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EA1D2" w14:textId="624C323A" w:rsidR="000179BA" w:rsidRPr="006D51C1" w:rsidRDefault="00DA6F7C" w:rsidP="00742030">
      <w:pPr>
        <w:rPr>
          <w:rFonts w:ascii="Eurobank Sans Black" w:hAnsi="Eurobank Sans Black"/>
          <w:b/>
          <w:color w:val="11193B"/>
          <w:sz w:val="56"/>
          <w:szCs w:val="56"/>
          <w:lang w:val="el-GR"/>
        </w:rPr>
      </w:pPr>
      <w:r w:rsidRPr="006D51C1">
        <w:rPr>
          <w:rFonts w:ascii="Eurobank Sans Black" w:hAnsi="Eurobank Sans Black"/>
          <w:b/>
          <w:color w:val="11193B"/>
          <w:sz w:val="56"/>
          <w:szCs w:val="56"/>
          <w:lang w:val="el-GR"/>
        </w:rPr>
        <w:t>7 ΗΜΕΡΕΣ ΟΙΚΟΝΟΜΙΑ</w:t>
      </w:r>
    </w:p>
    <w:p w14:paraId="29FF3CB3" w14:textId="22F98D14" w:rsidR="009F47BB" w:rsidRPr="00E5796F" w:rsidRDefault="00E5796F" w:rsidP="00742030">
      <w:pPr>
        <w:rPr>
          <w:rFonts w:ascii="Eurobank Sans Light" w:hAnsi="Eurobank Sans Light"/>
          <w:color w:val="11193B"/>
          <w:lang w:val="el-GR"/>
        </w:rPr>
      </w:pPr>
      <w:r w:rsidRPr="00923B2E">
        <w:rPr>
          <w:rFonts w:ascii="Eurobank Sans Light" w:hAnsi="Eurobank Sans Light"/>
          <w:color w:val="11193B"/>
          <w:lang w:val="el-GR"/>
        </w:rPr>
        <w:t>1</w:t>
      </w:r>
      <w:r w:rsidR="009A6B43" w:rsidRPr="00923B2E">
        <w:rPr>
          <w:rFonts w:ascii="Eurobank Sans Light" w:hAnsi="Eurobank Sans Light"/>
          <w:color w:val="11193B"/>
          <w:lang w:val="el-GR"/>
        </w:rPr>
        <w:t>5</w:t>
      </w:r>
      <w:r w:rsidR="00D95773">
        <w:rPr>
          <w:rFonts w:ascii="Eurobank Sans Light" w:hAnsi="Eurobank Sans Light"/>
          <w:color w:val="11193B"/>
          <w:lang w:val="el-GR"/>
        </w:rPr>
        <w:t xml:space="preserve"> Φεβρουαρίου</w:t>
      </w:r>
      <w:r w:rsidR="000A33D3" w:rsidRPr="006D51C1">
        <w:rPr>
          <w:rFonts w:ascii="Eurobank Sans Light" w:hAnsi="Eurobank Sans Light"/>
          <w:color w:val="11193B"/>
          <w:lang w:val="el-GR"/>
        </w:rPr>
        <w:t xml:space="preserve"> </w:t>
      </w:r>
      <w:r w:rsidR="00A51C7A" w:rsidRPr="006D51C1">
        <w:rPr>
          <w:rFonts w:ascii="Eurobank Sans Light" w:hAnsi="Eurobank Sans Light"/>
          <w:color w:val="11193B"/>
          <w:lang w:val="el-GR"/>
        </w:rPr>
        <w:t>202</w:t>
      </w:r>
      <w:r w:rsidR="008360BF" w:rsidRPr="00D95773">
        <w:rPr>
          <w:rFonts w:ascii="Eurobank Sans Light" w:hAnsi="Eurobank Sans Light"/>
          <w:color w:val="11193B"/>
          <w:lang w:val="el-GR"/>
        </w:rPr>
        <w:t>3</w:t>
      </w:r>
      <w:r w:rsidR="00B972AF">
        <w:rPr>
          <w:rFonts w:ascii="Eurobank Sans Light" w:hAnsi="Eurobank Sans Light"/>
          <w:color w:val="11193B"/>
          <w:lang w:val="el-GR"/>
        </w:rPr>
        <w:t xml:space="preserve">, </w:t>
      </w:r>
      <w:r w:rsidR="00141FB5" w:rsidRPr="006D51C1">
        <w:rPr>
          <w:rFonts w:ascii="Eurobank Sans Light" w:hAnsi="Eurobank Sans Light"/>
          <w:color w:val="11193B"/>
          <w:lang w:val="el-GR"/>
        </w:rPr>
        <w:t xml:space="preserve">Τεύχος </w:t>
      </w:r>
      <w:r w:rsidR="00266B74">
        <w:rPr>
          <w:rFonts w:ascii="Eurobank Sans Light" w:hAnsi="Eurobank Sans Light"/>
          <w:color w:val="11193B"/>
          <w:lang w:val="el-GR"/>
        </w:rPr>
        <w:t>4</w:t>
      </w:r>
      <w:r w:rsidR="00D95773">
        <w:rPr>
          <w:rFonts w:ascii="Eurobank Sans Light" w:hAnsi="Eurobank Sans Light"/>
          <w:color w:val="11193B"/>
          <w:lang w:val="el-GR"/>
        </w:rPr>
        <w:t>5</w:t>
      </w:r>
      <w:r w:rsidRPr="00E5796F">
        <w:rPr>
          <w:rFonts w:ascii="Eurobank Sans Light" w:hAnsi="Eurobank Sans Light"/>
          <w:color w:val="11193B"/>
          <w:lang w:val="el-GR"/>
        </w:rPr>
        <w:t>2</w:t>
      </w:r>
    </w:p>
    <w:p w14:paraId="3E4690E8" w14:textId="65092DD4" w:rsidR="004F7CCF" w:rsidRPr="008F05BB" w:rsidRDefault="0084063D" w:rsidP="009A02F9">
      <w:pPr>
        <w:spacing w:line="120" w:lineRule="exact"/>
        <w:jc w:val="both"/>
        <w:rPr>
          <w:rFonts w:ascii="Eurobank Sans Black" w:hAnsi="Eurobank Sans Black"/>
          <w:b/>
          <w:color w:val="023F88"/>
          <w:sz w:val="56"/>
          <w:szCs w:val="56"/>
          <w:lang w:val="el-GR"/>
        </w:rPr>
      </w:pPr>
      <w:r w:rsidRPr="006D51C1">
        <w:rPr>
          <w:noProof/>
          <w:color w:val="00C8DF"/>
        </w:rPr>
        <mc:AlternateContent>
          <mc:Choice Requires="wps">
            <w:drawing>
              <wp:anchor distT="0" distB="0" distL="114300" distR="114300" simplePos="0" relativeHeight="251667456" behindDoc="0" locked="0" layoutInCell="1" allowOverlap="1" wp14:anchorId="61C9E18D" wp14:editId="7794F681">
                <wp:simplePos x="0" y="0"/>
                <wp:positionH relativeFrom="column">
                  <wp:posOffset>-365760</wp:posOffset>
                </wp:positionH>
                <wp:positionV relativeFrom="paragraph">
                  <wp:posOffset>126187</wp:posOffset>
                </wp:positionV>
                <wp:extent cx="1464945" cy="0"/>
                <wp:effectExtent l="0" t="25400" r="33655" b="25400"/>
                <wp:wrapNone/>
                <wp:docPr id="11" name="Straight Connector 11"/>
                <wp:cNvGraphicFramePr/>
                <a:graphic xmlns:a="http://schemas.openxmlformats.org/drawingml/2006/main">
                  <a:graphicData uri="http://schemas.microsoft.com/office/word/2010/wordprocessingShape">
                    <wps:wsp>
                      <wps:cNvCnPr/>
                      <wps:spPr>
                        <a:xfrm>
                          <a:off x="0" y="0"/>
                          <a:ext cx="1464945" cy="0"/>
                        </a:xfrm>
                        <a:prstGeom prst="line">
                          <a:avLst/>
                        </a:prstGeom>
                        <a:ln w="50800">
                          <a:solidFill>
                            <a:srgbClr val="00C8D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F967DC7" id="Straight Connector 1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8pt,9.95pt" to="86.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" strokecolor="#00c8df" strokeweight="4pt">
                <v:stroke joinstyle="miter"/>
              </v:line>
            </w:pict>
          </mc:Fallback>
        </mc:AlternateContent>
      </w:r>
    </w:p>
    <w:p w14:paraId="3431F02F" w14:textId="5610CF3E" w:rsidR="004F7CCF" w:rsidRPr="008F05BB" w:rsidRDefault="004F7CCF" w:rsidP="009A02F9">
      <w:pPr>
        <w:spacing w:line="120" w:lineRule="exact"/>
        <w:jc w:val="both"/>
        <w:rPr>
          <w:rFonts w:ascii="Eurobank Sans Black" w:hAnsi="Eurobank Sans Black"/>
          <w:b/>
          <w:color w:val="023F88"/>
          <w:sz w:val="56"/>
          <w:szCs w:val="56"/>
          <w:lang w:val="el-GR"/>
        </w:rPr>
      </w:pPr>
    </w:p>
    <w:p w14:paraId="49E19002" w14:textId="0BC9598A" w:rsidR="009400E1" w:rsidRDefault="00923B2E" w:rsidP="009400E1">
      <w:pPr>
        <w:pStyle w:val="1stPageBodyText"/>
        <w:ind w:right="845"/>
        <w:rPr>
          <w:b/>
          <w:color w:val="11193B"/>
          <w:sz w:val="24"/>
          <w:lang w:val="el-GR"/>
        </w:rPr>
      </w:pPr>
      <w:r>
        <w:rPr>
          <w:b/>
          <w:color w:val="11193B"/>
          <w:sz w:val="24"/>
          <w:lang w:val="el-GR"/>
        </w:rPr>
        <w:t>Χωρίς εκπλήξεις οι</w:t>
      </w:r>
      <w:r w:rsidR="00A749C7">
        <w:rPr>
          <w:b/>
          <w:color w:val="11193B"/>
          <w:sz w:val="24"/>
          <w:lang w:val="el-GR"/>
        </w:rPr>
        <w:t xml:space="preserve"> </w:t>
      </w:r>
      <w:r>
        <w:rPr>
          <w:b/>
          <w:color w:val="11193B"/>
          <w:sz w:val="24"/>
          <w:lang w:val="el-GR"/>
        </w:rPr>
        <w:t xml:space="preserve">προβλέψεις </w:t>
      </w:r>
      <w:r w:rsidR="009400E1">
        <w:rPr>
          <w:b/>
          <w:color w:val="11193B"/>
          <w:sz w:val="24"/>
          <w:lang w:val="el-GR"/>
        </w:rPr>
        <w:t xml:space="preserve">της Ευρωπαϊκής Επιτροπής </w:t>
      </w:r>
      <w:r>
        <w:rPr>
          <w:b/>
          <w:color w:val="11193B"/>
          <w:sz w:val="24"/>
          <w:lang w:val="el-GR"/>
        </w:rPr>
        <w:t>για την</w:t>
      </w:r>
      <w:r w:rsidR="00A749C7">
        <w:rPr>
          <w:b/>
          <w:color w:val="11193B"/>
          <w:sz w:val="24"/>
          <w:lang w:val="el-GR"/>
        </w:rPr>
        <w:t xml:space="preserve"> Ελλάδα</w:t>
      </w:r>
      <w:r w:rsidR="009400E1">
        <w:rPr>
          <w:b/>
          <w:color w:val="11193B"/>
          <w:sz w:val="24"/>
          <w:lang w:val="el-GR"/>
        </w:rPr>
        <w:t xml:space="preserve"> </w:t>
      </w:r>
      <w:r w:rsidR="00AE58ED">
        <w:rPr>
          <w:b/>
          <w:color w:val="11193B"/>
          <w:sz w:val="24"/>
          <w:lang w:val="el-GR"/>
        </w:rPr>
        <w:t>– Θετικό το αποτύπωμα για τη μεταποίηση το 2022</w:t>
      </w:r>
    </w:p>
    <w:p w14:paraId="20818F2E" w14:textId="053B2AB2" w:rsidR="00640BC8" w:rsidRPr="009400E1" w:rsidRDefault="00640BC8" w:rsidP="009400E1">
      <w:pPr>
        <w:pStyle w:val="1stPageBodyText"/>
        <w:ind w:right="845"/>
        <w:rPr>
          <w:b/>
          <w:color w:val="11193B"/>
          <w:sz w:val="24"/>
          <w:lang w:val="el-GR"/>
        </w:rPr>
        <w:sectPr w:rsidR="00640BC8" w:rsidRPr="009400E1" w:rsidSect="00542B64">
          <w:headerReference w:type="even" r:id="rId8"/>
          <w:headerReference w:type="default" r:id="rId9"/>
          <w:footerReference w:type="even" r:id="rId10"/>
          <w:footerReference w:type="default" r:id="rId11"/>
          <w:headerReference w:type="first" r:id="rId12"/>
          <w:footerReference w:type="first" r:id="rId13"/>
          <w:type w:val="continuous"/>
          <w:pgSz w:w="11900" w:h="16840"/>
          <w:pgMar w:top="2268" w:right="1134" w:bottom="1134" w:left="1134" w:header="709" w:footer="709" w:gutter="0"/>
          <w:cols w:space="720"/>
          <w:titlePg/>
          <w:docGrid w:linePitch="360"/>
        </w:sectPr>
      </w:pPr>
      <w:r w:rsidRPr="006D51C1">
        <w:rPr>
          <w:noProof/>
          <w:color w:val="11193B"/>
        </w:rPr>
        <mc:AlternateContent>
          <mc:Choice Requires="wps">
            <w:drawing>
              <wp:anchor distT="0" distB="0" distL="114300" distR="114300" simplePos="0" relativeHeight="251808768" behindDoc="0" locked="0" layoutInCell="1" allowOverlap="1" wp14:anchorId="68DB5A8D" wp14:editId="28C19DB6">
                <wp:simplePos x="0" y="0"/>
                <wp:positionH relativeFrom="column">
                  <wp:posOffset>-363220</wp:posOffset>
                </wp:positionH>
                <wp:positionV relativeFrom="paragraph">
                  <wp:posOffset>151765</wp:posOffset>
                </wp:positionV>
                <wp:extent cx="1465225" cy="0"/>
                <wp:effectExtent l="0" t="0" r="8255" b="12700"/>
                <wp:wrapNone/>
                <wp:docPr id="29" name="Straight Connector 29"/>
                <wp:cNvGraphicFramePr/>
                <a:graphic xmlns:a="http://schemas.openxmlformats.org/drawingml/2006/main">
                  <a:graphicData uri="http://schemas.microsoft.com/office/word/2010/wordprocessingShape">
                    <wps:wsp>
                      <wps:cNvCnPr/>
                      <wps:spPr>
                        <a:xfrm>
                          <a:off x="0" y="0"/>
                          <a:ext cx="1465225" cy="0"/>
                        </a:xfrm>
                        <a:prstGeom prst="line">
                          <a:avLst/>
                        </a:prstGeom>
                        <a:ln w="12700">
                          <a:solidFill>
                            <a:srgbClr val="00C8D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80876" id="Straight Connector 29"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11.95pt" to="86.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" strokecolor="#00c8df" strokeweight="1pt">
                <v:stroke joinstyle="miter"/>
              </v:line>
            </w:pict>
          </mc:Fallback>
        </mc:AlternateContent>
      </w:r>
    </w:p>
    <w:p w14:paraId="5B5F9538" w14:textId="45395878" w:rsidR="00CA62B2" w:rsidRDefault="003E0F13" w:rsidP="00BA655C">
      <w:pPr>
        <w:pStyle w:val="1stPageBodyText"/>
        <w:spacing w:before="120" w:after="120" w:line="360" w:lineRule="auto"/>
        <w:ind w:right="851"/>
        <w:rPr>
          <w:color w:val="11193B"/>
          <w:szCs w:val="21"/>
          <w:lang w:val="el-GR"/>
        </w:rPr>
      </w:pPr>
      <w:r>
        <w:rPr>
          <w:color w:val="11193B"/>
          <w:szCs w:val="21"/>
          <w:lang w:val="el-GR"/>
        </w:rPr>
        <w:t>Τέσσερις φορές τον χρόνο η</w:t>
      </w:r>
      <w:r w:rsidR="007374BF">
        <w:rPr>
          <w:color w:val="11193B"/>
          <w:szCs w:val="21"/>
          <w:lang w:val="el-GR"/>
        </w:rPr>
        <w:t xml:space="preserve"> </w:t>
      </w:r>
      <w:r w:rsidR="00FB1D00">
        <w:rPr>
          <w:color w:val="11193B"/>
          <w:szCs w:val="21"/>
          <w:lang w:val="el-GR"/>
        </w:rPr>
        <w:t>Ε</w:t>
      </w:r>
      <w:r w:rsidR="007374BF">
        <w:rPr>
          <w:color w:val="11193B"/>
          <w:szCs w:val="21"/>
          <w:lang w:val="el-GR"/>
        </w:rPr>
        <w:t xml:space="preserve">υρωπαϊκή </w:t>
      </w:r>
      <w:r w:rsidR="00FB1D00">
        <w:rPr>
          <w:color w:val="11193B"/>
          <w:szCs w:val="21"/>
          <w:lang w:val="el-GR"/>
        </w:rPr>
        <w:t>Ε</w:t>
      </w:r>
      <w:r w:rsidR="007374BF">
        <w:rPr>
          <w:color w:val="11193B"/>
          <w:szCs w:val="21"/>
          <w:lang w:val="el-GR"/>
        </w:rPr>
        <w:t>πιτροπή</w:t>
      </w:r>
      <w:r>
        <w:rPr>
          <w:color w:val="11193B"/>
          <w:szCs w:val="21"/>
          <w:lang w:val="el-GR"/>
        </w:rPr>
        <w:t xml:space="preserve"> </w:t>
      </w:r>
      <w:r w:rsidR="007374BF">
        <w:rPr>
          <w:color w:val="11193B"/>
          <w:szCs w:val="21"/>
          <w:lang w:val="el-GR"/>
        </w:rPr>
        <w:t>δημοσιεύει μακροοικονομικές προβλέψεις</w:t>
      </w:r>
      <w:r w:rsidR="00FB1D00">
        <w:rPr>
          <w:color w:val="11193B"/>
          <w:szCs w:val="21"/>
          <w:lang w:val="el-GR"/>
        </w:rPr>
        <w:t xml:space="preserve"> για τα κράτη μέλη της Ευρωπαϊκής Ένωσης των 27 (ΕΕ-27)</w:t>
      </w:r>
      <w:r>
        <w:rPr>
          <w:color w:val="11193B"/>
          <w:szCs w:val="21"/>
          <w:lang w:val="el-GR"/>
        </w:rPr>
        <w:t>. Το</w:t>
      </w:r>
      <w:r w:rsidR="00CF6F73">
        <w:rPr>
          <w:color w:val="11193B"/>
          <w:szCs w:val="21"/>
          <w:lang w:val="el-GR"/>
        </w:rPr>
        <w:t xml:space="preserve"> φθιν</w:t>
      </w:r>
      <w:r>
        <w:rPr>
          <w:color w:val="11193B"/>
          <w:szCs w:val="21"/>
          <w:lang w:val="el-GR"/>
        </w:rPr>
        <w:t>όπωρο</w:t>
      </w:r>
      <w:r w:rsidR="007542C2">
        <w:rPr>
          <w:color w:val="11193B"/>
          <w:szCs w:val="21"/>
          <w:lang w:val="el-GR"/>
        </w:rPr>
        <w:t xml:space="preserve"> </w:t>
      </w:r>
      <w:r w:rsidR="00CF6F73">
        <w:rPr>
          <w:color w:val="11193B"/>
          <w:szCs w:val="21"/>
          <w:lang w:val="el-GR"/>
        </w:rPr>
        <w:t>και</w:t>
      </w:r>
      <w:r>
        <w:rPr>
          <w:color w:val="11193B"/>
          <w:szCs w:val="21"/>
          <w:lang w:val="el-GR"/>
        </w:rPr>
        <w:t xml:space="preserve"> τ</w:t>
      </w:r>
      <w:r w:rsidR="00612CA0">
        <w:rPr>
          <w:color w:val="11193B"/>
          <w:szCs w:val="21"/>
          <w:lang w:val="el-GR"/>
        </w:rPr>
        <w:t>η</w:t>
      </w:r>
      <w:r>
        <w:rPr>
          <w:color w:val="11193B"/>
          <w:szCs w:val="21"/>
          <w:lang w:val="el-GR"/>
        </w:rPr>
        <w:t>ν</w:t>
      </w:r>
      <w:r w:rsidR="00612CA0">
        <w:rPr>
          <w:color w:val="11193B"/>
          <w:szCs w:val="21"/>
          <w:lang w:val="el-GR"/>
        </w:rPr>
        <w:t xml:space="preserve"> άνοιξη</w:t>
      </w:r>
      <w:r w:rsidR="007542C2">
        <w:rPr>
          <w:color w:val="11193B"/>
          <w:szCs w:val="21"/>
          <w:lang w:val="el-GR"/>
        </w:rPr>
        <w:t xml:space="preserve"> </w:t>
      </w:r>
      <w:r w:rsidR="00CF6F73">
        <w:rPr>
          <w:color w:val="11193B"/>
          <w:szCs w:val="21"/>
          <w:lang w:val="el-GR"/>
        </w:rPr>
        <w:t>ανακοινώνονται εκτιμήσεις για το σύνολο των μεταβλητών, ενώ</w:t>
      </w:r>
      <w:r w:rsidR="00612CA0">
        <w:rPr>
          <w:color w:val="11193B"/>
          <w:szCs w:val="21"/>
          <w:lang w:val="el-GR"/>
        </w:rPr>
        <w:t xml:space="preserve"> τον χειμώνα</w:t>
      </w:r>
      <w:r w:rsidR="007542C2">
        <w:rPr>
          <w:color w:val="11193B"/>
          <w:szCs w:val="21"/>
          <w:lang w:val="el-GR"/>
        </w:rPr>
        <w:t xml:space="preserve"> </w:t>
      </w:r>
      <w:r w:rsidR="00CF6F73">
        <w:rPr>
          <w:color w:val="11193B"/>
          <w:szCs w:val="21"/>
          <w:lang w:val="el-GR"/>
        </w:rPr>
        <w:t>και</w:t>
      </w:r>
      <w:r w:rsidR="00612CA0">
        <w:rPr>
          <w:color w:val="11193B"/>
          <w:szCs w:val="21"/>
          <w:lang w:val="el-GR"/>
        </w:rPr>
        <w:t xml:space="preserve"> το καλοκαίρι</w:t>
      </w:r>
      <w:r w:rsidR="00115FAC">
        <w:rPr>
          <w:color w:val="11193B"/>
          <w:szCs w:val="21"/>
          <w:lang w:val="el-GR"/>
        </w:rPr>
        <w:t xml:space="preserve"> </w:t>
      </w:r>
      <w:r w:rsidR="00612CA0">
        <w:rPr>
          <w:color w:val="11193B"/>
          <w:szCs w:val="21"/>
          <w:lang w:val="el-GR"/>
        </w:rPr>
        <w:t>οι ενδιάμεσες</w:t>
      </w:r>
      <w:r w:rsidR="00AD1DBB">
        <w:rPr>
          <w:color w:val="11193B"/>
          <w:szCs w:val="21"/>
          <w:lang w:val="el-GR"/>
        </w:rPr>
        <w:t xml:space="preserve"> όπως χαρακτηρίζονται</w:t>
      </w:r>
      <w:r w:rsidR="00115FAC">
        <w:rPr>
          <w:color w:val="11193B"/>
          <w:szCs w:val="21"/>
          <w:lang w:val="el-GR"/>
        </w:rPr>
        <w:t xml:space="preserve"> </w:t>
      </w:r>
      <w:r w:rsidR="00612CA0">
        <w:rPr>
          <w:color w:val="11193B"/>
          <w:szCs w:val="21"/>
          <w:lang w:val="el-GR"/>
        </w:rPr>
        <w:t>προβλέψεις</w:t>
      </w:r>
      <w:r w:rsidR="00115FAC">
        <w:rPr>
          <w:color w:val="11193B"/>
          <w:szCs w:val="21"/>
          <w:lang w:val="el-GR"/>
        </w:rPr>
        <w:t xml:space="preserve"> </w:t>
      </w:r>
      <w:r w:rsidR="00187D72">
        <w:rPr>
          <w:color w:val="11193B"/>
          <w:szCs w:val="21"/>
          <w:lang w:val="el-GR"/>
        </w:rPr>
        <w:t xml:space="preserve">αφορούν μόνο </w:t>
      </w:r>
      <w:r w:rsidR="00612CA0">
        <w:rPr>
          <w:color w:val="11193B"/>
          <w:szCs w:val="21"/>
          <w:lang w:val="el-GR"/>
        </w:rPr>
        <w:t>τον πραγματικό ρυθμό μεγέθυνσης</w:t>
      </w:r>
      <w:r w:rsidR="00382E17">
        <w:rPr>
          <w:color w:val="11193B"/>
          <w:szCs w:val="21"/>
          <w:lang w:val="el-GR"/>
        </w:rPr>
        <w:t>, δηλαδή την ετήσια μεταβολή του πραγματικού ΑΕΠ,</w:t>
      </w:r>
      <w:r w:rsidR="00612CA0">
        <w:rPr>
          <w:color w:val="11193B"/>
          <w:szCs w:val="21"/>
          <w:lang w:val="el-GR"/>
        </w:rPr>
        <w:t xml:space="preserve"> και τον πληθωρισμό</w:t>
      </w:r>
      <w:r w:rsidR="00382E17">
        <w:rPr>
          <w:color w:val="11193B"/>
          <w:szCs w:val="21"/>
          <w:lang w:val="el-GR"/>
        </w:rPr>
        <w:t>, δηλαδή την ετήσια μεταβολή του Εναρμονισμένου Δείκτη Τιμών Καταναλωτή</w:t>
      </w:r>
      <w:r w:rsidR="007712C7">
        <w:rPr>
          <w:color w:val="11193B"/>
          <w:szCs w:val="21"/>
          <w:lang w:val="el-GR"/>
        </w:rPr>
        <w:t xml:space="preserve"> (</w:t>
      </w:r>
      <w:proofErr w:type="spellStart"/>
      <w:r w:rsidR="007712C7">
        <w:rPr>
          <w:color w:val="11193B"/>
          <w:szCs w:val="21"/>
          <w:lang w:val="el-GR"/>
        </w:rPr>
        <w:t>ΕνΔΤΚ</w:t>
      </w:r>
      <w:proofErr w:type="spellEnd"/>
      <w:r w:rsidR="007712C7">
        <w:rPr>
          <w:color w:val="11193B"/>
          <w:szCs w:val="21"/>
          <w:lang w:val="el-GR"/>
        </w:rPr>
        <w:t>)</w:t>
      </w:r>
      <w:r w:rsidR="00E716A9">
        <w:rPr>
          <w:color w:val="11193B"/>
          <w:szCs w:val="21"/>
          <w:lang w:val="el-GR"/>
        </w:rPr>
        <w:t>.</w:t>
      </w:r>
      <w:r w:rsidR="007542C2">
        <w:rPr>
          <w:rStyle w:val="FootnoteReference"/>
          <w:color w:val="11193B"/>
          <w:szCs w:val="21"/>
          <w:lang w:val="el-GR"/>
        </w:rPr>
        <w:footnoteReference w:id="1"/>
      </w:r>
      <w:r w:rsidR="00E716A9">
        <w:rPr>
          <w:color w:val="11193B"/>
          <w:szCs w:val="21"/>
          <w:lang w:val="el-GR"/>
        </w:rPr>
        <w:t xml:space="preserve"> </w:t>
      </w:r>
    </w:p>
    <w:p w14:paraId="4403CF62" w14:textId="0FBCC255" w:rsidR="0021423B" w:rsidRDefault="0021423B" w:rsidP="00BA655C">
      <w:pPr>
        <w:pStyle w:val="1stPageBodyText"/>
        <w:spacing w:before="120" w:after="120" w:line="360" w:lineRule="auto"/>
        <w:ind w:right="851"/>
        <w:rPr>
          <w:color w:val="11193B"/>
          <w:szCs w:val="21"/>
          <w:lang w:val="el-GR"/>
        </w:rPr>
      </w:pPr>
      <w:r w:rsidRPr="0021423B">
        <w:rPr>
          <w:noProof/>
          <w:color w:val="11193B"/>
          <w:szCs w:val="21"/>
          <w:lang w:val="el-GR"/>
        </w:rPr>
        <w:drawing>
          <wp:inline distT="0" distB="0" distL="0" distR="0" wp14:anchorId="27034268" wp14:editId="39B26E33">
            <wp:extent cx="6120765" cy="29673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2967355"/>
                    </a:xfrm>
                    <a:prstGeom prst="rect">
                      <a:avLst/>
                    </a:prstGeom>
                    <a:noFill/>
                    <a:ln>
                      <a:noFill/>
                    </a:ln>
                  </pic:spPr>
                </pic:pic>
              </a:graphicData>
            </a:graphic>
          </wp:inline>
        </w:drawing>
      </w:r>
    </w:p>
    <w:p w14:paraId="74EDE378" w14:textId="24CDA714" w:rsidR="007374BF" w:rsidRDefault="00F95041" w:rsidP="00CA62B2">
      <w:pPr>
        <w:pStyle w:val="1stPageBodyText"/>
        <w:spacing w:before="240" w:after="120" w:line="360" w:lineRule="auto"/>
        <w:ind w:right="851"/>
        <w:rPr>
          <w:color w:val="11193B"/>
          <w:szCs w:val="21"/>
          <w:lang w:val="el-GR"/>
        </w:rPr>
      </w:pPr>
      <w:r>
        <w:rPr>
          <w:color w:val="11193B"/>
          <w:szCs w:val="21"/>
          <w:lang w:val="el-GR"/>
        </w:rPr>
        <w:t>Τη</w:t>
      </w:r>
      <w:r w:rsidR="009400E1">
        <w:rPr>
          <w:color w:val="11193B"/>
          <w:szCs w:val="21"/>
          <w:lang w:val="el-GR"/>
        </w:rPr>
        <w:t xml:space="preserve"> </w:t>
      </w:r>
      <w:r>
        <w:rPr>
          <w:color w:val="11193B"/>
          <w:szCs w:val="21"/>
          <w:lang w:val="el-GR"/>
        </w:rPr>
        <w:t>Δευτέρα 13 Φεβρουαρίου 2023</w:t>
      </w:r>
      <w:r w:rsidR="00277C27">
        <w:rPr>
          <w:color w:val="11193B"/>
          <w:szCs w:val="21"/>
          <w:lang w:val="el-GR"/>
        </w:rPr>
        <w:t xml:space="preserve"> </w:t>
      </w:r>
      <w:r w:rsidR="00E716A9">
        <w:rPr>
          <w:color w:val="11193B"/>
          <w:szCs w:val="21"/>
          <w:lang w:val="el-GR"/>
        </w:rPr>
        <w:t>η Ευρωπαϊκή Επιτροπή δημοσίευσε</w:t>
      </w:r>
      <w:r w:rsidR="00890979">
        <w:rPr>
          <w:color w:val="11193B"/>
          <w:szCs w:val="21"/>
          <w:lang w:val="el-GR"/>
        </w:rPr>
        <w:t xml:space="preserve"> τις χειμερινές προβλέψεις του 2023</w:t>
      </w:r>
      <w:r w:rsidR="00EC32C0">
        <w:rPr>
          <w:color w:val="11193B"/>
          <w:szCs w:val="21"/>
          <w:lang w:val="el-GR"/>
        </w:rPr>
        <w:t xml:space="preserve">. </w:t>
      </w:r>
      <w:r w:rsidR="00890979">
        <w:rPr>
          <w:color w:val="11193B"/>
          <w:szCs w:val="21"/>
          <w:lang w:val="el-GR"/>
        </w:rPr>
        <w:t>Η</w:t>
      </w:r>
      <w:r w:rsidR="00305FA4">
        <w:rPr>
          <w:color w:val="11193B"/>
          <w:szCs w:val="21"/>
          <w:lang w:val="el-GR"/>
        </w:rPr>
        <w:t xml:space="preserve"> </w:t>
      </w:r>
      <w:r w:rsidR="00890979">
        <w:rPr>
          <w:color w:val="11193B"/>
          <w:szCs w:val="21"/>
          <w:lang w:val="el-GR"/>
        </w:rPr>
        <w:t>ελληνική οικονομία, μετά</w:t>
      </w:r>
      <w:r w:rsidR="00305FA4">
        <w:rPr>
          <w:color w:val="11193B"/>
          <w:szCs w:val="21"/>
          <w:lang w:val="el-GR"/>
        </w:rPr>
        <w:t xml:space="preserve"> την ισχυρή ανάκαμψη το 2021 (+8,4% από -9,0% το 2020) εκτιμάται ότι μεγεθύνθηκε με ρυθμό της τάξης του 5,5% το 2022,</w:t>
      </w:r>
      <w:r w:rsidR="00C569D4">
        <w:rPr>
          <w:color w:val="11193B"/>
          <w:szCs w:val="21"/>
          <w:lang w:val="el-GR"/>
        </w:rPr>
        <w:t xml:space="preserve"> ενώ</w:t>
      </w:r>
      <w:r w:rsidR="005E1C49">
        <w:rPr>
          <w:color w:val="11193B"/>
          <w:szCs w:val="21"/>
          <w:lang w:val="el-GR"/>
        </w:rPr>
        <w:t xml:space="preserve"> για την επόμενη</w:t>
      </w:r>
      <w:r w:rsidR="00643ABB">
        <w:rPr>
          <w:color w:val="11193B"/>
          <w:szCs w:val="21"/>
          <w:lang w:val="el-GR"/>
        </w:rPr>
        <w:t xml:space="preserve"> </w:t>
      </w:r>
      <w:r w:rsidR="005E1C49">
        <w:rPr>
          <w:color w:val="11193B"/>
          <w:szCs w:val="21"/>
          <w:lang w:val="el-GR"/>
        </w:rPr>
        <w:t>διετία</w:t>
      </w:r>
      <w:r w:rsidR="00643ABB">
        <w:rPr>
          <w:color w:val="11193B"/>
          <w:szCs w:val="21"/>
          <w:lang w:val="el-GR"/>
        </w:rPr>
        <w:t xml:space="preserve"> αρχικά </w:t>
      </w:r>
      <w:r w:rsidR="005E1C49">
        <w:rPr>
          <w:color w:val="11193B"/>
          <w:szCs w:val="21"/>
          <w:lang w:val="el-GR"/>
        </w:rPr>
        <w:t>προβλέπεται</w:t>
      </w:r>
      <w:r w:rsidR="00C569D4">
        <w:rPr>
          <w:color w:val="11193B"/>
          <w:szCs w:val="21"/>
          <w:lang w:val="el-GR"/>
        </w:rPr>
        <w:t xml:space="preserve"> επιβράδυνση στο 1,2%</w:t>
      </w:r>
      <w:r w:rsidR="005E1C49">
        <w:rPr>
          <w:color w:val="11193B"/>
          <w:szCs w:val="21"/>
          <w:lang w:val="el-GR"/>
        </w:rPr>
        <w:t xml:space="preserve"> το 2023</w:t>
      </w:r>
      <w:r w:rsidR="00C569D4">
        <w:rPr>
          <w:color w:val="11193B"/>
          <w:szCs w:val="21"/>
          <w:lang w:val="el-GR"/>
        </w:rPr>
        <w:t xml:space="preserve"> και στη συνέχεια επιτάχυνση στο 2,2%</w:t>
      </w:r>
      <w:r w:rsidR="005E1C49">
        <w:rPr>
          <w:color w:val="11193B"/>
          <w:szCs w:val="21"/>
          <w:lang w:val="el-GR"/>
        </w:rPr>
        <w:t xml:space="preserve"> το 2024</w:t>
      </w:r>
      <w:r w:rsidR="002F2B7F" w:rsidRPr="002F2B7F">
        <w:rPr>
          <w:color w:val="11193B"/>
          <w:szCs w:val="21"/>
          <w:lang w:val="el-GR"/>
        </w:rPr>
        <w:t xml:space="preserve"> (</w:t>
      </w:r>
      <w:r w:rsidR="002F2B7F">
        <w:rPr>
          <w:color w:val="11193B"/>
          <w:szCs w:val="21"/>
          <w:lang w:val="el-GR"/>
        </w:rPr>
        <w:t>βλέπε Σχήμα 1Α)</w:t>
      </w:r>
      <w:r w:rsidR="009400E1">
        <w:rPr>
          <w:color w:val="11193B"/>
          <w:szCs w:val="21"/>
          <w:lang w:val="el-GR"/>
        </w:rPr>
        <w:t>. Σημειώνουμε ότι η 1</w:t>
      </w:r>
      <w:r w:rsidR="009400E1" w:rsidRPr="009400E1">
        <w:rPr>
          <w:color w:val="11193B"/>
          <w:szCs w:val="21"/>
          <w:vertAlign w:val="superscript"/>
          <w:lang w:val="el-GR"/>
        </w:rPr>
        <w:t>η</w:t>
      </w:r>
      <w:r w:rsidR="009400E1">
        <w:rPr>
          <w:color w:val="11193B"/>
          <w:szCs w:val="21"/>
          <w:lang w:val="el-GR"/>
        </w:rPr>
        <w:t xml:space="preserve"> εκτίμηση για το</w:t>
      </w:r>
      <w:r w:rsidR="00934229">
        <w:rPr>
          <w:color w:val="11193B"/>
          <w:szCs w:val="21"/>
          <w:lang w:val="el-GR"/>
        </w:rPr>
        <w:t>ν</w:t>
      </w:r>
      <w:r w:rsidR="009400E1">
        <w:rPr>
          <w:color w:val="11193B"/>
          <w:szCs w:val="21"/>
          <w:lang w:val="el-GR"/>
        </w:rPr>
        <w:t xml:space="preserve"> πραγματικό ρυθμό μεγέθυνσης του 2022 είναι προγραμματισμένο να δημοσιευτεί από την ΕΛΣΤΑΤ στις 7 Μαρτίου 2023</w:t>
      </w:r>
      <w:r w:rsidR="00934229">
        <w:rPr>
          <w:color w:val="11193B"/>
          <w:szCs w:val="21"/>
          <w:lang w:val="el-GR"/>
        </w:rPr>
        <w:t xml:space="preserve"> οπότε</w:t>
      </w:r>
      <w:r w:rsidR="009400E1">
        <w:rPr>
          <w:color w:val="11193B"/>
          <w:szCs w:val="21"/>
          <w:lang w:val="el-GR"/>
        </w:rPr>
        <w:t xml:space="preserve"> και θα ανακοινωθούν </w:t>
      </w:r>
      <w:r w:rsidR="009400E1">
        <w:rPr>
          <w:color w:val="11193B"/>
          <w:szCs w:val="21"/>
          <w:lang w:val="el-GR"/>
        </w:rPr>
        <w:lastRenderedPageBreak/>
        <w:t>οι εθνικοί λογαριασμοί του 4</w:t>
      </w:r>
      <w:r w:rsidR="009400E1" w:rsidRPr="009400E1">
        <w:rPr>
          <w:color w:val="11193B"/>
          <w:szCs w:val="21"/>
          <w:vertAlign w:val="superscript"/>
          <w:lang w:val="el-GR"/>
        </w:rPr>
        <w:t>ου</w:t>
      </w:r>
      <w:r w:rsidR="009400E1">
        <w:rPr>
          <w:color w:val="11193B"/>
          <w:szCs w:val="21"/>
          <w:lang w:val="el-GR"/>
        </w:rPr>
        <w:t xml:space="preserve"> τριμήνου 2022</w:t>
      </w:r>
      <w:r w:rsidR="000D47B4" w:rsidRPr="000D47B4">
        <w:rPr>
          <w:color w:val="11193B"/>
          <w:szCs w:val="21"/>
          <w:lang w:val="el-GR"/>
        </w:rPr>
        <w:t xml:space="preserve">. </w:t>
      </w:r>
      <w:r w:rsidR="00E07BCF">
        <w:rPr>
          <w:color w:val="11193B"/>
          <w:szCs w:val="21"/>
          <w:lang w:val="el-GR"/>
        </w:rPr>
        <w:t>Τέλος, σε ό</w:t>
      </w:r>
      <w:r w:rsidR="009560C1" w:rsidRPr="009560C1">
        <w:rPr>
          <w:color w:val="11193B"/>
          <w:szCs w:val="21"/>
          <w:lang w:val="el-GR"/>
        </w:rPr>
        <w:t>,</w:t>
      </w:r>
      <w:r w:rsidR="00E07BCF">
        <w:rPr>
          <w:color w:val="11193B"/>
          <w:szCs w:val="21"/>
          <w:lang w:val="el-GR"/>
        </w:rPr>
        <w:t>τι αφορά τον πληθωρισμό, μετά</w:t>
      </w:r>
      <w:r w:rsidR="00934229">
        <w:rPr>
          <w:color w:val="11193B"/>
          <w:szCs w:val="21"/>
          <w:lang w:val="el-GR"/>
        </w:rPr>
        <w:t xml:space="preserve"> την απότομη και υψηλή αύξησή του στο</w:t>
      </w:r>
      <w:r w:rsidR="00E07BCF">
        <w:rPr>
          <w:color w:val="11193B"/>
          <w:szCs w:val="21"/>
          <w:lang w:val="el-GR"/>
        </w:rPr>
        <w:t xml:space="preserve"> 9,3% το 2022, προβλέπεται μείωση για φέτος στο 4,5% και περαιτέρω επιβράδυνση του χρόνου στο 2,4%</w:t>
      </w:r>
      <w:r w:rsidR="002F2B7F">
        <w:rPr>
          <w:color w:val="11193B"/>
          <w:szCs w:val="21"/>
          <w:lang w:val="el-GR"/>
        </w:rPr>
        <w:t xml:space="preserve"> (βλέπε Σχήμα 2Α)</w:t>
      </w:r>
      <w:r w:rsidR="00EC32C0">
        <w:rPr>
          <w:color w:val="11193B"/>
          <w:szCs w:val="21"/>
          <w:lang w:val="el-GR"/>
        </w:rPr>
        <w:t xml:space="preserve">. </w:t>
      </w:r>
    </w:p>
    <w:p w14:paraId="5AAFAB4D" w14:textId="11385366" w:rsidR="007B71F9" w:rsidRDefault="005536C2" w:rsidP="005536C2">
      <w:pPr>
        <w:pStyle w:val="1stPageBodyText"/>
        <w:spacing w:before="120" w:after="120" w:line="360" w:lineRule="auto"/>
        <w:ind w:right="851"/>
        <w:rPr>
          <w:color w:val="11193B"/>
          <w:szCs w:val="21"/>
          <w:lang w:val="el-GR"/>
        </w:rPr>
      </w:pPr>
      <w:r>
        <w:rPr>
          <w:color w:val="11193B"/>
          <w:szCs w:val="21"/>
          <w:lang w:val="el-GR"/>
        </w:rPr>
        <w:t>Σε σύγκριση με τις φθινοπωρινές προβλέψεις της Ευ</w:t>
      </w:r>
      <w:r w:rsidR="00B5716B">
        <w:rPr>
          <w:color w:val="11193B"/>
          <w:szCs w:val="21"/>
          <w:lang w:val="el-GR"/>
        </w:rPr>
        <w:t>ρωπαϊκής Επιτροπής</w:t>
      </w:r>
      <w:r w:rsidR="000E7304">
        <w:rPr>
          <w:color w:val="11193B"/>
          <w:szCs w:val="21"/>
          <w:lang w:val="el-GR"/>
        </w:rPr>
        <w:t xml:space="preserve">, ο πραγματικός ρυθμός μεγέθυνσης στην Ελλάδα για το 2022 αναθεωρήθηκε επί τα </w:t>
      </w:r>
      <w:proofErr w:type="spellStart"/>
      <w:r w:rsidR="000E7304">
        <w:rPr>
          <w:color w:val="11193B"/>
          <w:szCs w:val="21"/>
          <w:lang w:val="el-GR"/>
        </w:rPr>
        <w:t>χείρω</w:t>
      </w:r>
      <w:proofErr w:type="spellEnd"/>
      <w:r w:rsidR="000E7304">
        <w:rPr>
          <w:color w:val="11193B"/>
          <w:szCs w:val="21"/>
          <w:lang w:val="el-GR"/>
        </w:rPr>
        <w:t xml:space="preserve"> κατά</w:t>
      </w:r>
      <w:r w:rsidR="00D34993">
        <w:rPr>
          <w:color w:val="11193B"/>
          <w:szCs w:val="21"/>
          <w:lang w:val="el-GR"/>
        </w:rPr>
        <w:t xml:space="preserve"> 0,5 ποσοστιαίες μονάδες (ΠΜ), ενώ για</w:t>
      </w:r>
      <w:r w:rsidR="007B71F9">
        <w:rPr>
          <w:color w:val="11193B"/>
          <w:szCs w:val="21"/>
          <w:lang w:val="el-GR"/>
        </w:rPr>
        <w:t xml:space="preserve"> τα έτη </w:t>
      </w:r>
      <w:r w:rsidR="00D34993">
        <w:rPr>
          <w:color w:val="11193B"/>
          <w:szCs w:val="21"/>
          <w:lang w:val="el-GR"/>
        </w:rPr>
        <w:t>2023 και</w:t>
      </w:r>
      <w:r w:rsidR="007B71F9">
        <w:rPr>
          <w:color w:val="11193B"/>
          <w:szCs w:val="21"/>
          <w:lang w:val="el-GR"/>
        </w:rPr>
        <w:t xml:space="preserve"> </w:t>
      </w:r>
      <w:r w:rsidR="00D34993">
        <w:rPr>
          <w:color w:val="11193B"/>
          <w:szCs w:val="21"/>
          <w:lang w:val="el-GR"/>
        </w:rPr>
        <w:t xml:space="preserve">2024 αναθεωρήθηκε επί τα </w:t>
      </w:r>
      <w:proofErr w:type="spellStart"/>
      <w:r w:rsidR="00D34993">
        <w:rPr>
          <w:color w:val="11193B"/>
          <w:szCs w:val="21"/>
          <w:lang w:val="el-GR"/>
        </w:rPr>
        <w:t>βελτίω</w:t>
      </w:r>
      <w:proofErr w:type="spellEnd"/>
      <w:r w:rsidR="00D34993">
        <w:rPr>
          <w:color w:val="11193B"/>
          <w:szCs w:val="21"/>
          <w:lang w:val="el-GR"/>
        </w:rPr>
        <w:t xml:space="preserve"> κατά 0,2</w:t>
      </w:r>
      <w:r w:rsidR="007B71F9">
        <w:rPr>
          <w:color w:val="11193B"/>
          <w:szCs w:val="21"/>
          <w:lang w:val="el-GR"/>
        </w:rPr>
        <w:t xml:space="preserve"> ΠΜ</w:t>
      </w:r>
      <w:r w:rsidR="000711CF">
        <w:rPr>
          <w:color w:val="11193B"/>
          <w:szCs w:val="21"/>
          <w:lang w:val="el-GR"/>
        </w:rPr>
        <w:t>. Ως εκ τούτου, η προβλεπόμενη σωρευτική μεγέθυνση</w:t>
      </w:r>
      <w:r w:rsidR="007B71F9">
        <w:rPr>
          <w:color w:val="11193B"/>
          <w:szCs w:val="21"/>
          <w:lang w:val="el-GR"/>
        </w:rPr>
        <w:t xml:space="preserve"> 2022-2024</w:t>
      </w:r>
      <w:r w:rsidR="000711CF">
        <w:rPr>
          <w:color w:val="11193B"/>
          <w:szCs w:val="21"/>
          <w:lang w:val="el-GR"/>
        </w:rPr>
        <w:t xml:space="preserve"> παρέμεινε οριακά αμετάβλητη (9,1% σύμφωνα με τις χειμερινές προβλέψεις από 9,2% σύμφωνα με </w:t>
      </w:r>
      <w:r w:rsidR="000F33D1">
        <w:rPr>
          <w:color w:val="11193B"/>
          <w:szCs w:val="21"/>
          <w:lang w:val="el-GR"/>
        </w:rPr>
        <w:t xml:space="preserve">τις </w:t>
      </w:r>
      <w:r w:rsidR="007B71F9">
        <w:rPr>
          <w:color w:val="11193B"/>
          <w:szCs w:val="21"/>
          <w:lang w:val="el-GR"/>
        </w:rPr>
        <w:t>φθινοπωρινές)</w:t>
      </w:r>
      <w:r w:rsidR="00266997">
        <w:rPr>
          <w:color w:val="11193B"/>
          <w:szCs w:val="21"/>
          <w:lang w:val="el-GR"/>
        </w:rPr>
        <w:t>. Όπως σημει</w:t>
      </w:r>
      <w:r w:rsidR="000F33D1">
        <w:rPr>
          <w:color w:val="11193B"/>
          <w:szCs w:val="21"/>
          <w:lang w:val="el-GR"/>
        </w:rPr>
        <w:t>ώνεται</w:t>
      </w:r>
      <w:r w:rsidR="00266997">
        <w:rPr>
          <w:color w:val="11193B"/>
          <w:szCs w:val="21"/>
          <w:lang w:val="el-GR"/>
        </w:rPr>
        <w:t xml:space="preserve"> στην ανακοίνωση </w:t>
      </w:r>
      <w:r w:rsidR="000F33D1">
        <w:rPr>
          <w:color w:val="11193B"/>
          <w:szCs w:val="21"/>
          <w:lang w:val="el-GR"/>
        </w:rPr>
        <w:t xml:space="preserve">της </w:t>
      </w:r>
      <w:r w:rsidR="00266997">
        <w:rPr>
          <w:color w:val="11193B"/>
          <w:szCs w:val="21"/>
          <w:lang w:val="el-GR"/>
        </w:rPr>
        <w:t>Ευρωπαϊκή</w:t>
      </w:r>
      <w:r w:rsidR="000F33D1">
        <w:rPr>
          <w:color w:val="11193B"/>
          <w:szCs w:val="21"/>
          <w:lang w:val="el-GR"/>
        </w:rPr>
        <w:t>ς</w:t>
      </w:r>
      <w:r w:rsidR="00266997">
        <w:rPr>
          <w:color w:val="11193B"/>
          <w:szCs w:val="21"/>
          <w:lang w:val="el-GR"/>
        </w:rPr>
        <w:t xml:space="preserve"> Επιτροπή</w:t>
      </w:r>
      <w:r w:rsidR="000F33D1">
        <w:rPr>
          <w:color w:val="11193B"/>
          <w:szCs w:val="21"/>
          <w:lang w:val="el-GR"/>
        </w:rPr>
        <w:t xml:space="preserve">ς, </w:t>
      </w:r>
      <w:r w:rsidR="00266997">
        <w:rPr>
          <w:color w:val="11193B"/>
          <w:szCs w:val="21"/>
          <w:lang w:val="el-GR"/>
        </w:rPr>
        <w:t>η ιδιωτική κατανάλωση</w:t>
      </w:r>
      <w:r w:rsidR="000F33D1">
        <w:rPr>
          <w:color w:val="11193B"/>
          <w:szCs w:val="21"/>
          <w:lang w:val="el-GR"/>
        </w:rPr>
        <w:t xml:space="preserve"> προβλέπεται να </w:t>
      </w:r>
      <w:r w:rsidR="00266997">
        <w:rPr>
          <w:color w:val="11193B"/>
          <w:szCs w:val="21"/>
          <w:lang w:val="el-GR"/>
        </w:rPr>
        <w:t>ευνοηθεί από την</w:t>
      </w:r>
      <w:r w:rsidR="000F33D1">
        <w:rPr>
          <w:color w:val="11193B"/>
          <w:szCs w:val="21"/>
          <w:lang w:val="el-GR"/>
        </w:rPr>
        <w:t xml:space="preserve"> </w:t>
      </w:r>
      <w:r w:rsidR="00266997">
        <w:rPr>
          <w:color w:val="11193B"/>
          <w:szCs w:val="21"/>
          <w:lang w:val="el-GR"/>
        </w:rPr>
        <w:t>επιβράδυνση του πληθωρισμού</w:t>
      </w:r>
      <w:r w:rsidR="000F33D1">
        <w:rPr>
          <w:color w:val="11193B"/>
          <w:szCs w:val="21"/>
          <w:lang w:val="el-GR"/>
        </w:rPr>
        <w:t>, οι επενδύσεις αναμένεται να ενισχυθούν από την</w:t>
      </w:r>
      <w:r w:rsidR="00F41768">
        <w:rPr>
          <w:color w:val="11193B"/>
          <w:szCs w:val="21"/>
          <w:lang w:val="el-GR"/>
        </w:rPr>
        <w:t xml:space="preserve"> αποτελεσματική εφαρμογή του </w:t>
      </w:r>
      <w:r w:rsidR="00115FAC">
        <w:rPr>
          <w:color w:val="11193B"/>
          <w:szCs w:val="21"/>
          <w:lang w:val="el-GR"/>
        </w:rPr>
        <w:t>Ε</w:t>
      </w:r>
      <w:r w:rsidR="00F41768">
        <w:rPr>
          <w:color w:val="11193B"/>
          <w:szCs w:val="21"/>
          <w:lang w:val="el-GR"/>
        </w:rPr>
        <w:t xml:space="preserve">θνικού </w:t>
      </w:r>
      <w:r w:rsidR="00115FAC">
        <w:rPr>
          <w:color w:val="11193B"/>
          <w:szCs w:val="21"/>
          <w:lang w:val="el-GR"/>
        </w:rPr>
        <w:t>Σ</w:t>
      </w:r>
      <w:r w:rsidR="00F41768">
        <w:rPr>
          <w:color w:val="11193B"/>
          <w:szCs w:val="21"/>
          <w:lang w:val="el-GR"/>
        </w:rPr>
        <w:t xml:space="preserve">χεδίου </w:t>
      </w:r>
      <w:r w:rsidR="00115FAC">
        <w:rPr>
          <w:color w:val="11193B"/>
          <w:szCs w:val="21"/>
          <w:lang w:val="el-GR"/>
        </w:rPr>
        <w:t>Α</w:t>
      </w:r>
      <w:r w:rsidR="00F41768">
        <w:rPr>
          <w:color w:val="11193B"/>
          <w:szCs w:val="21"/>
          <w:lang w:val="el-GR"/>
        </w:rPr>
        <w:t xml:space="preserve">νάκαμψης και </w:t>
      </w:r>
      <w:r w:rsidR="00115FAC">
        <w:rPr>
          <w:color w:val="11193B"/>
          <w:szCs w:val="21"/>
          <w:lang w:val="el-GR"/>
        </w:rPr>
        <w:t>Α</w:t>
      </w:r>
      <w:r w:rsidR="00F41768">
        <w:rPr>
          <w:color w:val="11193B"/>
          <w:szCs w:val="21"/>
          <w:lang w:val="el-GR"/>
        </w:rPr>
        <w:t>νθεκτικότητας</w:t>
      </w:r>
      <w:r w:rsidR="007B4ECF">
        <w:rPr>
          <w:color w:val="11193B"/>
          <w:szCs w:val="21"/>
          <w:lang w:val="el-GR"/>
        </w:rPr>
        <w:t xml:space="preserve">, </w:t>
      </w:r>
      <w:r w:rsidR="00F41768">
        <w:rPr>
          <w:color w:val="11193B"/>
          <w:szCs w:val="21"/>
          <w:lang w:val="el-GR"/>
        </w:rPr>
        <w:t>ενώ και οι εξαγωγές, λόγω της αναμενόμενης βελτίωσης του εξωτερικού περιβάλλοντος από τα μέσα του 2023</w:t>
      </w:r>
      <w:r w:rsidR="007B4ECF">
        <w:rPr>
          <w:color w:val="11193B"/>
          <w:szCs w:val="21"/>
          <w:lang w:val="el-GR"/>
        </w:rPr>
        <w:t>,</w:t>
      </w:r>
      <w:r w:rsidR="00F41768">
        <w:rPr>
          <w:color w:val="11193B"/>
          <w:szCs w:val="21"/>
          <w:lang w:val="el-GR"/>
        </w:rPr>
        <w:t xml:space="preserve"> εκτιμάται</w:t>
      </w:r>
      <w:r w:rsidR="00387DC6">
        <w:rPr>
          <w:color w:val="11193B"/>
          <w:szCs w:val="21"/>
          <w:lang w:val="el-GR"/>
        </w:rPr>
        <w:t xml:space="preserve"> ότι θα </w:t>
      </w:r>
      <w:r w:rsidR="00F41768">
        <w:rPr>
          <w:color w:val="11193B"/>
          <w:szCs w:val="21"/>
          <w:lang w:val="el-GR"/>
        </w:rPr>
        <w:t>ανακάμψουν το 2024, με τον ρυθμό μεταβολή</w:t>
      </w:r>
      <w:r w:rsidR="00387DC6">
        <w:rPr>
          <w:color w:val="11193B"/>
          <w:szCs w:val="21"/>
          <w:lang w:val="el-GR"/>
        </w:rPr>
        <w:t>ς</w:t>
      </w:r>
      <w:r w:rsidR="00F41768">
        <w:rPr>
          <w:color w:val="11193B"/>
          <w:szCs w:val="21"/>
          <w:lang w:val="el-GR"/>
        </w:rPr>
        <w:t xml:space="preserve"> των τουριστικών εσόδων να κινείται σε θετικό έδαφος</w:t>
      </w:r>
      <w:r w:rsidR="009400E1">
        <w:rPr>
          <w:color w:val="11193B"/>
          <w:szCs w:val="21"/>
          <w:lang w:val="el-GR"/>
        </w:rPr>
        <w:t>,</w:t>
      </w:r>
      <w:r w:rsidR="00F41768">
        <w:rPr>
          <w:color w:val="11193B"/>
          <w:szCs w:val="21"/>
          <w:lang w:val="el-GR"/>
        </w:rPr>
        <w:t xml:space="preserve"> </w:t>
      </w:r>
      <w:r w:rsidR="00333D10">
        <w:rPr>
          <w:color w:val="11193B"/>
          <w:szCs w:val="21"/>
          <w:lang w:val="el-GR"/>
        </w:rPr>
        <w:t>τ</w:t>
      </w:r>
      <w:r w:rsidR="007B4ECF">
        <w:rPr>
          <w:color w:val="11193B"/>
          <w:szCs w:val="21"/>
          <w:lang w:val="el-GR"/>
        </w:rPr>
        <w:t>όσο το</w:t>
      </w:r>
      <w:r w:rsidR="00333D10">
        <w:rPr>
          <w:color w:val="11193B"/>
          <w:szCs w:val="21"/>
          <w:lang w:val="el-GR"/>
        </w:rPr>
        <w:t xml:space="preserve"> 2023</w:t>
      </w:r>
      <w:r w:rsidR="007B4ECF">
        <w:rPr>
          <w:color w:val="11193B"/>
          <w:szCs w:val="21"/>
          <w:lang w:val="el-GR"/>
        </w:rPr>
        <w:t xml:space="preserve"> όσο και </w:t>
      </w:r>
      <w:r w:rsidR="00333D10">
        <w:rPr>
          <w:color w:val="11193B"/>
          <w:szCs w:val="21"/>
          <w:lang w:val="el-GR"/>
        </w:rPr>
        <w:t>το 2024</w:t>
      </w:r>
      <w:r w:rsidR="0064076E">
        <w:rPr>
          <w:color w:val="11193B"/>
          <w:szCs w:val="21"/>
          <w:lang w:val="el-GR"/>
        </w:rPr>
        <w:t xml:space="preserve">. </w:t>
      </w:r>
      <w:r w:rsidR="00D83F3A">
        <w:rPr>
          <w:color w:val="11193B"/>
          <w:szCs w:val="21"/>
          <w:lang w:val="el-GR"/>
        </w:rPr>
        <w:t xml:space="preserve">Επιπρόσθετα, </w:t>
      </w:r>
      <w:r w:rsidR="00387DC6">
        <w:rPr>
          <w:color w:val="11193B"/>
          <w:szCs w:val="21"/>
          <w:lang w:val="el-GR"/>
        </w:rPr>
        <w:t xml:space="preserve">σε όρους πραγματικού ρυθμού μεγέθυνσης, η ελληνική οικονομία προβλέπεται να </w:t>
      </w:r>
      <w:proofErr w:type="spellStart"/>
      <w:r w:rsidR="00387DC6">
        <w:rPr>
          <w:color w:val="11193B"/>
          <w:szCs w:val="21"/>
          <w:lang w:val="el-GR"/>
        </w:rPr>
        <w:t>υπεραπόδοσ</w:t>
      </w:r>
      <w:r w:rsidR="00A57AA1">
        <w:rPr>
          <w:color w:val="11193B"/>
          <w:szCs w:val="21"/>
          <w:lang w:val="el-GR"/>
        </w:rPr>
        <w:t>ει</w:t>
      </w:r>
      <w:proofErr w:type="spellEnd"/>
      <w:r w:rsidR="00A57AA1">
        <w:rPr>
          <w:color w:val="11193B"/>
          <w:szCs w:val="21"/>
          <w:lang w:val="el-GR"/>
        </w:rPr>
        <w:t xml:space="preserve"> </w:t>
      </w:r>
      <w:r w:rsidR="00387DC6">
        <w:rPr>
          <w:color w:val="11193B"/>
          <w:szCs w:val="21"/>
          <w:lang w:val="el-GR"/>
        </w:rPr>
        <w:t>έναντι της Ευρωζώνης την τριετία 2022-2024</w:t>
      </w:r>
      <w:r w:rsidR="00D83F3A">
        <w:rPr>
          <w:color w:val="11193B"/>
          <w:szCs w:val="21"/>
          <w:lang w:val="el-GR"/>
        </w:rPr>
        <w:t>. Τέλος, οι προαναφερθείσες προβλέψεις για το πραγματικό ΑΕΠ</w:t>
      </w:r>
      <w:r w:rsidR="00C33BDE">
        <w:rPr>
          <w:color w:val="11193B"/>
          <w:szCs w:val="21"/>
          <w:lang w:val="el-GR"/>
        </w:rPr>
        <w:t xml:space="preserve"> και τον πληθωρισμό</w:t>
      </w:r>
      <w:r w:rsidR="00D83F3A">
        <w:rPr>
          <w:color w:val="11193B"/>
          <w:szCs w:val="21"/>
          <w:lang w:val="el-GR"/>
        </w:rPr>
        <w:t xml:space="preserve"> εμπεριέχουν πτωτικούς</w:t>
      </w:r>
      <w:r w:rsidR="00C33BDE">
        <w:rPr>
          <w:color w:val="11193B"/>
          <w:szCs w:val="21"/>
          <w:lang w:val="el-GR"/>
        </w:rPr>
        <w:t xml:space="preserve"> και ανοδικούς</w:t>
      </w:r>
      <w:r w:rsidR="00D83F3A">
        <w:rPr>
          <w:color w:val="11193B"/>
          <w:szCs w:val="21"/>
          <w:lang w:val="el-GR"/>
        </w:rPr>
        <w:t xml:space="preserve"> κινδύνους</w:t>
      </w:r>
      <w:r w:rsidR="00C33BDE">
        <w:rPr>
          <w:color w:val="11193B"/>
          <w:szCs w:val="21"/>
          <w:lang w:val="el-GR"/>
        </w:rPr>
        <w:t xml:space="preserve"> αντίστοιχα</w:t>
      </w:r>
      <w:r w:rsidR="0064076E">
        <w:rPr>
          <w:color w:val="11193B"/>
          <w:szCs w:val="21"/>
          <w:lang w:val="el-GR"/>
        </w:rPr>
        <w:t xml:space="preserve">. </w:t>
      </w:r>
      <w:r w:rsidR="00C33BDE">
        <w:rPr>
          <w:color w:val="11193B"/>
          <w:szCs w:val="21"/>
          <w:lang w:val="el-GR"/>
        </w:rPr>
        <w:t xml:space="preserve">Οι πτωτικοί κίνδυνοι για το ΑΕΠ </w:t>
      </w:r>
      <w:r w:rsidR="00D83F3A">
        <w:rPr>
          <w:color w:val="11193B"/>
          <w:szCs w:val="21"/>
          <w:lang w:val="el-GR"/>
        </w:rPr>
        <w:t>εστιάζονται στην επίδραση των γεωπολιτικών εξελίξεων στα τουριστικά έσοδα, ενώ</w:t>
      </w:r>
      <w:r w:rsidR="0064076E">
        <w:rPr>
          <w:color w:val="11193B"/>
          <w:szCs w:val="21"/>
          <w:lang w:val="el-GR"/>
        </w:rPr>
        <w:t xml:space="preserve"> οι ανοδικοί</w:t>
      </w:r>
      <w:r w:rsidR="00D83F3A">
        <w:rPr>
          <w:color w:val="11193B"/>
          <w:szCs w:val="21"/>
          <w:lang w:val="el-GR"/>
        </w:rPr>
        <w:t xml:space="preserve"> για τον πληθωρισμό</w:t>
      </w:r>
      <w:r w:rsidR="0064076E">
        <w:rPr>
          <w:color w:val="11193B"/>
          <w:szCs w:val="21"/>
          <w:lang w:val="el-GR"/>
        </w:rPr>
        <w:t xml:space="preserve">, </w:t>
      </w:r>
      <w:r w:rsidR="00C33BDE">
        <w:rPr>
          <w:color w:val="11193B"/>
          <w:szCs w:val="21"/>
          <w:lang w:val="el-GR"/>
        </w:rPr>
        <w:t>σχετίζονται με την</w:t>
      </w:r>
      <w:r w:rsidR="0064076E">
        <w:rPr>
          <w:color w:val="11193B"/>
          <w:szCs w:val="21"/>
          <w:lang w:val="el-GR"/>
        </w:rPr>
        <w:t xml:space="preserve"> επίδραση της</w:t>
      </w:r>
      <w:r w:rsidR="00C33BDE">
        <w:rPr>
          <w:color w:val="11193B"/>
          <w:szCs w:val="21"/>
          <w:lang w:val="el-GR"/>
        </w:rPr>
        <w:t xml:space="preserve"> αύξηση</w:t>
      </w:r>
      <w:r w:rsidR="0064076E">
        <w:rPr>
          <w:color w:val="11193B"/>
          <w:szCs w:val="21"/>
          <w:lang w:val="el-GR"/>
        </w:rPr>
        <w:t xml:space="preserve">ς </w:t>
      </w:r>
      <w:r w:rsidR="00C33BDE">
        <w:rPr>
          <w:color w:val="11193B"/>
          <w:szCs w:val="21"/>
          <w:lang w:val="el-GR"/>
        </w:rPr>
        <w:t>του κατώτατου μισθού</w:t>
      </w:r>
      <w:r w:rsidR="00185DEC">
        <w:rPr>
          <w:color w:val="11193B"/>
          <w:szCs w:val="21"/>
          <w:lang w:val="el-GR"/>
        </w:rPr>
        <w:t xml:space="preserve"> στις τιμές.</w:t>
      </w:r>
      <w:r w:rsidR="00D83F3A">
        <w:rPr>
          <w:color w:val="11193B"/>
          <w:szCs w:val="21"/>
          <w:lang w:val="el-GR"/>
        </w:rPr>
        <w:t xml:space="preserve"> </w:t>
      </w:r>
    </w:p>
    <w:p w14:paraId="21192E48" w14:textId="0E059FF0" w:rsidR="00A70B6D" w:rsidRDefault="00A70B6D" w:rsidP="005536C2">
      <w:pPr>
        <w:pStyle w:val="1stPageBodyText"/>
        <w:spacing w:before="120" w:after="120" w:line="360" w:lineRule="auto"/>
        <w:ind w:right="851"/>
        <w:rPr>
          <w:b/>
          <w:bCs/>
          <w:color w:val="11193B"/>
          <w:szCs w:val="21"/>
          <w:lang w:val="el-GR"/>
        </w:rPr>
      </w:pPr>
      <w:r>
        <w:rPr>
          <w:b/>
          <w:bCs/>
          <w:color w:val="11193B"/>
          <w:szCs w:val="21"/>
          <w:lang w:val="el-GR"/>
        </w:rPr>
        <w:t>Θετικό το αποτύπωμα για τη μεταποίηση το 2022</w:t>
      </w:r>
    </w:p>
    <w:p w14:paraId="08D58079" w14:textId="4818249C" w:rsidR="00507001" w:rsidRDefault="00507001" w:rsidP="005536C2">
      <w:pPr>
        <w:pStyle w:val="1stPageBodyText"/>
        <w:spacing w:before="120" w:after="120" w:line="360" w:lineRule="auto"/>
        <w:ind w:right="851"/>
        <w:rPr>
          <w:color w:val="11193B"/>
          <w:szCs w:val="21"/>
          <w:lang w:val="el-GR"/>
        </w:rPr>
      </w:pPr>
      <w:r>
        <w:rPr>
          <w:color w:val="11193B"/>
          <w:szCs w:val="21"/>
          <w:lang w:val="el-GR"/>
        </w:rPr>
        <w:t xml:space="preserve">Σύμφωνα με τα στοιχεία της Ελληνικής Στατιστικής Αρχής (ΕΛΣΤΑΤ), </w:t>
      </w:r>
      <w:r w:rsidR="00FB72CC">
        <w:rPr>
          <w:color w:val="11193B"/>
          <w:szCs w:val="21"/>
          <w:lang w:val="el-GR"/>
        </w:rPr>
        <w:t>ο</w:t>
      </w:r>
      <w:r w:rsidR="00B331D6">
        <w:rPr>
          <w:color w:val="11193B"/>
          <w:szCs w:val="21"/>
          <w:lang w:val="el-GR"/>
        </w:rPr>
        <w:t xml:space="preserve"> μέσος όρος 12</w:t>
      </w:r>
      <w:r w:rsidR="009400E1">
        <w:rPr>
          <w:color w:val="11193B"/>
          <w:szCs w:val="21"/>
          <w:lang w:val="el-GR"/>
        </w:rPr>
        <w:t xml:space="preserve"> </w:t>
      </w:r>
      <w:r w:rsidR="00B331D6">
        <w:rPr>
          <w:color w:val="11193B"/>
          <w:szCs w:val="21"/>
          <w:lang w:val="el-GR"/>
        </w:rPr>
        <w:t>μηνών του</w:t>
      </w:r>
      <w:r w:rsidR="00FB72CC">
        <w:rPr>
          <w:color w:val="11193B"/>
          <w:szCs w:val="21"/>
          <w:lang w:val="el-GR"/>
        </w:rPr>
        <w:t xml:space="preserve"> δείκτη παραγωγής στη μεταποίηση παρέμεινε σε ανοδική τροχιά το 2022</w:t>
      </w:r>
      <w:r w:rsidR="00115FAC">
        <w:rPr>
          <w:color w:val="11193B"/>
          <w:szCs w:val="21"/>
          <w:lang w:val="el-GR"/>
        </w:rPr>
        <w:t>,</w:t>
      </w:r>
      <w:r w:rsidR="00FB72CC">
        <w:rPr>
          <w:color w:val="11193B"/>
          <w:szCs w:val="21"/>
          <w:lang w:val="el-GR"/>
        </w:rPr>
        <w:t xml:space="preserve"> ξεπερνώντας το επίπεδο στο οποίο θα βρισκόταν αν για τα έτη 2020, 2021 και 2022</w:t>
      </w:r>
      <w:r w:rsidR="007573A9">
        <w:rPr>
          <w:color w:val="11193B"/>
          <w:szCs w:val="21"/>
          <w:lang w:val="el-GR"/>
        </w:rPr>
        <w:t xml:space="preserve"> μεγεθυνόταν</w:t>
      </w:r>
      <w:r w:rsidR="00FB72CC">
        <w:rPr>
          <w:color w:val="11193B"/>
          <w:szCs w:val="21"/>
          <w:lang w:val="el-GR"/>
        </w:rPr>
        <w:t xml:space="preserve"> με τον προ πανδημίας μέσο ετήσιο ρυθμό</w:t>
      </w:r>
      <w:r w:rsidR="00F86936">
        <w:rPr>
          <w:color w:val="11193B"/>
          <w:szCs w:val="21"/>
          <w:lang w:val="el-GR"/>
        </w:rPr>
        <w:t xml:space="preserve"> (2014-2019, 2,2%</w:t>
      </w:r>
      <w:r w:rsidR="00F86936" w:rsidRPr="00F86936">
        <w:rPr>
          <w:color w:val="11193B"/>
          <w:szCs w:val="21"/>
          <w:lang w:val="el-GR"/>
        </w:rPr>
        <w:t xml:space="preserve"> </w:t>
      </w:r>
      <w:r w:rsidR="00F86936">
        <w:rPr>
          <w:color w:val="11193B"/>
          <w:szCs w:val="21"/>
          <w:lang w:val="en-GB"/>
        </w:rPr>
        <w:t>YoY</w:t>
      </w:r>
      <w:r w:rsidR="00103A97">
        <w:rPr>
          <w:color w:val="11193B"/>
          <w:szCs w:val="21"/>
          <w:lang w:val="el-GR"/>
        </w:rPr>
        <w:t>, βλέπε Σχήμα 2</w:t>
      </w:r>
      <w:r w:rsidR="00F86936" w:rsidRPr="00F86936">
        <w:rPr>
          <w:color w:val="11193B"/>
          <w:szCs w:val="21"/>
          <w:lang w:val="el-GR"/>
        </w:rPr>
        <w:t>).</w:t>
      </w:r>
      <w:r w:rsidR="00F86936">
        <w:rPr>
          <w:rStyle w:val="FootnoteReference"/>
          <w:color w:val="11193B"/>
          <w:szCs w:val="21"/>
          <w:lang w:val="el-GR"/>
        </w:rPr>
        <w:footnoteReference w:id="2"/>
      </w:r>
      <w:r w:rsidR="00B331D6">
        <w:rPr>
          <w:color w:val="11193B"/>
          <w:szCs w:val="21"/>
          <w:lang w:val="el-GR"/>
        </w:rPr>
        <w:t xml:space="preserve"> </w:t>
      </w:r>
      <w:r w:rsidR="007573A9">
        <w:rPr>
          <w:color w:val="11193B"/>
          <w:szCs w:val="21"/>
          <w:lang w:val="el-GR"/>
        </w:rPr>
        <w:t>Συνεπώς, τ</w:t>
      </w:r>
      <w:r w:rsidR="00B331D6">
        <w:rPr>
          <w:color w:val="11193B"/>
          <w:szCs w:val="21"/>
          <w:lang w:val="el-GR"/>
        </w:rPr>
        <w:t>α τελευταία</w:t>
      </w:r>
      <w:r w:rsidR="007573A9">
        <w:rPr>
          <w:color w:val="11193B"/>
          <w:szCs w:val="21"/>
          <w:lang w:val="el-GR"/>
        </w:rPr>
        <w:t xml:space="preserve"> 3</w:t>
      </w:r>
      <w:r w:rsidR="00B331D6">
        <w:rPr>
          <w:color w:val="11193B"/>
          <w:szCs w:val="21"/>
          <w:lang w:val="el-GR"/>
        </w:rPr>
        <w:t xml:space="preserve"> χρόνια</w:t>
      </w:r>
      <w:r w:rsidR="007573A9">
        <w:rPr>
          <w:color w:val="11193B"/>
          <w:szCs w:val="21"/>
          <w:lang w:val="el-GR"/>
        </w:rPr>
        <w:t>, χρόνια μεγάλων διαταραχών</w:t>
      </w:r>
      <w:r w:rsidR="00A94ADC">
        <w:rPr>
          <w:color w:val="11193B"/>
          <w:szCs w:val="21"/>
          <w:lang w:val="el-GR"/>
        </w:rPr>
        <w:t xml:space="preserve"> </w:t>
      </w:r>
      <w:r w:rsidR="007573A9">
        <w:rPr>
          <w:color w:val="11193B"/>
          <w:szCs w:val="21"/>
          <w:lang w:val="el-GR"/>
        </w:rPr>
        <w:t>(υγειονομική και ενεργειακή κρίση) αλλά και ευκαιριών</w:t>
      </w:r>
      <w:r w:rsidR="00A94ADC">
        <w:rPr>
          <w:color w:val="11193B"/>
          <w:szCs w:val="21"/>
          <w:lang w:val="el-GR"/>
        </w:rPr>
        <w:t xml:space="preserve"> σε διεθνές</w:t>
      </w:r>
      <w:r w:rsidR="00E658B3">
        <w:rPr>
          <w:color w:val="11193B"/>
          <w:szCs w:val="21"/>
          <w:lang w:val="el-GR"/>
        </w:rPr>
        <w:t xml:space="preserve"> και σε εγχώριο</w:t>
      </w:r>
      <w:r w:rsidR="00A94ADC">
        <w:rPr>
          <w:color w:val="11193B"/>
          <w:szCs w:val="21"/>
          <w:lang w:val="el-GR"/>
        </w:rPr>
        <w:t xml:space="preserve"> επίπεδο</w:t>
      </w:r>
      <w:r w:rsidR="007573A9">
        <w:rPr>
          <w:color w:val="11193B"/>
          <w:szCs w:val="21"/>
          <w:lang w:val="el-GR"/>
        </w:rPr>
        <w:t>,</w:t>
      </w:r>
      <w:r w:rsidR="00B331D6">
        <w:rPr>
          <w:color w:val="11193B"/>
          <w:szCs w:val="21"/>
          <w:lang w:val="el-GR"/>
        </w:rPr>
        <w:t xml:space="preserve"> ο κλάδος της μεταποίησης στην Ελλάδα</w:t>
      </w:r>
      <w:r w:rsidR="007573A9">
        <w:rPr>
          <w:color w:val="11193B"/>
          <w:szCs w:val="21"/>
          <w:lang w:val="el-GR"/>
        </w:rPr>
        <w:t xml:space="preserve"> </w:t>
      </w:r>
      <w:proofErr w:type="spellStart"/>
      <w:r w:rsidR="007573A9">
        <w:rPr>
          <w:color w:val="11193B"/>
          <w:szCs w:val="21"/>
          <w:lang w:val="el-GR"/>
        </w:rPr>
        <w:t>υπεραπέδωσε</w:t>
      </w:r>
      <w:proofErr w:type="spellEnd"/>
      <w:r w:rsidR="007573A9">
        <w:rPr>
          <w:color w:val="11193B"/>
          <w:szCs w:val="21"/>
          <w:lang w:val="el-GR"/>
        </w:rPr>
        <w:t xml:space="preserve"> σε σύγκριση με την</w:t>
      </w:r>
      <w:r w:rsidR="00E658B3">
        <w:rPr>
          <w:color w:val="11193B"/>
          <w:szCs w:val="21"/>
          <w:lang w:val="el-GR"/>
        </w:rPr>
        <w:t xml:space="preserve"> προ πανδημίας</w:t>
      </w:r>
      <w:r w:rsidR="007573A9">
        <w:rPr>
          <w:color w:val="11193B"/>
          <w:szCs w:val="21"/>
          <w:lang w:val="el-GR"/>
        </w:rPr>
        <w:t xml:space="preserve"> τάση</w:t>
      </w:r>
      <w:r w:rsidR="00E658B3">
        <w:rPr>
          <w:color w:val="11193B"/>
          <w:szCs w:val="21"/>
          <w:lang w:val="el-GR"/>
        </w:rPr>
        <w:t xml:space="preserve"> του</w:t>
      </w:r>
      <w:r w:rsidR="00334175">
        <w:rPr>
          <w:color w:val="11193B"/>
          <w:szCs w:val="21"/>
          <w:lang w:val="el-GR"/>
        </w:rPr>
        <w:t xml:space="preserve"> </w:t>
      </w:r>
      <w:r w:rsidR="00E658B3">
        <w:rPr>
          <w:color w:val="11193B"/>
          <w:szCs w:val="21"/>
          <w:lang w:val="el-GR"/>
        </w:rPr>
        <w:t xml:space="preserve">συνεισφέροντας θετικά </w:t>
      </w:r>
      <w:r w:rsidR="007573A9">
        <w:rPr>
          <w:color w:val="11193B"/>
          <w:szCs w:val="21"/>
          <w:lang w:val="el-GR"/>
        </w:rPr>
        <w:t>στο ΑΕΠ, τις εξαγωγές και την απασχόληση</w:t>
      </w:r>
      <w:r w:rsidR="00E658B3">
        <w:rPr>
          <w:color w:val="11193B"/>
          <w:szCs w:val="21"/>
          <w:lang w:val="el-GR"/>
        </w:rPr>
        <w:t xml:space="preserve">. </w:t>
      </w:r>
      <w:r w:rsidR="008C0FCE">
        <w:rPr>
          <w:color w:val="11193B"/>
          <w:szCs w:val="21"/>
          <w:lang w:val="el-GR"/>
        </w:rPr>
        <w:t>Αναλυτικά</w:t>
      </w:r>
      <w:r w:rsidR="00E658B3">
        <w:rPr>
          <w:color w:val="11193B"/>
          <w:szCs w:val="21"/>
          <w:lang w:val="el-GR"/>
        </w:rPr>
        <w:t>, ο δείκτης παραγωγής στη μεταποίηση</w:t>
      </w:r>
      <w:r w:rsidR="008C0FCE">
        <w:rPr>
          <w:color w:val="11193B"/>
          <w:szCs w:val="21"/>
          <w:lang w:val="el-GR"/>
        </w:rPr>
        <w:t xml:space="preserve"> ενισχύθηκε κατά 4,8%</w:t>
      </w:r>
      <w:r w:rsidR="00D44F46">
        <w:rPr>
          <w:color w:val="11193B"/>
          <w:szCs w:val="21"/>
          <w:lang w:val="el-GR"/>
        </w:rPr>
        <w:t xml:space="preserve"> σε ετήσια βάση το 2022 από 8,9% το 2021</w:t>
      </w:r>
      <w:r w:rsidR="00BC662E">
        <w:rPr>
          <w:color w:val="11193B"/>
          <w:szCs w:val="21"/>
          <w:lang w:val="el-GR"/>
        </w:rPr>
        <w:t>.</w:t>
      </w:r>
      <w:r w:rsidR="00BC662E">
        <w:rPr>
          <w:rStyle w:val="FootnoteReference"/>
          <w:color w:val="11193B"/>
          <w:szCs w:val="21"/>
          <w:lang w:val="el-GR"/>
        </w:rPr>
        <w:footnoteReference w:id="3"/>
      </w:r>
      <w:r w:rsidR="0045104F">
        <w:rPr>
          <w:color w:val="11193B"/>
          <w:szCs w:val="21"/>
          <w:lang w:val="el-GR"/>
        </w:rPr>
        <w:t xml:space="preserve"> Σε ό,τι αφορά </w:t>
      </w:r>
      <w:r w:rsidR="00BB73B5">
        <w:rPr>
          <w:color w:val="11193B"/>
          <w:szCs w:val="21"/>
          <w:lang w:val="el-GR"/>
        </w:rPr>
        <w:t>τους επί μέρους τομείς με σχετικά υψηλά μερίδια επί του συνόλου της παραγωγής στη μεταποίηση, τα αποτελέσματα</w:t>
      </w:r>
      <w:r w:rsidR="00334175">
        <w:rPr>
          <w:color w:val="11193B"/>
          <w:szCs w:val="21"/>
          <w:lang w:val="el-GR"/>
        </w:rPr>
        <w:t xml:space="preserve"> </w:t>
      </w:r>
      <w:r w:rsidR="00BB73B5">
        <w:rPr>
          <w:color w:val="11193B"/>
          <w:szCs w:val="21"/>
          <w:lang w:val="el-GR"/>
        </w:rPr>
        <w:t>είχαν ως εξής</w:t>
      </w:r>
      <w:r w:rsidR="00FC5286">
        <w:rPr>
          <w:color w:val="11193B"/>
          <w:szCs w:val="21"/>
          <w:lang w:val="el-GR"/>
        </w:rPr>
        <w:t xml:space="preserve"> το 2022</w:t>
      </w:r>
      <w:r w:rsidR="00BB73B5" w:rsidRPr="00BB73B5">
        <w:rPr>
          <w:color w:val="11193B"/>
          <w:szCs w:val="21"/>
          <w:lang w:val="el-GR"/>
        </w:rPr>
        <w:t xml:space="preserve">: </w:t>
      </w:r>
      <w:r w:rsidR="00BB73B5">
        <w:rPr>
          <w:color w:val="11193B"/>
          <w:szCs w:val="21"/>
          <w:lang w:val="el-GR"/>
        </w:rPr>
        <w:t>βιομηχανία τροφίμων +4,6% (+4,0% το 2021), παραγωγή βασικών μετάλλων +4,3% (+1,3% το 2021)</w:t>
      </w:r>
      <w:r w:rsidR="00363AE2">
        <w:rPr>
          <w:color w:val="11193B"/>
          <w:szCs w:val="21"/>
          <w:lang w:val="el-GR"/>
        </w:rPr>
        <w:t>, κ</w:t>
      </w:r>
      <w:r w:rsidR="00363AE2" w:rsidRPr="00363AE2">
        <w:rPr>
          <w:color w:val="11193B"/>
          <w:szCs w:val="21"/>
          <w:lang w:val="el-GR"/>
        </w:rPr>
        <w:t>ατασκευή μεταλλικών προϊόντων, με εξαίρεση τα μηχανήματα και τα είδη εξοπλισμού</w:t>
      </w:r>
      <w:r w:rsidR="00363AE2">
        <w:rPr>
          <w:color w:val="11193B"/>
          <w:szCs w:val="21"/>
          <w:lang w:val="el-GR"/>
        </w:rPr>
        <w:t xml:space="preserve"> -0,7% (+13,4% το 2021), π</w:t>
      </w:r>
      <w:r w:rsidR="00363AE2" w:rsidRPr="00363AE2">
        <w:rPr>
          <w:color w:val="11193B"/>
          <w:szCs w:val="21"/>
          <w:lang w:val="el-GR"/>
        </w:rPr>
        <w:t>αραγωγή βασικών φαρμακευτικών προϊόντων και φαρμακευτικών παρασκευασμάτων</w:t>
      </w:r>
      <w:r w:rsidR="00363AE2">
        <w:rPr>
          <w:color w:val="11193B"/>
          <w:szCs w:val="21"/>
          <w:lang w:val="el-GR"/>
        </w:rPr>
        <w:t xml:space="preserve"> +11,2% (</w:t>
      </w:r>
      <w:r w:rsidR="00FC5286">
        <w:rPr>
          <w:color w:val="11193B"/>
          <w:szCs w:val="21"/>
          <w:lang w:val="el-GR"/>
        </w:rPr>
        <w:t>+</w:t>
      </w:r>
      <w:r w:rsidR="00363AE2">
        <w:rPr>
          <w:color w:val="11193B"/>
          <w:szCs w:val="21"/>
          <w:lang w:val="el-GR"/>
        </w:rPr>
        <w:t>13,1%</w:t>
      </w:r>
      <w:r w:rsidR="00FC5286">
        <w:rPr>
          <w:color w:val="11193B"/>
          <w:szCs w:val="21"/>
          <w:lang w:val="el-GR"/>
        </w:rPr>
        <w:t xml:space="preserve"> το 2021</w:t>
      </w:r>
      <w:r w:rsidR="00363AE2">
        <w:rPr>
          <w:color w:val="11193B"/>
          <w:szCs w:val="21"/>
          <w:lang w:val="el-GR"/>
        </w:rPr>
        <w:t>), π</w:t>
      </w:r>
      <w:r w:rsidR="00363AE2" w:rsidRPr="00363AE2">
        <w:rPr>
          <w:color w:val="11193B"/>
          <w:szCs w:val="21"/>
          <w:lang w:val="el-GR"/>
        </w:rPr>
        <w:t>αραγωγή χημικών ουσιών και προϊόντων</w:t>
      </w:r>
      <w:r w:rsidR="00363AE2">
        <w:rPr>
          <w:color w:val="11193B"/>
          <w:szCs w:val="21"/>
          <w:lang w:val="el-GR"/>
        </w:rPr>
        <w:t xml:space="preserve"> -2,1% (+3,7% το 2021)</w:t>
      </w:r>
      <w:r w:rsidR="00FC5286">
        <w:rPr>
          <w:color w:val="11193B"/>
          <w:szCs w:val="21"/>
          <w:lang w:val="el-GR"/>
        </w:rPr>
        <w:t>, π</w:t>
      </w:r>
      <w:r w:rsidR="00FC5286" w:rsidRPr="00FC5286">
        <w:rPr>
          <w:color w:val="11193B"/>
          <w:szCs w:val="21"/>
          <w:lang w:val="el-GR"/>
        </w:rPr>
        <w:t>αραγωγή άλλων μη μεταλλικών ορυκτών προϊόντων</w:t>
      </w:r>
      <w:r w:rsidR="00FC5286">
        <w:rPr>
          <w:color w:val="11193B"/>
          <w:szCs w:val="21"/>
          <w:lang w:val="el-GR"/>
        </w:rPr>
        <w:t xml:space="preserve"> +3,6% (+13,9% το 2021), π</w:t>
      </w:r>
      <w:r w:rsidR="00FC5286" w:rsidRPr="00FC5286">
        <w:rPr>
          <w:color w:val="11193B"/>
          <w:szCs w:val="21"/>
          <w:lang w:val="el-GR"/>
        </w:rPr>
        <w:t xml:space="preserve">αραγωγή </w:t>
      </w:r>
      <w:proofErr w:type="spellStart"/>
      <w:r w:rsidR="00FC5286" w:rsidRPr="00FC5286">
        <w:rPr>
          <w:color w:val="11193B"/>
          <w:szCs w:val="21"/>
          <w:lang w:val="el-GR"/>
        </w:rPr>
        <w:t>οπτάνθρακα</w:t>
      </w:r>
      <w:proofErr w:type="spellEnd"/>
      <w:r w:rsidR="00FC5286" w:rsidRPr="00FC5286">
        <w:rPr>
          <w:color w:val="11193B"/>
          <w:szCs w:val="21"/>
          <w:lang w:val="el-GR"/>
        </w:rPr>
        <w:t xml:space="preserve"> και προϊόντων διύλισης πετρελαίου</w:t>
      </w:r>
      <w:r w:rsidR="00FC5286">
        <w:rPr>
          <w:color w:val="11193B"/>
          <w:szCs w:val="21"/>
          <w:lang w:val="el-GR"/>
        </w:rPr>
        <w:t xml:space="preserve"> -0,6% (+7,6% το 2021), κ</w:t>
      </w:r>
      <w:r w:rsidR="00FC5286" w:rsidRPr="00FC5286">
        <w:rPr>
          <w:color w:val="11193B"/>
          <w:szCs w:val="21"/>
          <w:lang w:val="el-GR"/>
        </w:rPr>
        <w:t>ατασκευή προϊόντων από ελαστικό (καουτσούκ) και πλαστικές ύλες</w:t>
      </w:r>
      <w:r w:rsidR="00FC5286">
        <w:rPr>
          <w:color w:val="11193B"/>
          <w:szCs w:val="21"/>
          <w:lang w:val="el-GR"/>
        </w:rPr>
        <w:t xml:space="preserve"> +1,7% (+7,3% το 2021) </w:t>
      </w:r>
      <w:r w:rsidR="00FC5286">
        <w:rPr>
          <w:color w:val="11193B"/>
          <w:szCs w:val="21"/>
          <w:lang w:val="el-GR"/>
        </w:rPr>
        <w:lastRenderedPageBreak/>
        <w:t>και κατασκευή ηλεκτρολογικού εξοπλισμού +14,3% (+21,8% το 2021)</w:t>
      </w:r>
      <w:r w:rsidR="00334175">
        <w:rPr>
          <w:color w:val="11193B"/>
          <w:szCs w:val="21"/>
          <w:lang w:val="el-GR"/>
        </w:rPr>
        <w:t>. Τέλος, ισχυρές αυξήσεις καταγράφηκαν στην παραγωγή των κατηγοριών</w:t>
      </w:r>
      <w:r w:rsidR="00115FAC">
        <w:rPr>
          <w:color w:val="11193B"/>
          <w:szCs w:val="21"/>
          <w:lang w:val="el-GR"/>
        </w:rPr>
        <w:t xml:space="preserve"> </w:t>
      </w:r>
      <w:r w:rsidR="00334175">
        <w:rPr>
          <w:color w:val="11193B"/>
          <w:szCs w:val="21"/>
          <w:lang w:val="el-GR"/>
        </w:rPr>
        <w:t>κ</w:t>
      </w:r>
      <w:r w:rsidR="00334175" w:rsidRPr="00334175">
        <w:rPr>
          <w:color w:val="11193B"/>
          <w:szCs w:val="21"/>
          <w:lang w:val="el-GR"/>
        </w:rPr>
        <w:t>ατασκευή</w:t>
      </w:r>
      <w:r w:rsidR="000627C0">
        <w:rPr>
          <w:color w:val="11193B"/>
          <w:szCs w:val="21"/>
          <w:lang w:val="el-GR"/>
        </w:rPr>
        <w:t>ς</w:t>
      </w:r>
      <w:r w:rsidR="00334175" w:rsidRPr="00334175">
        <w:rPr>
          <w:color w:val="11193B"/>
          <w:szCs w:val="21"/>
          <w:lang w:val="el-GR"/>
        </w:rPr>
        <w:t xml:space="preserve"> ηλεκτρονικών υπολογιστών, ηλεκτρονικών και οπτικών προϊόντων</w:t>
      </w:r>
      <w:r w:rsidR="00334175">
        <w:rPr>
          <w:color w:val="11193B"/>
          <w:szCs w:val="21"/>
          <w:lang w:val="el-GR"/>
        </w:rPr>
        <w:t xml:space="preserve"> (+22,8% από +24,5% το 2021), κ</w:t>
      </w:r>
      <w:r w:rsidR="00334175" w:rsidRPr="00334175">
        <w:rPr>
          <w:color w:val="11193B"/>
          <w:szCs w:val="21"/>
          <w:lang w:val="el-GR"/>
        </w:rPr>
        <w:t>ατασκευή</w:t>
      </w:r>
      <w:r w:rsidR="000627C0">
        <w:rPr>
          <w:color w:val="11193B"/>
          <w:szCs w:val="21"/>
          <w:lang w:val="el-GR"/>
        </w:rPr>
        <w:t>ς</w:t>
      </w:r>
      <w:r w:rsidR="00334175" w:rsidRPr="00334175">
        <w:rPr>
          <w:color w:val="11193B"/>
          <w:szCs w:val="21"/>
          <w:lang w:val="el-GR"/>
        </w:rPr>
        <w:t xml:space="preserve"> μηχανοκίνητων οχημάτων, </w:t>
      </w:r>
      <w:proofErr w:type="spellStart"/>
      <w:r w:rsidR="00334175" w:rsidRPr="00334175">
        <w:rPr>
          <w:color w:val="11193B"/>
          <w:szCs w:val="21"/>
          <w:lang w:val="el-GR"/>
        </w:rPr>
        <w:t>ρυμουλκούμενων</w:t>
      </w:r>
      <w:proofErr w:type="spellEnd"/>
      <w:r w:rsidR="00334175" w:rsidRPr="00334175">
        <w:rPr>
          <w:color w:val="11193B"/>
          <w:szCs w:val="21"/>
          <w:lang w:val="el-GR"/>
        </w:rPr>
        <w:t xml:space="preserve"> και </w:t>
      </w:r>
      <w:proofErr w:type="spellStart"/>
      <w:r w:rsidR="00334175" w:rsidRPr="00334175">
        <w:rPr>
          <w:color w:val="11193B"/>
          <w:szCs w:val="21"/>
          <w:lang w:val="el-GR"/>
        </w:rPr>
        <w:t>ημιρυμουλκούμενων</w:t>
      </w:r>
      <w:proofErr w:type="spellEnd"/>
      <w:r w:rsidR="00334175" w:rsidRPr="00334175">
        <w:rPr>
          <w:color w:val="11193B"/>
          <w:szCs w:val="21"/>
          <w:lang w:val="el-GR"/>
        </w:rPr>
        <w:t xml:space="preserve"> οχημάτων</w:t>
      </w:r>
      <w:r w:rsidR="00334175">
        <w:rPr>
          <w:color w:val="11193B"/>
          <w:szCs w:val="21"/>
          <w:lang w:val="el-GR"/>
        </w:rPr>
        <w:t xml:space="preserve"> (+31,1%</w:t>
      </w:r>
      <w:r w:rsidR="000627C0">
        <w:rPr>
          <w:color w:val="11193B"/>
          <w:szCs w:val="21"/>
          <w:lang w:val="el-GR"/>
        </w:rPr>
        <w:t xml:space="preserve"> από 14,8% το 2021) και κατασκευής επίπλων (+16,9% από +10,1% το 2021).</w:t>
      </w:r>
    </w:p>
    <w:p w14:paraId="74AF4276" w14:textId="5DF420D7" w:rsidR="00A57AA1" w:rsidRDefault="0021423B" w:rsidP="005536C2">
      <w:pPr>
        <w:pStyle w:val="1stPageBodyText"/>
        <w:spacing w:before="120" w:after="120" w:line="360" w:lineRule="auto"/>
        <w:ind w:right="851"/>
        <w:rPr>
          <w:color w:val="11193B"/>
          <w:szCs w:val="21"/>
          <w:lang w:val="el-GR"/>
        </w:rPr>
      </w:pPr>
      <w:r w:rsidRPr="0021423B">
        <w:rPr>
          <w:noProof/>
          <w:color w:val="11193B"/>
          <w:szCs w:val="21"/>
          <w:lang w:val="el-GR"/>
        </w:rPr>
        <w:drawing>
          <wp:inline distT="0" distB="0" distL="0" distR="0" wp14:anchorId="1AF7AB97" wp14:editId="762CAC66">
            <wp:extent cx="6120765" cy="3127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3127375"/>
                    </a:xfrm>
                    <a:prstGeom prst="rect">
                      <a:avLst/>
                    </a:prstGeom>
                    <a:noFill/>
                    <a:ln>
                      <a:noFill/>
                    </a:ln>
                  </pic:spPr>
                </pic:pic>
              </a:graphicData>
            </a:graphic>
          </wp:inline>
        </w:drawing>
      </w:r>
    </w:p>
    <w:p w14:paraId="16C292E4" w14:textId="2E5DAC81" w:rsidR="001F2D92" w:rsidRPr="00650B40" w:rsidRDefault="00643ABB" w:rsidP="005536C2">
      <w:pPr>
        <w:pStyle w:val="1stPageBodyText"/>
        <w:spacing w:before="120" w:after="120" w:line="360" w:lineRule="auto"/>
        <w:ind w:right="851"/>
        <w:rPr>
          <w:color w:val="11193B"/>
          <w:szCs w:val="21"/>
          <w:lang w:val="el-GR"/>
        </w:rPr>
      </w:pPr>
      <w:r>
        <w:rPr>
          <w:color w:val="11193B"/>
          <w:szCs w:val="21"/>
          <w:lang w:val="el-GR"/>
        </w:rPr>
        <w:t xml:space="preserve"> </w:t>
      </w:r>
      <w:r w:rsidR="00D34993">
        <w:rPr>
          <w:color w:val="11193B"/>
          <w:szCs w:val="21"/>
          <w:lang w:val="el-GR"/>
        </w:rPr>
        <w:t xml:space="preserve">  </w:t>
      </w:r>
    </w:p>
    <w:tbl>
      <w:tblPr>
        <w:tblpPr w:leftFromText="180" w:rightFromText="180" w:vertAnchor="text" w:horzAnchor="margin" w:tblpYSpec="outside"/>
        <w:tblW w:w="10206" w:type="dxa"/>
        <w:tblLayout w:type="fixed"/>
        <w:tblLook w:val="04A0" w:firstRow="1" w:lastRow="0" w:firstColumn="1" w:lastColumn="0" w:noHBand="0" w:noVBand="1"/>
      </w:tblPr>
      <w:tblGrid>
        <w:gridCol w:w="7905"/>
        <w:gridCol w:w="2301"/>
      </w:tblGrid>
      <w:tr w:rsidR="00EE3EE2" w:rsidRPr="0021423B" w14:paraId="4806D0D5" w14:textId="77777777" w:rsidTr="00960FD1">
        <w:tc>
          <w:tcPr>
            <w:tcW w:w="10206" w:type="dxa"/>
            <w:gridSpan w:val="2"/>
            <w:shd w:val="clear" w:color="auto" w:fill="auto"/>
            <w:vAlign w:val="center"/>
          </w:tcPr>
          <w:p w14:paraId="6EB8F11D" w14:textId="49362533" w:rsidR="00EE3EE2" w:rsidRPr="006A6BBB" w:rsidRDefault="00EE3EE2" w:rsidP="00960FD1">
            <w:pPr>
              <w:spacing w:after="60" w:line="240" w:lineRule="exact"/>
              <w:jc w:val="center"/>
              <w:rPr>
                <w:rFonts w:eastAsia="Times New Roman" w:cstheme="minorHAnsi"/>
                <w:b/>
                <w:color w:val="11193B"/>
                <w:sz w:val="18"/>
                <w:szCs w:val="18"/>
                <w:lang w:val="el-GR"/>
              </w:rPr>
            </w:pPr>
            <w:r w:rsidRPr="006A6BBB">
              <w:rPr>
                <w:rFonts w:eastAsia="Times New Roman" w:cstheme="minorHAnsi"/>
                <w:b/>
                <w:color w:val="11193B"/>
                <w:sz w:val="18"/>
                <w:szCs w:val="18"/>
                <w:lang w:val="el-GR"/>
              </w:rPr>
              <w:lastRenderedPageBreak/>
              <w:t>Πίνακας Α1</w:t>
            </w:r>
            <w:r w:rsidR="00322258" w:rsidRPr="00322258">
              <w:rPr>
                <w:rFonts w:eastAsia="Times New Roman" w:cstheme="minorHAnsi"/>
                <w:b/>
                <w:color w:val="11193B"/>
                <w:sz w:val="18"/>
                <w:szCs w:val="18"/>
                <w:lang w:val="el-GR"/>
              </w:rPr>
              <w:t>:</w:t>
            </w:r>
            <w:r w:rsidRPr="006A6BBB">
              <w:rPr>
                <w:rFonts w:eastAsia="Times New Roman" w:cstheme="minorHAnsi"/>
                <w:b/>
                <w:color w:val="11193B"/>
                <w:sz w:val="18"/>
                <w:szCs w:val="18"/>
                <w:lang w:val="el-GR"/>
              </w:rPr>
              <w:t xml:space="preserve"> Βασικά Μακροοικονομικά Μεγέθη της Ελληνικής Οικονομίας</w:t>
            </w:r>
          </w:p>
        </w:tc>
      </w:tr>
      <w:tr w:rsidR="00EE3EE2" w:rsidRPr="0021423B" w14:paraId="4066F7B8" w14:textId="77777777" w:rsidTr="00960FD1">
        <w:tc>
          <w:tcPr>
            <w:tcW w:w="7905" w:type="dxa"/>
            <w:shd w:val="clear" w:color="auto" w:fill="auto"/>
            <w:vAlign w:val="center"/>
          </w:tcPr>
          <w:p w14:paraId="4886596A" w14:textId="77777777" w:rsidR="00EE3EE2" w:rsidRPr="00447545" w:rsidRDefault="00EE3EE2" w:rsidP="00960FD1">
            <w:pPr>
              <w:spacing w:after="60" w:line="240" w:lineRule="atLeast"/>
              <w:jc w:val="center"/>
              <w:rPr>
                <w:rFonts w:cstheme="minorHAnsi"/>
                <w:iCs/>
                <w:color w:val="11193B"/>
                <w:sz w:val="18"/>
                <w:szCs w:val="18"/>
                <w:u w:val="single"/>
                <w:lang w:val="el-GR"/>
              </w:rPr>
            </w:pPr>
            <w:r w:rsidRPr="00447545">
              <w:rPr>
                <w:rFonts w:cstheme="minorHAnsi"/>
                <w:iCs/>
                <w:color w:val="11193B"/>
                <w:sz w:val="18"/>
                <w:szCs w:val="18"/>
                <w:u w:val="single"/>
                <w:lang w:val="el-GR"/>
              </w:rPr>
              <w:t>Πραγματικό Ακαθάριστο Εγχώριο Προϊόν (εποχικά διορθωμένα στοιχεία)</w:t>
            </w:r>
          </w:p>
        </w:tc>
        <w:tc>
          <w:tcPr>
            <w:tcW w:w="2301" w:type="dxa"/>
            <w:shd w:val="clear" w:color="auto" w:fill="auto"/>
            <w:vAlign w:val="center"/>
          </w:tcPr>
          <w:p w14:paraId="65210FC5" w14:textId="77777777" w:rsidR="00EE3EE2" w:rsidRPr="0039728C" w:rsidRDefault="00EE3EE2" w:rsidP="00960FD1">
            <w:pPr>
              <w:spacing w:line="240" w:lineRule="atLeast"/>
              <w:rPr>
                <w:rFonts w:eastAsia="Times New Roman" w:cstheme="minorHAnsi"/>
                <w:sz w:val="16"/>
                <w:szCs w:val="16"/>
                <w:lang w:val="el-GR"/>
              </w:rPr>
            </w:pPr>
          </w:p>
        </w:tc>
      </w:tr>
      <w:tr w:rsidR="00EE3EE2" w:rsidRPr="00A2330D" w14:paraId="6BBF8D45" w14:textId="77777777" w:rsidTr="00960FD1">
        <w:trPr>
          <w:trHeight w:val="60"/>
        </w:trPr>
        <w:tc>
          <w:tcPr>
            <w:tcW w:w="7905" w:type="dxa"/>
            <w:shd w:val="clear" w:color="auto" w:fill="auto"/>
          </w:tcPr>
          <w:p w14:paraId="493A310C" w14:textId="7420CC47" w:rsidR="00EE3EE2" w:rsidRPr="00447545" w:rsidRDefault="00EE3EE2" w:rsidP="00960FD1">
            <w:pPr>
              <w:spacing w:after="60" w:line="240" w:lineRule="atLeast"/>
              <w:jc w:val="both"/>
              <w:rPr>
                <w:rFonts w:cstheme="minorHAnsi"/>
                <w:i/>
                <w:color w:val="11193B"/>
                <w:sz w:val="18"/>
                <w:szCs w:val="18"/>
                <w:lang w:val="el-GR"/>
              </w:rPr>
            </w:pPr>
            <w:r w:rsidRPr="00447545">
              <w:rPr>
                <w:rFonts w:cstheme="minorHAnsi"/>
                <w:i/>
                <w:color w:val="11193B"/>
                <w:sz w:val="18"/>
                <w:szCs w:val="18"/>
                <w:lang w:val="el-GR"/>
              </w:rPr>
              <w:t>Το</w:t>
            </w:r>
            <w:r w:rsidRPr="00AA5118">
              <w:rPr>
                <w:rFonts w:cstheme="minorHAnsi"/>
                <w:i/>
                <w:color w:val="11193B"/>
                <w:sz w:val="18"/>
                <w:szCs w:val="18"/>
                <w:lang w:val="el-GR"/>
              </w:rPr>
              <w:t xml:space="preserve"> </w:t>
            </w:r>
            <w:r>
              <w:rPr>
                <w:rFonts w:cstheme="minorHAnsi"/>
                <w:i/>
                <w:color w:val="11193B"/>
                <w:sz w:val="18"/>
                <w:szCs w:val="18"/>
                <w:lang w:val="el-GR"/>
              </w:rPr>
              <w:t>3</w:t>
            </w:r>
            <w:r w:rsidRPr="00592690">
              <w:rPr>
                <w:rFonts w:cstheme="minorHAnsi"/>
                <w:i/>
                <w:color w:val="11193B"/>
                <w:sz w:val="18"/>
                <w:szCs w:val="18"/>
                <w:vertAlign w:val="superscript"/>
                <w:lang w:val="el-GR"/>
              </w:rPr>
              <w:t>ο</w:t>
            </w:r>
            <w:r>
              <w:rPr>
                <w:rFonts w:cstheme="minorHAnsi"/>
                <w:i/>
                <w:color w:val="11193B"/>
                <w:sz w:val="18"/>
                <w:szCs w:val="18"/>
                <w:lang w:val="el-GR"/>
              </w:rPr>
              <w:t xml:space="preserve"> </w:t>
            </w:r>
            <w:r w:rsidRPr="00447545">
              <w:rPr>
                <w:rFonts w:cstheme="minorHAnsi"/>
                <w:i/>
                <w:color w:val="11193B"/>
                <w:sz w:val="18"/>
                <w:szCs w:val="18"/>
                <w:lang w:val="el-GR"/>
              </w:rPr>
              <w:t>τρίμηνο 202</w:t>
            </w:r>
            <w:r w:rsidRPr="005214B7">
              <w:rPr>
                <w:rFonts w:cstheme="minorHAnsi"/>
                <w:i/>
                <w:color w:val="11193B"/>
                <w:sz w:val="18"/>
                <w:szCs w:val="18"/>
                <w:lang w:val="el-GR"/>
              </w:rPr>
              <w:t>2</w:t>
            </w:r>
            <w:r w:rsidRPr="00447545">
              <w:rPr>
                <w:rFonts w:cstheme="minorHAnsi"/>
                <w:i/>
                <w:color w:val="11193B"/>
                <w:sz w:val="18"/>
                <w:szCs w:val="18"/>
                <w:lang w:val="el-GR"/>
              </w:rPr>
              <w:t xml:space="preserve"> η ετήσια μεταβολή του πραγματικού ΑΕΠ ήταν +</w:t>
            </w:r>
            <w:r>
              <w:rPr>
                <w:rFonts w:cstheme="minorHAnsi"/>
                <w:i/>
                <w:color w:val="11193B"/>
                <w:sz w:val="18"/>
                <w:szCs w:val="18"/>
                <w:lang w:val="el-GR"/>
              </w:rPr>
              <w:t>2</w:t>
            </w:r>
            <w:r w:rsidRPr="00447545">
              <w:rPr>
                <w:rFonts w:cstheme="minorHAnsi"/>
                <w:i/>
                <w:color w:val="11193B"/>
                <w:sz w:val="18"/>
                <w:szCs w:val="18"/>
                <w:lang w:val="el-GR"/>
              </w:rPr>
              <w:t>,</w:t>
            </w:r>
            <w:r>
              <w:rPr>
                <w:rFonts w:cstheme="minorHAnsi"/>
                <w:i/>
                <w:color w:val="11193B"/>
                <w:sz w:val="18"/>
                <w:szCs w:val="18"/>
                <w:lang w:val="el-GR"/>
              </w:rPr>
              <w:t>8</w:t>
            </w:r>
            <w:r w:rsidRPr="00447545">
              <w:rPr>
                <w:rFonts w:cstheme="minorHAnsi"/>
                <w:i/>
                <w:color w:val="11193B"/>
                <w:sz w:val="18"/>
                <w:szCs w:val="18"/>
                <w:lang w:val="el-GR"/>
              </w:rPr>
              <w:t xml:space="preserve">% </w:t>
            </w:r>
            <w:r w:rsidRPr="00447545">
              <w:rPr>
                <w:rFonts w:cstheme="minorHAnsi"/>
                <w:i/>
                <w:color w:val="11193B"/>
                <w:sz w:val="18"/>
                <w:szCs w:val="18"/>
              </w:rPr>
              <w:t>YoY</w:t>
            </w:r>
            <w:r w:rsidRPr="00447545">
              <w:rPr>
                <w:rFonts w:cstheme="minorHAnsi"/>
                <w:i/>
                <w:color w:val="11193B"/>
                <w:sz w:val="18"/>
                <w:szCs w:val="18"/>
                <w:lang w:val="el-GR"/>
              </w:rPr>
              <w:t xml:space="preserve"> (+</w:t>
            </w:r>
            <w:r>
              <w:rPr>
                <w:rFonts w:cstheme="minorHAnsi"/>
                <w:i/>
                <w:color w:val="11193B"/>
                <w:sz w:val="18"/>
                <w:szCs w:val="18"/>
                <w:lang w:val="el-GR"/>
              </w:rPr>
              <w:t>7</w:t>
            </w:r>
            <w:r w:rsidRPr="00447545">
              <w:rPr>
                <w:rFonts w:cstheme="minorHAnsi"/>
                <w:i/>
                <w:color w:val="11193B"/>
                <w:sz w:val="18"/>
                <w:szCs w:val="18"/>
                <w:lang w:val="el-GR"/>
              </w:rPr>
              <w:t>,</w:t>
            </w:r>
            <w:r>
              <w:rPr>
                <w:rFonts w:cstheme="minorHAnsi"/>
                <w:i/>
                <w:color w:val="11193B"/>
                <w:sz w:val="18"/>
                <w:szCs w:val="18"/>
                <w:lang w:val="el-GR"/>
              </w:rPr>
              <w:t>1</w:t>
            </w:r>
            <w:r w:rsidRPr="00447545">
              <w:rPr>
                <w:rFonts w:cstheme="minorHAnsi"/>
                <w:i/>
                <w:color w:val="11193B"/>
                <w:sz w:val="18"/>
                <w:szCs w:val="18"/>
                <w:lang w:val="el-GR"/>
              </w:rPr>
              <w:t xml:space="preserve">% </w:t>
            </w:r>
            <w:r w:rsidRPr="00447545">
              <w:rPr>
                <w:rFonts w:cstheme="minorHAnsi"/>
                <w:i/>
                <w:color w:val="11193B"/>
                <w:sz w:val="18"/>
                <w:szCs w:val="18"/>
              </w:rPr>
              <w:t>YoY</w:t>
            </w:r>
            <w:r w:rsidR="001F5727" w:rsidRPr="001F5727">
              <w:rPr>
                <w:rFonts w:cstheme="minorHAnsi"/>
                <w:i/>
                <w:color w:val="11193B"/>
                <w:sz w:val="18"/>
                <w:szCs w:val="18"/>
                <w:lang w:val="el-GR"/>
              </w:rPr>
              <w:t xml:space="preserve"> </w:t>
            </w:r>
            <w:r w:rsidR="001F5727">
              <w:rPr>
                <w:rFonts w:cstheme="minorHAnsi"/>
                <w:i/>
                <w:color w:val="11193B"/>
                <w:sz w:val="18"/>
                <w:szCs w:val="18"/>
                <w:lang w:val="el-GR"/>
              </w:rPr>
              <w:t xml:space="preserve">το </w:t>
            </w:r>
            <w:r w:rsidRPr="00447545">
              <w:rPr>
                <w:rFonts w:cstheme="minorHAnsi"/>
                <w:i/>
                <w:color w:val="11193B"/>
                <w:sz w:val="18"/>
                <w:szCs w:val="18"/>
              </w:rPr>
              <w:t>Q</w:t>
            </w:r>
            <w:r>
              <w:rPr>
                <w:rFonts w:cstheme="minorHAnsi"/>
                <w:i/>
                <w:color w:val="11193B"/>
                <w:sz w:val="18"/>
                <w:szCs w:val="18"/>
                <w:lang w:val="el-GR"/>
              </w:rPr>
              <w:t xml:space="preserve">2 </w:t>
            </w:r>
            <w:r w:rsidRPr="00447545">
              <w:rPr>
                <w:rFonts w:cstheme="minorHAnsi"/>
                <w:i/>
                <w:color w:val="11193B"/>
                <w:sz w:val="18"/>
                <w:szCs w:val="18"/>
                <w:lang w:val="el-GR"/>
              </w:rPr>
              <w:t>202</w:t>
            </w:r>
            <w:r w:rsidRPr="00AA5118">
              <w:rPr>
                <w:rFonts w:cstheme="minorHAnsi"/>
                <w:i/>
                <w:color w:val="11193B"/>
                <w:sz w:val="18"/>
                <w:szCs w:val="18"/>
                <w:lang w:val="el-GR"/>
              </w:rPr>
              <w:t>2</w:t>
            </w:r>
            <w:r w:rsidRPr="00447545">
              <w:rPr>
                <w:rFonts w:cstheme="minorHAnsi"/>
                <w:i/>
                <w:color w:val="11193B"/>
                <w:sz w:val="18"/>
                <w:szCs w:val="18"/>
                <w:lang w:val="el-GR"/>
              </w:rPr>
              <w:t xml:space="preserve"> και </w:t>
            </w:r>
            <w:r w:rsidRPr="00AA5118">
              <w:rPr>
                <w:rFonts w:cstheme="minorHAnsi"/>
                <w:i/>
                <w:color w:val="11193B"/>
                <w:sz w:val="18"/>
                <w:szCs w:val="18"/>
                <w:lang w:val="el-GR"/>
              </w:rPr>
              <w:t>+</w:t>
            </w:r>
            <w:r w:rsidRPr="005214B7">
              <w:rPr>
                <w:rFonts w:cstheme="minorHAnsi"/>
                <w:i/>
                <w:color w:val="11193B"/>
                <w:sz w:val="18"/>
                <w:szCs w:val="18"/>
                <w:lang w:val="el-GR"/>
              </w:rPr>
              <w:t>1</w:t>
            </w:r>
            <w:r>
              <w:rPr>
                <w:rFonts w:cstheme="minorHAnsi"/>
                <w:i/>
                <w:color w:val="11193B"/>
                <w:sz w:val="18"/>
                <w:szCs w:val="18"/>
                <w:lang w:val="el-GR"/>
              </w:rPr>
              <w:t>2</w:t>
            </w:r>
            <w:r w:rsidRPr="00447545">
              <w:rPr>
                <w:rFonts w:cstheme="minorHAnsi"/>
                <w:i/>
                <w:color w:val="11193B"/>
                <w:sz w:val="18"/>
                <w:szCs w:val="18"/>
                <w:lang w:val="el-GR"/>
              </w:rPr>
              <w:t>,</w:t>
            </w:r>
            <w:r>
              <w:rPr>
                <w:rFonts w:cstheme="minorHAnsi"/>
                <w:i/>
                <w:color w:val="11193B"/>
                <w:sz w:val="18"/>
                <w:szCs w:val="18"/>
                <w:lang w:val="el-GR"/>
              </w:rPr>
              <w:t>6</w:t>
            </w:r>
            <w:r w:rsidRPr="00447545">
              <w:rPr>
                <w:rFonts w:cstheme="minorHAnsi"/>
                <w:i/>
                <w:color w:val="11193B"/>
                <w:sz w:val="18"/>
                <w:szCs w:val="18"/>
                <w:lang w:val="el-GR"/>
              </w:rPr>
              <w:t xml:space="preserve">% </w:t>
            </w:r>
            <w:r w:rsidRPr="00447545">
              <w:rPr>
                <w:rFonts w:cstheme="minorHAnsi"/>
                <w:i/>
                <w:color w:val="11193B"/>
                <w:sz w:val="18"/>
                <w:szCs w:val="18"/>
              </w:rPr>
              <w:t>YoY</w:t>
            </w:r>
            <w:r w:rsidR="001F5727">
              <w:rPr>
                <w:rFonts w:cstheme="minorHAnsi"/>
                <w:i/>
                <w:color w:val="11193B"/>
                <w:sz w:val="18"/>
                <w:szCs w:val="18"/>
                <w:lang w:val="el-GR"/>
              </w:rPr>
              <w:t xml:space="preserve"> το </w:t>
            </w:r>
            <w:r w:rsidRPr="00447545">
              <w:rPr>
                <w:rFonts w:cstheme="minorHAnsi"/>
                <w:i/>
                <w:color w:val="11193B"/>
                <w:sz w:val="18"/>
                <w:szCs w:val="18"/>
              </w:rPr>
              <w:t>Q</w:t>
            </w:r>
            <w:r>
              <w:rPr>
                <w:rFonts w:cstheme="minorHAnsi"/>
                <w:i/>
                <w:color w:val="11193B"/>
                <w:sz w:val="18"/>
                <w:szCs w:val="18"/>
                <w:lang w:val="el-GR"/>
              </w:rPr>
              <w:t xml:space="preserve">3 </w:t>
            </w:r>
            <w:r w:rsidRPr="00447545">
              <w:rPr>
                <w:rFonts w:cstheme="minorHAnsi"/>
                <w:i/>
                <w:color w:val="11193B"/>
                <w:sz w:val="18"/>
                <w:szCs w:val="18"/>
                <w:lang w:val="el-GR"/>
              </w:rPr>
              <w:t>202</w:t>
            </w:r>
            <w:r w:rsidR="001F5727">
              <w:rPr>
                <w:rFonts w:cstheme="minorHAnsi"/>
                <w:i/>
                <w:color w:val="11193B"/>
                <w:sz w:val="18"/>
                <w:szCs w:val="18"/>
                <w:lang w:val="el-GR"/>
              </w:rPr>
              <w:t xml:space="preserve">1) </w:t>
            </w:r>
            <w:r w:rsidRPr="00447545">
              <w:rPr>
                <w:rFonts w:cstheme="minorHAnsi"/>
                <w:i/>
                <w:color w:val="11193B"/>
                <w:sz w:val="18"/>
                <w:szCs w:val="18"/>
                <w:lang w:val="el-GR"/>
              </w:rPr>
              <w:t xml:space="preserve">και η αντίστοιχη τριμηνιαία μεταβολή ήταν </w:t>
            </w:r>
            <w:r>
              <w:rPr>
                <w:rFonts w:cstheme="minorHAnsi"/>
                <w:i/>
                <w:color w:val="11193B"/>
                <w:sz w:val="18"/>
                <w:szCs w:val="18"/>
                <w:lang w:val="el-GR"/>
              </w:rPr>
              <w:t>-0</w:t>
            </w:r>
            <w:r w:rsidRPr="00447545">
              <w:rPr>
                <w:rFonts w:cstheme="minorHAnsi"/>
                <w:i/>
                <w:color w:val="11193B"/>
                <w:sz w:val="18"/>
                <w:szCs w:val="18"/>
                <w:lang w:val="el-GR"/>
              </w:rPr>
              <w:t>,</w:t>
            </w:r>
            <w:r>
              <w:rPr>
                <w:rFonts w:cstheme="minorHAnsi"/>
                <w:i/>
                <w:color w:val="11193B"/>
                <w:sz w:val="18"/>
                <w:szCs w:val="18"/>
                <w:lang w:val="el-GR"/>
              </w:rPr>
              <w:t>5</w:t>
            </w:r>
            <w:r w:rsidRPr="00447545">
              <w:rPr>
                <w:rFonts w:cstheme="minorHAnsi"/>
                <w:i/>
                <w:color w:val="11193B"/>
                <w:sz w:val="18"/>
                <w:szCs w:val="18"/>
                <w:lang w:val="el-GR"/>
              </w:rPr>
              <w:t xml:space="preserve">% </w:t>
            </w:r>
            <w:proofErr w:type="spellStart"/>
            <w:r w:rsidRPr="00447545">
              <w:rPr>
                <w:rFonts w:cstheme="minorHAnsi"/>
                <w:i/>
                <w:color w:val="11193B"/>
                <w:sz w:val="18"/>
                <w:szCs w:val="18"/>
              </w:rPr>
              <w:t>QoQ</w:t>
            </w:r>
            <w:proofErr w:type="spellEnd"/>
            <w:r w:rsidRPr="00447545">
              <w:rPr>
                <w:rFonts w:cstheme="minorHAnsi"/>
                <w:i/>
                <w:color w:val="11193B"/>
                <w:sz w:val="18"/>
                <w:szCs w:val="18"/>
                <w:lang w:val="el-GR"/>
              </w:rPr>
              <w:t xml:space="preserve"> (+</w:t>
            </w:r>
            <w:r>
              <w:rPr>
                <w:rFonts w:cstheme="minorHAnsi"/>
                <w:i/>
                <w:color w:val="11193B"/>
                <w:sz w:val="18"/>
                <w:szCs w:val="18"/>
                <w:lang w:val="el-GR"/>
              </w:rPr>
              <w:t>0</w:t>
            </w:r>
            <w:r w:rsidRPr="00447545">
              <w:rPr>
                <w:rFonts w:cstheme="minorHAnsi"/>
                <w:i/>
                <w:color w:val="11193B"/>
                <w:sz w:val="18"/>
                <w:szCs w:val="18"/>
                <w:lang w:val="el-GR"/>
              </w:rPr>
              <w:t>,</w:t>
            </w:r>
            <w:r>
              <w:rPr>
                <w:rFonts w:cstheme="minorHAnsi"/>
                <w:i/>
                <w:color w:val="11193B"/>
                <w:sz w:val="18"/>
                <w:szCs w:val="18"/>
                <w:lang w:val="el-GR"/>
              </w:rPr>
              <w:t>6</w:t>
            </w:r>
            <w:r w:rsidRPr="00447545">
              <w:rPr>
                <w:rFonts w:cstheme="minorHAnsi"/>
                <w:i/>
                <w:color w:val="11193B"/>
                <w:sz w:val="18"/>
                <w:szCs w:val="18"/>
                <w:lang w:val="el-GR"/>
              </w:rPr>
              <w:t xml:space="preserve">% </w:t>
            </w:r>
            <w:proofErr w:type="spellStart"/>
            <w:r w:rsidRPr="00447545">
              <w:rPr>
                <w:rFonts w:cstheme="minorHAnsi"/>
                <w:i/>
                <w:color w:val="11193B"/>
                <w:sz w:val="18"/>
                <w:szCs w:val="18"/>
              </w:rPr>
              <w:t>QoQ</w:t>
            </w:r>
            <w:proofErr w:type="spellEnd"/>
            <w:r w:rsidR="001F5727">
              <w:rPr>
                <w:rFonts w:cstheme="minorHAnsi"/>
                <w:i/>
                <w:color w:val="11193B"/>
                <w:sz w:val="18"/>
                <w:szCs w:val="18"/>
                <w:lang w:val="el-GR"/>
              </w:rPr>
              <w:t xml:space="preserve"> το </w:t>
            </w:r>
            <w:r w:rsidRPr="00447545">
              <w:rPr>
                <w:rFonts w:cstheme="minorHAnsi"/>
                <w:i/>
                <w:color w:val="11193B"/>
                <w:sz w:val="18"/>
                <w:szCs w:val="18"/>
              </w:rPr>
              <w:t>Q</w:t>
            </w:r>
            <w:r>
              <w:rPr>
                <w:rFonts w:cstheme="minorHAnsi"/>
                <w:i/>
                <w:color w:val="11193B"/>
                <w:sz w:val="18"/>
                <w:szCs w:val="18"/>
                <w:lang w:val="el-GR"/>
              </w:rPr>
              <w:t xml:space="preserve">2 </w:t>
            </w:r>
            <w:r w:rsidRPr="00447545">
              <w:rPr>
                <w:rFonts w:cstheme="minorHAnsi"/>
                <w:i/>
                <w:color w:val="11193B"/>
                <w:sz w:val="18"/>
                <w:szCs w:val="18"/>
                <w:lang w:val="el-GR"/>
              </w:rPr>
              <w:t>202</w:t>
            </w:r>
            <w:r w:rsidRPr="00AA5118">
              <w:rPr>
                <w:rFonts w:cstheme="minorHAnsi"/>
                <w:i/>
                <w:color w:val="11193B"/>
                <w:sz w:val="18"/>
                <w:szCs w:val="18"/>
                <w:lang w:val="el-GR"/>
              </w:rPr>
              <w:t>2</w:t>
            </w:r>
            <w:r w:rsidRPr="00447545">
              <w:rPr>
                <w:rFonts w:cstheme="minorHAnsi"/>
                <w:i/>
                <w:color w:val="11193B"/>
                <w:sz w:val="18"/>
                <w:szCs w:val="18"/>
                <w:lang w:val="el-GR"/>
              </w:rPr>
              <w:t xml:space="preserve"> και +</w:t>
            </w:r>
            <w:r>
              <w:rPr>
                <w:rFonts w:cstheme="minorHAnsi"/>
                <w:i/>
                <w:color w:val="11193B"/>
                <w:sz w:val="18"/>
                <w:szCs w:val="18"/>
                <w:lang w:val="el-GR"/>
              </w:rPr>
              <w:t>3</w:t>
            </w:r>
            <w:r w:rsidRPr="00447545">
              <w:rPr>
                <w:rFonts w:cstheme="minorHAnsi"/>
                <w:i/>
                <w:color w:val="11193B"/>
                <w:sz w:val="18"/>
                <w:szCs w:val="18"/>
                <w:lang w:val="el-GR"/>
              </w:rPr>
              <w:t>,</w:t>
            </w:r>
            <w:r>
              <w:rPr>
                <w:rFonts w:cstheme="minorHAnsi"/>
                <w:i/>
                <w:color w:val="11193B"/>
                <w:sz w:val="18"/>
                <w:szCs w:val="18"/>
                <w:lang w:val="el-GR"/>
              </w:rPr>
              <w:t>6</w:t>
            </w:r>
            <w:r w:rsidRPr="00447545">
              <w:rPr>
                <w:rFonts w:cstheme="minorHAnsi"/>
                <w:i/>
                <w:color w:val="11193B"/>
                <w:sz w:val="18"/>
                <w:szCs w:val="18"/>
                <w:lang w:val="el-GR"/>
              </w:rPr>
              <w:t xml:space="preserve">% </w:t>
            </w:r>
            <w:proofErr w:type="spellStart"/>
            <w:r w:rsidRPr="00447545">
              <w:rPr>
                <w:rFonts w:cstheme="minorHAnsi"/>
                <w:i/>
                <w:color w:val="11193B"/>
                <w:sz w:val="18"/>
                <w:szCs w:val="18"/>
              </w:rPr>
              <w:t>QoQ</w:t>
            </w:r>
            <w:proofErr w:type="spellEnd"/>
            <w:r w:rsidR="001F5727">
              <w:rPr>
                <w:rFonts w:cstheme="minorHAnsi"/>
                <w:i/>
                <w:color w:val="11193B"/>
                <w:sz w:val="18"/>
                <w:szCs w:val="18"/>
                <w:lang w:val="el-GR"/>
              </w:rPr>
              <w:t xml:space="preserve"> το </w:t>
            </w:r>
            <w:r w:rsidRPr="00447545">
              <w:rPr>
                <w:rFonts w:cstheme="minorHAnsi"/>
                <w:i/>
                <w:color w:val="11193B"/>
                <w:sz w:val="18"/>
                <w:szCs w:val="18"/>
              </w:rPr>
              <w:t>Q</w:t>
            </w:r>
            <w:r>
              <w:rPr>
                <w:rFonts w:cstheme="minorHAnsi"/>
                <w:i/>
                <w:color w:val="11193B"/>
                <w:sz w:val="18"/>
                <w:szCs w:val="18"/>
                <w:lang w:val="el-GR"/>
              </w:rPr>
              <w:t xml:space="preserve">3 </w:t>
            </w:r>
            <w:r w:rsidRPr="00447545">
              <w:rPr>
                <w:rFonts w:cstheme="minorHAnsi"/>
                <w:i/>
                <w:color w:val="11193B"/>
                <w:sz w:val="18"/>
                <w:szCs w:val="18"/>
                <w:lang w:val="el-GR"/>
              </w:rPr>
              <w:t>202</w:t>
            </w:r>
            <w:r w:rsidRPr="005214B7">
              <w:rPr>
                <w:rFonts w:cstheme="minorHAnsi"/>
                <w:i/>
                <w:color w:val="11193B"/>
                <w:sz w:val="18"/>
                <w:szCs w:val="18"/>
                <w:lang w:val="el-GR"/>
              </w:rPr>
              <w:t>1</w:t>
            </w:r>
            <w:r w:rsidRPr="00447545">
              <w:rPr>
                <w:rFonts w:cstheme="minorHAnsi"/>
                <w:i/>
                <w:color w:val="11193B"/>
                <w:sz w:val="18"/>
                <w:szCs w:val="18"/>
                <w:lang w:val="el-GR"/>
              </w:rPr>
              <w:t xml:space="preserve">)  </w:t>
            </w:r>
          </w:p>
        </w:tc>
        <w:tc>
          <w:tcPr>
            <w:tcW w:w="2301" w:type="dxa"/>
            <w:vMerge w:val="restart"/>
            <w:shd w:val="clear" w:color="auto" w:fill="auto"/>
          </w:tcPr>
          <w:p w14:paraId="58788614" w14:textId="77777777" w:rsidR="00EE3EE2" w:rsidRPr="00CE1447" w:rsidRDefault="00EE3EE2" w:rsidP="00960FD1">
            <w:pPr>
              <w:spacing w:line="240" w:lineRule="atLeast"/>
              <w:jc w:val="both"/>
              <w:rPr>
                <w:rFonts w:cstheme="minorHAnsi"/>
                <w:b/>
                <w:bCs/>
                <w:iCs/>
                <w:color w:val="11193B"/>
                <w:sz w:val="16"/>
                <w:szCs w:val="16"/>
                <w:lang w:val="el-GR"/>
              </w:rPr>
            </w:pPr>
            <w:r w:rsidRPr="00CE1447">
              <w:rPr>
                <w:rFonts w:cstheme="minorHAnsi"/>
                <w:b/>
                <w:bCs/>
                <w:iCs/>
                <w:color w:val="11193B"/>
                <w:sz w:val="16"/>
                <w:szCs w:val="16"/>
                <w:lang w:val="el-GR"/>
              </w:rPr>
              <w:t xml:space="preserve">ΑΕΠ (% </w:t>
            </w:r>
            <w:proofErr w:type="spellStart"/>
            <w:r w:rsidRPr="00CE1447">
              <w:rPr>
                <w:rFonts w:cstheme="minorHAnsi"/>
                <w:b/>
                <w:bCs/>
                <w:iCs/>
                <w:color w:val="11193B"/>
                <w:sz w:val="16"/>
                <w:szCs w:val="16"/>
                <w:lang w:val="el-GR"/>
              </w:rPr>
              <w:t>YoY</w:t>
            </w:r>
            <w:proofErr w:type="spellEnd"/>
            <w:r w:rsidRPr="00CE1447">
              <w:rPr>
                <w:rFonts w:cstheme="minorHAnsi"/>
                <w:b/>
                <w:bCs/>
                <w:iCs/>
                <w:color w:val="11193B"/>
                <w:sz w:val="16"/>
                <w:szCs w:val="16"/>
                <w:lang w:val="el-GR"/>
              </w:rPr>
              <w:t xml:space="preserve">, % </w:t>
            </w:r>
            <w:proofErr w:type="spellStart"/>
            <w:r w:rsidRPr="00CE1447">
              <w:rPr>
                <w:rFonts w:cstheme="minorHAnsi"/>
                <w:b/>
                <w:bCs/>
                <w:iCs/>
                <w:color w:val="11193B"/>
                <w:sz w:val="16"/>
                <w:szCs w:val="16"/>
                <w:lang w:val="el-GR"/>
              </w:rPr>
              <w:t>QoQ</w:t>
            </w:r>
            <w:proofErr w:type="spellEnd"/>
            <w:r w:rsidRPr="00CE1447">
              <w:rPr>
                <w:rFonts w:cstheme="minorHAnsi"/>
                <w:b/>
                <w:bCs/>
                <w:iCs/>
                <w:color w:val="11193B"/>
                <w:sz w:val="16"/>
                <w:szCs w:val="16"/>
                <w:lang w:val="el-GR"/>
              </w:rPr>
              <w:t>)</w:t>
            </w:r>
          </w:p>
          <w:p w14:paraId="22BC9C9C" w14:textId="77777777" w:rsidR="00EE3EE2" w:rsidRPr="00CE1447" w:rsidRDefault="00EE3EE2" w:rsidP="00960FD1">
            <w:pPr>
              <w:spacing w:line="240" w:lineRule="atLeast"/>
              <w:jc w:val="both"/>
              <w:rPr>
                <w:rFonts w:cstheme="minorHAnsi"/>
                <w:iCs/>
                <w:color w:val="11193B"/>
                <w:sz w:val="16"/>
                <w:szCs w:val="16"/>
                <w:lang w:val="el-GR"/>
              </w:rPr>
            </w:pPr>
          </w:p>
          <w:p w14:paraId="38D0E35D" w14:textId="77777777" w:rsidR="00EE3EE2" w:rsidRPr="0086143E"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Περίοδος:</w:t>
            </w:r>
            <w:r>
              <w:rPr>
                <w:rFonts w:cstheme="minorHAnsi"/>
                <w:iCs/>
                <w:color w:val="11193B"/>
                <w:sz w:val="16"/>
                <w:szCs w:val="16"/>
                <w:lang w:val="el-GR"/>
              </w:rPr>
              <w:t xml:space="preserve"> </w:t>
            </w:r>
            <w:r>
              <w:rPr>
                <w:rFonts w:cstheme="minorHAnsi"/>
                <w:iCs/>
                <w:color w:val="11193B"/>
                <w:sz w:val="16"/>
                <w:szCs w:val="16"/>
              </w:rPr>
              <w:t>Q</w:t>
            </w:r>
            <w:r>
              <w:rPr>
                <w:rFonts w:cstheme="minorHAnsi"/>
                <w:iCs/>
                <w:color w:val="11193B"/>
                <w:sz w:val="16"/>
                <w:szCs w:val="16"/>
                <w:lang w:val="el-GR"/>
              </w:rPr>
              <w:t>3</w:t>
            </w:r>
            <w:r w:rsidRPr="008B171E">
              <w:rPr>
                <w:rFonts w:cstheme="minorHAnsi"/>
                <w:iCs/>
                <w:color w:val="11193B"/>
                <w:sz w:val="16"/>
                <w:szCs w:val="16"/>
                <w:lang w:val="el-GR"/>
              </w:rPr>
              <w:t xml:space="preserve"> </w:t>
            </w:r>
            <w:r w:rsidRPr="00CE1447">
              <w:rPr>
                <w:rFonts w:cstheme="minorHAnsi"/>
                <w:iCs/>
                <w:color w:val="11193B"/>
                <w:sz w:val="16"/>
                <w:szCs w:val="16"/>
                <w:lang w:val="el-GR"/>
              </w:rPr>
              <w:t>200</w:t>
            </w:r>
            <w:r w:rsidRPr="0086143E">
              <w:rPr>
                <w:rFonts w:cstheme="minorHAnsi"/>
                <w:iCs/>
                <w:color w:val="11193B"/>
                <w:sz w:val="16"/>
                <w:szCs w:val="16"/>
                <w:lang w:val="el-GR"/>
              </w:rPr>
              <w:t>2</w:t>
            </w:r>
            <w:r w:rsidRPr="00CE1447">
              <w:rPr>
                <w:rFonts w:cstheme="minorHAnsi"/>
                <w:iCs/>
                <w:color w:val="11193B"/>
                <w:sz w:val="16"/>
                <w:szCs w:val="16"/>
                <w:lang w:val="el-GR"/>
              </w:rPr>
              <w:t>–</w:t>
            </w:r>
            <w:r>
              <w:rPr>
                <w:rFonts w:cstheme="minorHAnsi"/>
                <w:iCs/>
                <w:color w:val="11193B"/>
                <w:sz w:val="16"/>
                <w:szCs w:val="16"/>
              </w:rPr>
              <w:t>Q</w:t>
            </w:r>
            <w:r>
              <w:rPr>
                <w:rFonts w:cstheme="minorHAnsi"/>
                <w:iCs/>
                <w:color w:val="11193B"/>
                <w:sz w:val="16"/>
                <w:szCs w:val="16"/>
                <w:lang w:val="el-GR"/>
              </w:rPr>
              <w:t>3</w:t>
            </w:r>
            <w:r w:rsidRPr="008B171E">
              <w:rPr>
                <w:rFonts w:cstheme="minorHAnsi"/>
                <w:iCs/>
                <w:color w:val="11193B"/>
                <w:sz w:val="16"/>
                <w:szCs w:val="16"/>
                <w:lang w:val="el-GR"/>
              </w:rPr>
              <w:t xml:space="preserve"> </w:t>
            </w:r>
            <w:r w:rsidRPr="00CE1447">
              <w:rPr>
                <w:rFonts w:cstheme="minorHAnsi"/>
                <w:iCs/>
                <w:color w:val="11193B"/>
                <w:sz w:val="16"/>
                <w:szCs w:val="16"/>
                <w:lang w:val="el-GR"/>
              </w:rPr>
              <w:t>202</w:t>
            </w:r>
            <w:r w:rsidRPr="0086143E">
              <w:rPr>
                <w:rFonts w:cstheme="minorHAnsi"/>
                <w:iCs/>
                <w:color w:val="11193B"/>
                <w:sz w:val="16"/>
                <w:szCs w:val="16"/>
                <w:lang w:val="el-GR"/>
              </w:rPr>
              <w:t>2</w:t>
            </w:r>
          </w:p>
          <w:p w14:paraId="40AF46B2"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Στοιχεία: τριμηνιαία</w:t>
            </w:r>
          </w:p>
          <w:p w14:paraId="1F37E153"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Μέσος Όρος: -0,</w:t>
            </w:r>
            <w:r w:rsidRPr="00F364B0">
              <w:rPr>
                <w:rFonts w:cstheme="minorHAnsi"/>
                <w:iCs/>
                <w:color w:val="11193B"/>
                <w:sz w:val="16"/>
                <w:szCs w:val="16"/>
                <w:lang w:val="el-GR"/>
              </w:rPr>
              <w:t>1</w:t>
            </w:r>
            <w:r w:rsidRPr="00CE1447">
              <w:rPr>
                <w:rFonts w:cstheme="minorHAnsi"/>
                <w:iCs/>
                <w:color w:val="11193B"/>
                <w:sz w:val="16"/>
                <w:szCs w:val="16"/>
                <w:lang w:val="el-GR"/>
              </w:rPr>
              <w:t>%</w:t>
            </w:r>
          </w:p>
          <w:p w14:paraId="3DCBEBA5"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Διάμεσος: +0,</w:t>
            </w:r>
            <w:r>
              <w:rPr>
                <w:rFonts w:cstheme="minorHAnsi"/>
                <w:iCs/>
                <w:color w:val="11193B"/>
                <w:sz w:val="16"/>
                <w:szCs w:val="16"/>
                <w:lang w:val="el-GR"/>
              </w:rPr>
              <w:t>5</w:t>
            </w:r>
            <w:r w:rsidRPr="00CE1447">
              <w:rPr>
                <w:rFonts w:cstheme="minorHAnsi"/>
                <w:iCs/>
                <w:color w:val="11193B"/>
                <w:sz w:val="16"/>
                <w:szCs w:val="16"/>
                <w:lang w:val="el-GR"/>
              </w:rPr>
              <w:t>%</w:t>
            </w:r>
          </w:p>
          <w:p w14:paraId="531BDF26"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Μέγιστο: +1</w:t>
            </w:r>
            <w:r>
              <w:rPr>
                <w:rFonts w:cstheme="minorHAnsi"/>
                <w:iCs/>
                <w:color w:val="11193B"/>
                <w:sz w:val="16"/>
                <w:szCs w:val="16"/>
                <w:lang w:val="el-GR"/>
              </w:rPr>
              <w:t>4</w:t>
            </w:r>
            <w:r w:rsidRPr="00CE1447">
              <w:rPr>
                <w:rFonts w:cstheme="minorHAnsi"/>
                <w:iCs/>
                <w:color w:val="11193B"/>
                <w:sz w:val="16"/>
                <w:szCs w:val="16"/>
                <w:lang w:val="el-GR"/>
              </w:rPr>
              <w:t>,</w:t>
            </w:r>
            <w:r>
              <w:rPr>
                <w:rFonts w:cstheme="minorHAnsi"/>
                <w:iCs/>
                <w:color w:val="11193B"/>
                <w:sz w:val="16"/>
                <w:szCs w:val="16"/>
                <w:lang w:val="el-GR"/>
              </w:rPr>
              <w:t>5</w:t>
            </w:r>
            <w:r w:rsidRPr="00CE1447">
              <w:rPr>
                <w:rFonts w:cstheme="minorHAnsi"/>
                <w:iCs/>
                <w:color w:val="11193B"/>
                <w:sz w:val="16"/>
                <w:szCs w:val="16"/>
                <w:lang w:val="el-GR"/>
              </w:rPr>
              <w:t>% (Q2</w:t>
            </w:r>
            <w:r w:rsidRPr="002E1F97">
              <w:rPr>
                <w:rFonts w:cstheme="minorHAnsi"/>
                <w:iCs/>
                <w:color w:val="11193B"/>
                <w:sz w:val="16"/>
                <w:szCs w:val="16"/>
                <w:lang w:val="el-GR"/>
              </w:rPr>
              <w:t xml:space="preserve"> </w:t>
            </w:r>
            <w:r w:rsidRPr="00CE1447">
              <w:rPr>
                <w:rFonts w:cstheme="minorHAnsi"/>
                <w:iCs/>
                <w:color w:val="11193B"/>
                <w:sz w:val="16"/>
                <w:szCs w:val="16"/>
                <w:lang w:val="el-GR"/>
              </w:rPr>
              <w:t>2021)</w:t>
            </w:r>
          </w:p>
          <w:p w14:paraId="6F4C9635"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Ελάχιστο: -15,</w:t>
            </w:r>
            <w:r>
              <w:rPr>
                <w:rFonts w:cstheme="minorHAnsi"/>
                <w:iCs/>
                <w:color w:val="11193B"/>
                <w:sz w:val="16"/>
                <w:szCs w:val="16"/>
                <w:lang w:val="el-GR"/>
              </w:rPr>
              <w:t>6</w:t>
            </w:r>
            <w:r w:rsidRPr="00CE1447">
              <w:rPr>
                <w:rFonts w:cstheme="minorHAnsi"/>
                <w:iCs/>
                <w:color w:val="11193B"/>
                <w:sz w:val="16"/>
                <w:szCs w:val="16"/>
                <w:lang w:val="el-GR"/>
              </w:rPr>
              <w:t>% (Q2</w:t>
            </w:r>
            <w:r w:rsidRPr="002E1F97">
              <w:rPr>
                <w:rFonts w:cstheme="minorHAnsi"/>
                <w:iCs/>
                <w:color w:val="11193B"/>
                <w:sz w:val="16"/>
                <w:szCs w:val="16"/>
                <w:lang w:val="el-GR"/>
              </w:rPr>
              <w:t xml:space="preserve"> </w:t>
            </w:r>
            <w:r w:rsidRPr="00CE1447">
              <w:rPr>
                <w:rFonts w:cstheme="minorHAnsi"/>
                <w:iCs/>
                <w:color w:val="11193B"/>
                <w:sz w:val="16"/>
                <w:szCs w:val="16"/>
                <w:lang w:val="el-GR"/>
              </w:rPr>
              <w:t>2020)</w:t>
            </w:r>
          </w:p>
          <w:p w14:paraId="682B748D" w14:textId="77777777" w:rsidR="00EE3EE2" w:rsidRDefault="00EE3EE2" w:rsidP="00960FD1">
            <w:pPr>
              <w:spacing w:line="240" w:lineRule="atLeast"/>
              <w:jc w:val="both"/>
              <w:rPr>
                <w:rFonts w:cstheme="minorHAnsi"/>
                <w:iCs/>
                <w:color w:val="11193B"/>
                <w:sz w:val="16"/>
                <w:szCs w:val="16"/>
                <w:lang w:val="el-GR"/>
              </w:rPr>
            </w:pPr>
          </w:p>
          <w:p w14:paraId="66232474"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ΑΑ = αριστερός άξονας</w:t>
            </w:r>
          </w:p>
          <w:p w14:paraId="6D3A712C"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ΔΑ = δεξιός άξονας</w:t>
            </w:r>
          </w:p>
          <w:p w14:paraId="76148890" w14:textId="77777777" w:rsidR="00EE3EE2" w:rsidRPr="00CE1447" w:rsidRDefault="00EE3EE2" w:rsidP="00960FD1">
            <w:pPr>
              <w:spacing w:line="240" w:lineRule="atLeast"/>
              <w:jc w:val="both"/>
              <w:rPr>
                <w:rFonts w:cstheme="minorHAnsi"/>
                <w:iCs/>
                <w:color w:val="11193B"/>
                <w:sz w:val="16"/>
                <w:szCs w:val="16"/>
                <w:lang w:val="el-GR"/>
              </w:rPr>
            </w:pPr>
            <w:r w:rsidRPr="00CE1447">
              <w:rPr>
                <w:rFonts w:cstheme="minorHAnsi"/>
                <w:iCs/>
                <w:color w:val="11193B"/>
                <w:sz w:val="16"/>
                <w:szCs w:val="16"/>
                <w:lang w:val="el-GR"/>
              </w:rPr>
              <w:t xml:space="preserve">Δημοσίευση: </w:t>
            </w:r>
            <w:r w:rsidRPr="00293F1E">
              <w:rPr>
                <w:rFonts w:cstheme="minorHAnsi"/>
                <w:iCs/>
                <w:color w:val="11193B"/>
                <w:sz w:val="16"/>
                <w:szCs w:val="16"/>
                <w:lang w:val="el-GR"/>
              </w:rPr>
              <w:t>7</w:t>
            </w:r>
            <w:r w:rsidRPr="00CE1447">
              <w:rPr>
                <w:rFonts w:cstheme="minorHAnsi"/>
                <w:iCs/>
                <w:color w:val="11193B"/>
                <w:sz w:val="16"/>
                <w:szCs w:val="16"/>
                <w:lang w:val="el-GR"/>
              </w:rPr>
              <w:t>/</w:t>
            </w:r>
            <w:r>
              <w:rPr>
                <w:rFonts w:cstheme="minorHAnsi"/>
                <w:iCs/>
                <w:color w:val="11193B"/>
                <w:sz w:val="16"/>
                <w:szCs w:val="16"/>
                <w:lang w:val="el-GR"/>
              </w:rPr>
              <w:t>12</w:t>
            </w:r>
            <w:r w:rsidRPr="00CE1447">
              <w:rPr>
                <w:rFonts w:cstheme="minorHAnsi"/>
                <w:iCs/>
                <w:color w:val="11193B"/>
                <w:sz w:val="16"/>
                <w:szCs w:val="16"/>
                <w:lang w:val="el-GR"/>
              </w:rPr>
              <w:t>/202</w:t>
            </w:r>
            <w:r w:rsidRPr="00D7201F">
              <w:rPr>
                <w:rFonts w:cstheme="minorHAnsi"/>
                <w:iCs/>
                <w:color w:val="11193B"/>
                <w:sz w:val="16"/>
                <w:szCs w:val="16"/>
                <w:lang w:val="el-GR"/>
              </w:rPr>
              <w:t>2</w:t>
            </w:r>
            <w:r w:rsidRPr="00CE1447">
              <w:rPr>
                <w:rFonts w:cstheme="minorHAnsi"/>
                <w:iCs/>
                <w:color w:val="11193B"/>
                <w:sz w:val="16"/>
                <w:szCs w:val="16"/>
                <w:lang w:val="el-GR"/>
              </w:rPr>
              <w:t xml:space="preserve"> (προσωρινά στοιχεία)</w:t>
            </w:r>
          </w:p>
          <w:p w14:paraId="0CC7E597" w14:textId="138A0084" w:rsidR="00EE3EE2" w:rsidRPr="00E16E49" w:rsidRDefault="00EE3EE2" w:rsidP="00960FD1">
            <w:pPr>
              <w:spacing w:line="240" w:lineRule="atLeast"/>
              <w:jc w:val="both"/>
              <w:rPr>
                <w:rFonts w:eastAsia="Times New Roman" w:cstheme="minorHAnsi"/>
                <w:sz w:val="16"/>
                <w:szCs w:val="16"/>
              </w:rPr>
            </w:pPr>
            <w:proofErr w:type="spellStart"/>
            <w:r w:rsidRPr="00CE1447">
              <w:rPr>
                <w:rFonts w:cstheme="minorHAnsi"/>
                <w:iCs/>
                <w:color w:val="11193B"/>
                <w:sz w:val="16"/>
                <w:szCs w:val="16"/>
                <w:lang w:val="el-GR"/>
              </w:rPr>
              <w:t>Επομ</w:t>
            </w:r>
            <w:proofErr w:type="spellEnd"/>
            <w:r w:rsidRPr="00CE1447">
              <w:rPr>
                <w:rFonts w:cstheme="minorHAnsi"/>
                <w:iCs/>
                <w:color w:val="11193B"/>
                <w:sz w:val="16"/>
                <w:szCs w:val="16"/>
                <w:lang w:val="el-GR"/>
              </w:rPr>
              <w:t xml:space="preserve">. </w:t>
            </w:r>
            <w:proofErr w:type="spellStart"/>
            <w:r w:rsidRPr="00CE1447">
              <w:rPr>
                <w:rFonts w:cstheme="minorHAnsi"/>
                <w:iCs/>
                <w:color w:val="11193B"/>
                <w:sz w:val="16"/>
                <w:szCs w:val="16"/>
                <w:lang w:val="el-GR"/>
              </w:rPr>
              <w:t>δημ</w:t>
            </w:r>
            <w:proofErr w:type="spellEnd"/>
            <w:r w:rsidRPr="00CE1447">
              <w:rPr>
                <w:rFonts w:cstheme="minorHAnsi"/>
                <w:iCs/>
                <w:color w:val="11193B"/>
                <w:sz w:val="16"/>
                <w:szCs w:val="16"/>
                <w:lang w:val="el-GR"/>
              </w:rPr>
              <w:t>.:</w:t>
            </w:r>
            <w:r w:rsidR="00E16E49">
              <w:rPr>
                <w:rFonts w:cstheme="minorHAnsi"/>
                <w:iCs/>
                <w:color w:val="11193B"/>
                <w:sz w:val="16"/>
                <w:szCs w:val="16"/>
              </w:rPr>
              <w:t xml:space="preserve"> 7/3/202</w:t>
            </w:r>
            <w:r w:rsidR="00321632">
              <w:rPr>
                <w:rFonts w:cstheme="minorHAnsi"/>
                <w:iCs/>
                <w:color w:val="11193B"/>
                <w:sz w:val="16"/>
                <w:szCs w:val="16"/>
              </w:rPr>
              <w:t>3</w:t>
            </w:r>
          </w:p>
        </w:tc>
      </w:tr>
      <w:tr w:rsidR="00EE3EE2" w:rsidRPr="0021423B" w14:paraId="4FBD73C1" w14:textId="77777777" w:rsidTr="00960FD1">
        <w:trPr>
          <w:trHeight w:val="60"/>
        </w:trPr>
        <w:tc>
          <w:tcPr>
            <w:tcW w:w="7905" w:type="dxa"/>
            <w:shd w:val="clear" w:color="auto" w:fill="auto"/>
          </w:tcPr>
          <w:p w14:paraId="2E9B91D8" w14:textId="77777777" w:rsidR="00EE3EE2" w:rsidRPr="00447545" w:rsidRDefault="00EE3EE2" w:rsidP="00960FD1">
            <w:pPr>
              <w:spacing w:after="60" w:line="240" w:lineRule="atLeast"/>
              <w:jc w:val="center"/>
              <w:rPr>
                <w:rFonts w:cstheme="minorHAnsi"/>
                <w:i/>
                <w:color w:val="11193B"/>
                <w:sz w:val="16"/>
                <w:szCs w:val="16"/>
                <w:lang w:val="el-GR"/>
              </w:rPr>
            </w:pPr>
            <w:r w:rsidRPr="00447545">
              <w:rPr>
                <w:rFonts w:cstheme="minorHAnsi"/>
                <w:i/>
                <w:color w:val="11193B"/>
                <w:sz w:val="16"/>
                <w:szCs w:val="16"/>
                <w:lang w:val="el-GR"/>
              </w:rPr>
              <w:t>Προβλέψεις για το σύνολο του έτους – Ευρωπαϊκή Επιτροπή</w:t>
            </w:r>
            <w:r>
              <w:rPr>
                <w:rFonts w:cstheme="minorHAnsi"/>
                <w:i/>
                <w:color w:val="11193B"/>
                <w:sz w:val="16"/>
                <w:szCs w:val="16"/>
                <w:lang w:val="el-GR"/>
              </w:rPr>
              <w:t>, Νοε</w:t>
            </w:r>
            <w:r w:rsidRPr="00447545">
              <w:rPr>
                <w:rFonts w:cstheme="minorHAnsi"/>
                <w:i/>
                <w:color w:val="11193B"/>
                <w:sz w:val="16"/>
                <w:szCs w:val="16"/>
                <w:lang w:val="el-GR"/>
              </w:rPr>
              <w:t>-2022:</w:t>
            </w:r>
            <w:r>
              <w:rPr>
                <w:rFonts w:cstheme="minorHAnsi"/>
                <w:i/>
                <w:color w:val="11193B"/>
                <w:sz w:val="16"/>
                <w:szCs w:val="16"/>
                <w:lang w:val="el-GR"/>
              </w:rPr>
              <w:t xml:space="preserve"> </w:t>
            </w:r>
            <w:r w:rsidRPr="00447545">
              <w:rPr>
                <w:rFonts w:cstheme="minorHAnsi"/>
                <w:i/>
                <w:color w:val="11193B"/>
                <w:sz w:val="16"/>
                <w:szCs w:val="16"/>
                <w:lang w:val="el-GR"/>
              </w:rPr>
              <w:t>2022 +</w:t>
            </w:r>
            <w:r>
              <w:rPr>
                <w:rFonts w:cstheme="minorHAnsi"/>
                <w:i/>
                <w:color w:val="11193B"/>
                <w:sz w:val="16"/>
                <w:szCs w:val="16"/>
                <w:lang w:val="el-GR"/>
              </w:rPr>
              <w:t>6</w:t>
            </w:r>
            <w:r w:rsidRPr="00447545">
              <w:rPr>
                <w:rFonts w:cstheme="minorHAnsi"/>
                <w:i/>
                <w:color w:val="11193B"/>
                <w:sz w:val="16"/>
                <w:szCs w:val="16"/>
                <w:lang w:val="el-GR"/>
              </w:rPr>
              <w:t>,</w:t>
            </w:r>
            <w:r>
              <w:rPr>
                <w:rFonts w:cstheme="minorHAnsi"/>
                <w:i/>
                <w:color w:val="11193B"/>
                <w:sz w:val="16"/>
                <w:szCs w:val="16"/>
                <w:lang w:val="el-GR"/>
              </w:rPr>
              <w:t>0</w:t>
            </w:r>
            <w:r w:rsidRPr="00447545">
              <w:rPr>
                <w:rFonts w:cstheme="minorHAnsi"/>
                <w:i/>
                <w:color w:val="11193B"/>
                <w:sz w:val="16"/>
                <w:szCs w:val="16"/>
                <w:lang w:val="el-GR"/>
              </w:rPr>
              <w:t xml:space="preserve">%, 2023 </w:t>
            </w:r>
            <w:r>
              <w:rPr>
                <w:rFonts w:cstheme="minorHAnsi"/>
                <w:i/>
                <w:color w:val="11193B"/>
                <w:sz w:val="16"/>
                <w:szCs w:val="16"/>
                <w:lang w:val="el-GR"/>
              </w:rPr>
              <w:t>+1</w:t>
            </w:r>
            <w:r w:rsidRPr="00447545">
              <w:rPr>
                <w:rFonts w:cstheme="minorHAnsi"/>
                <w:i/>
                <w:color w:val="11193B"/>
                <w:sz w:val="16"/>
                <w:szCs w:val="16"/>
                <w:lang w:val="el-GR"/>
              </w:rPr>
              <w:t>,</w:t>
            </w:r>
            <w:r>
              <w:rPr>
                <w:rFonts w:cstheme="minorHAnsi"/>
                <w:i/>
                <w:color w:val="11193B"/>
                <w:sz w:val="16"/>
                <w:szCs w:val="16"/>
                <w:lang w:val="el-GR"/>
              </w:rPr>
              <w:t>0</w:t>
            </w:r>
            <w:r w:rsidRPr="00447545">
              <w:rPr>
                <w:rFonts w:cstheme="minorHAnsi"/>
                <w:i/>
                <w:color w:val="11193B"/>
                <w:sz w:val="16"/>
                <w:szCs w:val="16"/>
                <w:lang w:val="el-GR"/>
              </w:rPr>
              <w:t>%</w:t>
            </w:r>
            <w:r>
              <w:rPr>
                <w:rFonts w:cstheme="minorHAnsi"/>
                <w:i/>
                <w:color w:val="11193B"/>
                <w:sz w:val="16"/>
                <w:szCs w:val="16"/>
                <w:lang w:val="el-GR"/>
              </w:rPr>
              <w:t>, 2024 +2,0%</w:t>
            </w:r>
          </w:p>
        </w:tc>
        <w:tc>
          <w:tcPr>
            <w:tcW w:w="2301" w:type="dxa"/>
            <w:vMerge/>
            <w:shd w:val="clear" w:color="auto" w:fill="auto"/>
          </w:tcPr>
          <w:p w14:paraId="2136D606" w14:textId="77777777" w:rsidR="00EE3EE2" w:rsidRPr="0039728C" w:rsidRDefault="00EE3EE2" w:rsidP="00960FD1">
            <w:pPr>
              <w:spacing w:line="240" w:lineRule="atLeast"/>
              <w:rPr>
                <w:rFonts w:eastAsia="Times New Roman" w:cstheme="minorHAnsi"/>
                <w:sz w:val="16"/>
                <w:szCs w:val="16"/>
                <w:lang w:val="el-GR"/>
              </w:rPr>
            </w:pPr>
          </w:p>
        </w:tc>
      </w:tr>
      <w:tr w:rsidR="00EE3EE2" w:rsidRPr="00175694" w14:paraId="459CADEB" w14:textId="77777777" w:rsidTr="00960FD1">
        <w:trPr>
          <w:trHeight w:val="1283"/>
        </w:trPr>
        <w:tc>
          <w:tcPr>
            <w:tcW w:w="7905" w:type="dxa"/>
            <w:shd w:val="clear" w:color="auto" w:fill="auto"/>
          </w:tcPr>
          <w:p w14:paraId="320E8935" w14:textId="77777777" w:rsidR="00EE3EE2" w:rsidRPr="00175694" w:rsidRDefault="00EE3EE2" w:rsidP="00960FD1">
            <w:pPr>
              <w:jc w:val="center"/>
              <w:rPr>
                <w:rFonts w:eastAsia="Times New Roman" w:cstheme="minorHAnsi"/>
                <w:noProof/>
                <w:lang w:val="el-GR" w:eastAsia="el-GR"/>
              </w:rPr>
            </w:pPr>
            <w:r>
              <w:rPr>
                <w:noProof/>
              </w:rPr>
              <w:drawing>
                <wp:inline distT="0" distB="0" distL="0" distR="0" wp14:anchorId="1FD2A265" wp14:editId="6EACB93B">
                  <wp:extent cx="4860000" cy="1800000"/>
                  <wp:effectExtent l="0" t="0" r="0" b="0"/>
                  <wp:docPr id="15" name="Chart 15">
                    <a:extLst xmlns:a="http://schemas.openxmlformats.org/drawingml/2006/main">
                      <a:ext uri="{FF2B5EF4-FFF2-40B4-BE49-F238E27FC236}">
                        <a16:creationId xmlns:a16="http://schemas.microsoft.com/office/drawing/2014/main" id="{00000000-0008-0000-01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c>
          <w:tcPr>
            <w:tcW w:w="2301" w:type="dxa"/>
            <w:vMerge/>
            <w:shd w:val="clear" w:color="auto" w:fill="auto"/>
          </w:tcPr>
          <w:p w14:paraId="72B284C7" w14:textId="77777777" w:rsidR="00EE3EE2" w:rsidRPr="00175694" w:rsidRDefault="00EE3EE2" w:rsidP="00960FD1">
            <w:pPr>
              <w:rPr>
                <w:rFonts w:eastAsia="Times New Roman" w:cstheme="minorHAnsi"/>
                <w:sz w:val="16"/>
                <w:szCs w:val="16"/>
                <w:lang w:val="el-GR"/>
              </w:rPr>
            </w:pPr>
          </w:p>
        </w:tc>
      </w:tr>
      <w:tr w:rsidR="00EE3EE2" w:rsidRPr="0021423B" w14:paraId="707CFB76" w14:textId="77777777" w:rsidTr="00960FD1">
        <w:trPr>
          <w:trHeight w:val="82"/>
        </w:trPr>
        <w:tc>
          <w:tcPr>
            <w:tcW w:w="7905" w:type="dxa"/>
            <w:shd w:val="clear" w:color="auto" w:fill="auto"/>
          </w:tcPr>
          <w:p w14:paraId="26C8F24E" w14:textId="77777777" w:rsidR="00EE3EE2" w:rsidRPr="0072128E" w:rsidRDefault="00EE3EE2" w:rsidP="00960FD1">
            <w:pPr>
              <w:spacing w:after="60" w:line="240" w:lineRule="atLeast"/>
              <w:jc w:val="center"/>
              <w:rPr>
                <w:rFonts w:cstheme="minorHAnsi"/>
                <w:iCs/>
                <w:color w:val="11193B"/>
                <w:sz w:val="18"/>
                <w:szCs w:val="18"/>
                <w:u w:val="single"/>
                <w:lang w:val="el-GR"/>
              </w:rPr>
            </w:pPr>
            <w:r w:rsidRPr="0072128E">
              <w:rPr>
                <w:rFonts w:cstheme="minorHAnsi"/>
                <w:iCs/>
                <w:color w:val="11193B"/>
                <w:sz w:val="18"/>
                <w:szCs w:val="18"/>
                <w:u w:val="single"/>
                <w:lang w:val="el-GR"/>
              </w:rPr>
              <w:t>Ποσοστό Ανεργίας (εποχικά διορθωμένα στοιχεία)</w:t>
            </w:r>
          </w:p>
        </w:tc>
        <w:tc>
          <w:tcPr>
            <w:tcW w:w="2301" w:type="dxa"/>
            <w:shd w:val="clear" w:color="auto" w:fill="auto"/>
          </w:tcPr>
          <w:p w14:paraId="06045D53" w14:textId="77777777" w:rsidR="00EE3EE2" w:rsidRPr="0039728C" w:rsidRDefault="00EE3EE2" w:rsidP="00960FD1">
            <w:pPr>
              <w:spacing w:line="240" w:lineRule="atLeast"/>
              <w:rPr>
                <w:rFonts w:eastAsia="Times New Roman" w:cstheme="minorHAnsi"/>
                <w:sz w:val="16"/>
                <w:szCs w:val="16"/>
                <w:lang w:val="el-GR"/>
              </w:rPr>
            </w:pPr>
          </w:p>
        </w:tc>
      </w:tr>
      <w:tr w:rsidR="00EE3EE2" w:rsidRPr="00E16E49" w14:paraId="4E036D13" w14:textId="77777777" w:rsidTr="00960FD1">
        <w:trPr>
          <w:trHeight w:val="60"/>
        </w:trPr>
        <w:tc>
          <w:tcPr>
            <w:tcW w:w="7905" w:type="dxa"/>
            <w:shd w:val="clear" w:color="auto" w:fill="auto"/>
          </w:tcPr>
          <w:p w14:paraId="05C7D48F" w14:textId="0EE4272B" w:rsidR="00EE3EE2" w:rsidRPr="0039728C" w:rsidRDefault="00EE3EE2" w:rsidP="00960FD1">
            <w:pPr>
              <w:spacing w:after="60" w:line="240" w:lineRule="atLeast"/>
              <w:jc w:val="both"/>
              <w:rPr>
                <w:rFonts w:eastAsia="Times New Roman" w:cstheme="minorHAnsi"/>
                <w:i/>
                <w:sz w:val="18"/>
                <w:szCs w:val="18"/>
                <w:lang w:val="el-GR"/>
              </w:rPr>
            </w:pPr>
            <w:r w:rsidRPr="0072128E">
              <w:rPr>
                <w:rFonts w:cstheme="minorHAnsi"/>
                <w:i/>
                <w:color w:val="11193B"/>
                <w:sz w:val="18"/>
                <w:szCs w:val="18"/>
                <w:lang w:val="el-GR"/>
              </w:rPr>
              <w:t>Τον</w:t>
            </w:r>
            <w:r w:rsidR="001C7C0C">
              <w:rPr>
                <w:rFonts w:cstheme="minorHAnsi"/>
                <w:i/>
                <w:color w:val="11193B"/>
                <w:sz w:val="18"/>
                <w:szCs w:val="18"/>
                <w:lang w:val="el-GR"/>
              </w:rPr>
              <w:t xml:space="preserve"> </w:t>
            </w:r>
            <w:r w:rsidR="007A6328">
              <w:rPr>
                <w:rFonts w:cstheme="minorHAnsi"/>
                <w:i/>
                <w:color w:val="11193B"/>
                <w:sz w:val="18"/>
                <w:szCs w:val="18"/>
                <w:lang w:val="el-GR"/>
              </w:rPr>
              <w:t>Δεκέμβριο</w:t>
            </w:r>
            <w:r w:rsidR="00D23942">
              <w:rPr>
                <w:rFonts w:cstheme="minorHAnsi"/>
                <w:i/>
                <w:color w:val="11193B"/>
                <w:sz w:val="18"/>
                <w:szCs w:val="18"/>
                <w:lang w:val="el-GR"/>
              </w:rPr>
              <w:t xml:space="preserve"> </w:t>
            </w:r>
            <w:r w:rsidRPr="0072128E">
              <w:rPr>
                <w:rFonts w:cstheme="minorHAnsi"/>
                <w:i/>
                <w:color w:val="11193B"/>
                <w:sz w:val="18"/>
                <w:szCs w:val="18"/>
                <w:lang w:val="el-GR"/>
              </w:rPr>
              <w:t>202</w:t>
            </w:r>
            <w:r>
              <w:rPr>
                <w:rFonts w:cstheme="minorHAnsi"/>
                <w:i/>
                <w:color w:val="11193B"/>
                <w:sz w:val="18"/>
                <w:szCs w:val="18"/>
                <w:lang w:val="el-GR"/>
              </w:rPr>
              <w:t>2</w:t>
            </w:r>
            <w:r w:rsidRPr="0072128E">
              <w:rPr>
                <w:rFonts w:cstheme="minorHAnsi"/>
                <w:i/>
                <w:color w:val="11193B"/>
                <w:sz w:val="18"/>
                <w:szCs w:val="18"/>
                <w:lang w:val="el-GR"/>
              </w:rPr>
              <w:t xml:space="preserve"> το ποσοστό ανεργίας διαμορφώθηκε στο 1</w:t>
            </w:r>
            <w:r>
              <w:rPr>
                <w:rFonts w:cstheme="minorHAnsi"/>
                <w:i/>
                <w:color w:val="11193B"/>
                <w:sz w:val="18"/>
                <w:szCs w:val="18"/>
                <w:lang w:val="el-GR"/>
              </w:rPr>
              <w:t>1</w:t>
            </w:r>
            <w:r w:rsidRPr="0072128E">
              <w:rPr>
                <w:rFonts w:cstheme="minorHAnsi"/>
                <w:i/>
                <w:color w:val="11193B"/>
                <w:sz w:val="18"/>
                <w:szCs w:val="18"/>
                <w:lang w:val="el-GR"/>
              </w:rPr>
              <w:t>,</w:t>
            </w:r>
            <w:r w:rsidR="007A6328">
              <w:rPr>
                <w:rFonts w:cstheme="minorHAnsi"/>
                <w:i/>
                <w:color w:val="11193B"/>
                <w:sz w:val="18"/>
                <w:szCs w:val="18"/>
                <w:lang w:val="el-GR"/>
              </w:rPr>
              <w:t>6</w:t>
            </w:r>
            <w:r w:rsidRPr="0072128E">
              <w:rPr>
                <w:rFonts w:cstheme="minorHAnsi"/>
                <w:i/>
                <w:color w:val="11193B"/>
                <w:sz w:val="18"/>
                <w:szCs w:val="18"/>
                <w:lang w:val="el-GR"/>
              </w:rPr>
              <w:t>% (1</w:t>
            </w:r>
            <w:r w:rsidR="001C7C0C">
              <w:rPr>
                <w:rFonts w:cstheme="minorHAnsi"/>
                <w:i/>
                <w:color w:val="11193B"/>
                <w:sz w:val="18"/>
                <w:szCs w:val="18"/>
                <w:lang w:val="el-GR"/>
              </w:rPr>
              <w:t>1</w:t>
            </w:r>
            <w:r w:rsidRPr="0072128E">
              <w:rPr>
                <w:rFonts w:cstheme="minorHAnsi"/>
                <w:i/>
                <w:color w:val="11193B"/>
                <w:sz w:val="18"/>
                <w:szCs w:val="18"/>
                <w:lang w:val="el-GR"/>
              </w:rPr>
              <w:t>,</w:t>
            </w:r>
            <w:r w:rsidR="007A6328">
              <w:rPr>
                <w:rFonts w:cstheme="minorHAnsi"/>
                <w:i/>
                <w:color w:val="11193B"/>
                <w:sz w:val="18"/>
                <w:szCs w:val="18"/>
                <w:lang w:val="el-GR"/>
              </w:rPr>
              <w:t>6</w:t>
            </w:r>
            <w:r w:rsidRPr="0072128E">
              <w:rPr>
                <w:rFonts w:cstheme="minorHAnsi"/>
                <w:i/>
                <w:color w:val="11193B"/>
                <w:sz w:val="18"/>
                <w:szCs w:val="18"/>
                <w:lang w:val="el-GR"/>
              </w:rPr>
              <w:t>%</w:t>
            </w:r>
            <w:r w:rsidR="00315E25">
              <w:rPr>
                <w:rFonts w:cstheme="minorHAnsi"/>
                <w:i/>
                <w:color w:val="11193B"/>
                <w:sz w:val="18"/>
                <w:szCs w:val="18"/>
                <w:lang w:val="el-GR"/>
              </w:rPr>
              <w:t xml:space="preserve"> τον Νοέμβριο 2022</w:t>
            </w:r>
            <w:r w:rsidRPr="0072128E">
              <w:rPr>
                <w:rFonts w:cstheme="minorHAnsi"/>
                <w:i/>
                <w:color w:val="11193B"/>
                <w:sz w:val="18"/>
                <w:szCs w:val="18"/>
                <w:lang w:val="el-GR"/>
              </w:rPr>
              <w:t xml:space="preserve"> και 1</w:t>
            </w:r>
            <w:r w:rsidR="007A6328">
              <w:rPr>
                <w:rFonts w:cstheme="minorHAnsi"/>
                <w:i/>
                <w:color w:val="11193B"/>
                <w:sz w:val="18"/>
                <w:szCs w:val="18"/>
                <w:lang w:val="el-GR"/>
              </w:rPr>
              <w:t>2</w:t>
            </w:r>
            <w:r w:rsidRPr="0072128E">
              <w:rPr>
                <w:rFonts w:cstheme="minorHAnsi"/>
                <w:i/>
                <w:color w:val="11193B"/>
                <w:sz w:val="18"/>
                <w:szCs w:val="18"/>
                <w:lang w:val="el-GR"/>
              </w:rPr>
              <w:t>,</w:t>
            </w:r>
            <w:r w:rsidR="007A6328">
              <w:rPr>
                <w:rFonts w:cstheme="minorHAnsi"/>
                <w:i/>
                <w:color w:val="11193B"/>
                <w:sz w:val="18"/>
                <w:szCs w:val="18"/>
                <w:lang w:val="el-GR"/>
              </w:rPr>
              <w:t>9</w:t>
            </w:r>
            <w:r w:rsidRPr="0072128E">
              <w:rPr>
                <w:rFonts w:cstheme="minorHAnsi"/>
                <w:i/>
                <w:color w:val="11193B"/>
                <w:sz w:val="18"/>
                <w:szCs w:val="18"/>
                <w:lang w:val="el-GR"/>
              </w:rPr>
              <w:t>%</w:t>
            </w:r>
            <w:r w:rsidR="00315E25">
              <w:rPr>
                <w:rFonts w:cstheme="minorHAnsi"/>
                <w:i/>
                <w:color w:val="11193B"/>
                <w:sz w:val="18"/>
                <w:szCs w:val="18"/>
                <w:lang w:val="el-GR"/>
              </w:rPr>
              <w:t xml:space="preserve"> τον Δεκέμβριο 2021</w:t>
            </w:r>
            <w:r w:rsidRPr="0072128E">
              <w:rPr>
                <w:rFonts w:cstheme="minorHAnsi"/>
                <w:i/>
                <w:color w:val="11193B"/>
                <w:sz w:val="18"/>
                <w:szCs w:val="18"/>
                <w:lang w:val="el-GR"/>
              </w:rPr>
              <w:t>) και το αντίστοιχο μέσο ετήσιο μέγεθος (μέσος όρος 12 μηνών) ήταν στο 1</w:t>
            </w:r>
            <w:r>
              <w:rPr>
                <w:rFonts w:cstheme="minorHAnsi"/>
                <w:i/>
                <w:color w:val="11193B"/>
                <w:sz w:val="18"/>
                <w:szCs w:val="18"/>
                <w:lang w:val="el-GR"/>
              </w:rPr>
              <w:t>2</w:t>
            </w:r>
            <w:r w:rsidRPr="0072128E">
              <w:rPr>
                <w:rFonts w:cstheme="minorHAnsi"/>
                <w:i/>
                <w:color w:val="11193B"/>
                <w:sz w:val="18"/>
                <w:szCs w:val="18"/>
                <w:lang w:val="el-GR"/>
              </w:rPr>
              <w:t>,</w:t>
            </w:r>
            <w:r w:rsidR="007A6328">
              <w:rPr>
                <w:rFonts w:cstheme="minorHAnsi"/>
                <w:i/>
                <w:color w:val="11193B"/>
                <w:sz w:val="18"/>
                <w:szCs w:val="18"/>
                <w:lang w:val="el-GR"/>
              </w:rPr>
              <w:t>4</w:t>
            </w:r>
            <w:r w:rsidRPr="0072128E">
              <w:rPr>
                <w:rFonts w:cstheme="minorHAnsi"/>
                <w:i/>
                <w:color w:val="11193B"/>
                <w:sz w:val="18"/>
                <w:szCs w:val="18"/>
                <w:lang w:val="el-GR"/>
              </w:rPr>
              <w:t>% (1</w:t>
            </w:r>
            <w:r>
              <w:rPr>
                <w:rFonts w:cstheme="minorHAnsi"/>
                <w:i/>
                <w:color w:val="11193B"/>
                <w:sz w:val="18"/>
                <w:szCs w:val="18"/>
                <w:lang w:val="el-GR"/>
              </w:rPr>
              <w:t>2</w:t>
            </w:r>
            <w:r w:rsidRPr="0072128E">
              <w:rPr>
                <w:rFonts w:cstheme="minorHAnsi"/>
                <w:i/>
                <w:color w:val="11193B"/>
                <w:sz w:val="18"/>
                <w:szCs w:val="18"/>
                <w:lang w:val="el-GR"/>
              </w:rPr>
              <w:t>,</w:t>
            </w:r>
            <w:r w:rsidR="007A6328">
              <w:rPr>
                <w:rFonts w:cstheme="minorHAnsi"/>
                <w:i/>
                <w:color w:val="11193B"/>
                <w:sz w:val="18"/>
                <w:szCs w:val="18"/>
                <w:lang w:val="el-GR"/>
              </w:rPr>
              <w:t>5</w:t>
            </w:r>
            <w:r w:rsidRPr="0072128E">
              <w:rPr>
                <w:rFonts w:cstheme="minorHAnsi"/>
                <w:i/>
                <w:color w:val="11193B"/>
                <w:sz w:val="18"/>
                <w:szCs w:val="18"/>
                <w:lang w:val="el-GR"/>
              </w:rPr>
              <w:t>%</w:t>
            </w:r>
            <w:r w:rsidR="00315E25">
              <w:rPr>
                <w:rFonts w:cstheme="minorHAnsi"/>
                <w:i/>
                <w:color w:val="11193B"/>
                <w:sz w:val="18"/>
                <w:szCs w:val="18"/>
                <w:lang w:val="el-GR"/>
              </w:rPr>
              <w:t xml:space="preserve"> τον Νοέμβριο 2022</w:t>
            </w:r>
            <w:r w:rsidRPr="0072128E">
              <w:rPr>
                <w:rFonts w:cstheme="minorHAnsi"/>
                <w:i/>
                <w:color w:val="11193B"/>
                <w:sz w:val="18"/>
                <w:szCs w:val="18"/>
                <w:lang w:val="el-GR"/>
              </w:rPr>
              <w:t xml:space="preserve"> και 1</w:t>
            </w:r>
            <w:r w:rsidR="007A6328">
              <w:rPr>
                <w:rFonts w:cstheme="minorHAnsi"/>
                <w:i/>
                <w:color w:val="11193B"/>
                <w:sz w:val="18"/>
                <w:szCs w:val="18"/>
                <w:lang w:val="el-GR"/>
              </w:rPr>
              <w:t>4</w:t>
            </w:r>
            <w:r w:rsidRPr="0072128E">
              <w:rPr>
                <w:rFonts w:cstheme="minorHAnsi"/>
                <w:i/>
                <w:color w:val="11193B"/>
                <w:sz w:val="18"/>
                <w:szCs w:val="18"/>
                <w:lang w:val="el-GR"/>
              </w:rPr>
              <w:t>,</w:t>
            </w:r>
            <w:r w:rsidR="007A6328">
              <w:rPr>
                <w:rFonts w:cstheme="minorHAnsi"/>
                <w:i/>
                <w:color w:val="11193B"/>
                <w:sz w:val="18"/>
                <w:szCs w:val="18"/>
                <w:lang w:val="el-GR"/>
              </w:rPr>
              <w:t>8</w:t>
            </w:r>
            <w:r w:rsidRPr="0072128E">
              <w:rPr>
                <w:rFonts w:cstheme="minorHAnsi"/>
                <w:i/>
                <w:color w:val="11193B"/>
                <w:sz w:val="18"/>
                <w:szCs w:val="18"/>
                <w:lang w:val="el-GR"/>
              </w:rPr>
              <w:t>%</w:t>
            </w:r>
            <w:r w:rsidR="00315E25">
              <w:rPr>
                <w:rFonts w:cstheme="minorHAnsi"/>
                <w:i/>
                <w:color w:val="11193B"/>
                <w:sz w:val="18"/>
                <w:szCs w:val="18"/>
                <w:lang w:val="el-GR"/>
              </w:rPr>
              <w:t xml:space="preserve"> τον Δεκέμβριο 2021</w:t>
            </w:r>
            <w:r w:rsidRPr="0072128E">
              <w:rPr>
                <w:rFonts w:cstheme="minorHAnsi"/>
                <w:i/>
                <w:color w:val="11193B"/>
                <w:sz w:val="18"/>
                <w:szCs w:val="18"/>
                <w:lang w:val="el-GR"/>
              </w:rPr>
              <w:t>)</w:t>
            </w:r>
          </w:p>
        </w:tc>
        <w:tc>
          <w:tcPr>
            <w:tcW w:w="2301" w:type="dxa"/>
            <w:vMerge w:val="restart"/>
            <w:shd w:val="clear" w:color="auto" w:fill="auto"/>
          </w:tcPr>
          <w:p w14:paraId="5E321AA2" w14:textId="77777777" w:rsidR="00EE3EE2" w:rsidRPr="0072128E" w:rsidRDefault="00EE3EE2" w:rsidP="00960FD1">
            <w:pPr>
              <w:spacing w:line="240" w:lineRule="atLeast"/>
              <w:jc w:val="both"/>
              <w:rPr>
                <w:rFonts w:cstheme="minorHAnsi"/>
                <w:b/>
                <w:bCs/>
                <w:iCs/>
                <w:color w:val="11193B"/>
                <w:sz w:val="16"/>
                <w:szCs w:val="16"/>
                <w:lang w:val="el-GR"/>
              </w:rPr>
            </w:pPr>
            <w:r w:rsidRPr="0072128E">
              <w:rPr>
                <w:rFonts w:cstheme="minorHAnsi"/>
                <w:b/>
                <w:bCs/>
                <w:iCs/>
                <w:color w:val="11193B"/>
                <w:sz w:val="16"/>
                <w:szCs w:val="16"/>
                <w:lang w:val="el-GR"/>
              </w:rPr>
              <w:t>Ποσοστό Ανεργίας (%)</w:t>
            </w:r>
          </w:p>
          <w:p w14:paraId="4334AAE4" w14:textId="77777777" w:rsidR="00EE3EE2" w:rsidRPr="0072128E" w:rsidRDefault="00EE3EE2" w:rsidP="00960FD1">
            <w:pPr>
              <w:spacing w:line="240" w:lineRule="atLeast"/>
              <w:jc w:val="both"/>
              <w:rPr>
                <w:rFonts w:cstheme="minorHAnsi"/>
                <w:b/>
                <w:bCs/>
                <w:iCs/>
                <w:color w:val="11193B"/>
                <w:sz w:val="16"/>
                <w:szCs w:val="16"/>
                <w:lang w:val="el-GR"/>
              </w:rPr>
            </w:pPr>
          </w:p>
          <w:p w14:paraId="568CD833" w14:textId="6DC14AC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 xml:space="preserve">Περίοδος: </w:t>
            </w:r>
            <w:r>
              <w:rPr>
                <w:rFonts w:cstheme="minorHAnsi"/>
                <w:iCs/>
                <w:color w:val="11193B"/>
                <w:sz w:val="16"/>
                <w:szCs w:val="16"/>
                <w:lang w:val="el-GR"/>
              </w:rPr>
              <w:t>1</w:t>
            </w:r>
            <w:r w:rsidR="00ED23F0">
              <w:rPr>
                <w:rFonts w:cstheme="minorHAnsi"/>
                <w:iCs/>
                <w:color w:val="11193B"/>
                <w:sz w:val="16"/>
                <w:szCs w:val="16"/>
                <w:lang w:val="el-GR"/>
              </w:rPr>
              <w:t>2</w:t>
            </w:r>
            <w:r w:rsidRPr="0072128E">
              <w:rPr>
                <w:rFonts w:cstheme="minorHAnsi"/>
                <w:iCs/>
                <w:color w:val="11193B"/>
                <w:sz w:val="16"/>
                <w:szCs w:val="16"/>
                <w:lang w:val="el-GR"/>
              </w:rPr>
              <w:t>/200</w:t>
            </w:r>
            <w:r w:rsidR="00ED23F0">
              <w:rPr>
                <w:rFonts w:cstheme="minorHAnsi"/>
                <w:iCs/>
                <w:color w:val="11193B"/>
                <w:sz w:val="16"/>
                <w:szCs w:val="16"/>
                <w:lang w:val="el-GR"/>
              </w:rPr>
              <w:t>4</w:t>
            </w:r>
            <w:r w:rsidRPr="0072128E">
              <w:rPr>
                <w:rFonts w:cstheme="minorHAnsi"/>
                <w:iCs/>
                <w:color w:val="11193B"/>
                <w:sz w:val="16"/>
                <w:szCs w:val="16"/>
                <w:lang w:val="el-GR"/>
              </w:rPr>
              <w:t>-</w:t>
            </w:r>
            <w:r>
              <w:rPr>
                <w:rFonts w:cstheme="minorHAnsi"/>
                <w:iCs/>
                <w:color w:val="11193B"/>
                <w:sz w:val="16"/>
                <w:szCs w:val="16"/>
                <w:lang w:val="el-GR"/>
              </w:rPr>
              <w:t>1</w:t>
            </w:r>
            <w:r w:rsidR="00ED23F0">
              <w:rPr>
                <w:rFonts w:cstheme="minorHAnsi"/>
                <w:iCs/>
                <w:color w:val="11193B"/>
                <w:sz w:val="16"/>
                <w:szCs w:val="16"/>
                <w:lang w:val="el-GR"/>
              </w:rPr>
              <w:t>2</w:t>
            </w:r>
            <w:r w:rsidRPr="0072128E">
              <w:rPr>
                <w:rFonts w:cstheme="minorHAnsi"/>
                <w:iCs/>
                <w:color w:val="11193B"/>
                <w:sz w:val="16"/>
                <w:szCs w:val="16"/>
                <w:lang w:val="el-GR"/>
              </w:rPr>
              <w:t>/202</w:t>
            </w:r>
            <w:r>
              <w:rPr>
                <w:rFonts w:cstheme="minorHAnsi"/>
                <w:iCs/>
                <w:color w:val="11193B"/>
                <w:sz w:val="16"/>
                <w:szCs w:val="16"/>
                <w:lang w:val="el-GR"/>
              </w:rPr>
              <w:t>2</w:t>
            </w:r>
          </w:p>
          <w:p w14:paraId="744F0187"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Στοιχεία: μηνιαία</w:t>
            </w:r>
          </w:p>
          <w:p w14:paraId="15FA928E" w14:textId="6853DF82"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Μέσος Όρος: 17,</w:t>
            </w:r>
            <w:r w:rsidR="00ED23F0">
              <w:rPr>
                <w:rFonts w:cstheme="minorHAnsi"/>
                <w:iCs/>
                <w:color w:val="11193B"/>
                <w:sz w:val="16"/>
                <w:szCs w:val="16"/>
                <w:lang w:val="el-GR"/>
              </w:rPr>
              <w:t>1</w:t>
            </w:r>
            <w:r w:rsidRPr="0072128E">
              <w:rPr>
                <w:rFonts w:cstheme="minorHAnsi"/>
                <w:iCs/>
                <w:color w:val="11193B"/>
                <w:sz w:val="16"/>
                <w:szCs w:val="16"/>
                <w:lang w:val="el-GR"/>
              </w:rPr>
              <w:t>%</w:t>
            </w:r>
          </w:p>
          <w:p w14:paraId="48D50476" w14:textId="797BEF40"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Διάμεσος: 1</w:t>
            </w:r>
            <w:r>
              <w:rPr>
                <w:rFonts w:cstheme="minorHAnsi"/>
                <w:iCs/>
                <w:color w:val="11193B"/>
                <w:sz w:val="16"/>
                <w:szCs w:val="16"/>
                <w:lang w:val="el-GR"/>
              </w:rPr>
              <w:t>7</w:t>
            </w:r>
            <w:r w:rsidRPr="0072128E">
              <w:rPr>
                <w:rFonts w:cstheme="minorHAnsi"/>
                <w:iCs/>
                <w:color w:val="11193B"/>
                <w:sz w:val="16"/>
                <w:szCs w:val="16"/>
                <w:lang w:val="el-GR"/>
              </w:rPr>
              <w:t>,</w:t>
            </w:r>
            <w:r w:rsidR="00ED23F0">
              <w:rPr>
                <w:rFonts w:cstheme="minorHAnsi"/>
                <w:iCs/>
                <w:color w:val="11193B"/>
                <w:sz w:val="16"/>
                <w:szCs w:val="16"/>
                <w:lang w:val="el-GR"/>
              </w:rPr>
              <w:t>2</w:t>
            </w:r>
            <w:r w:rsidRPr="0072128E">
              <w:rPr>
                <w:rFonts w:cstheme="minorHAnsi"/>
                <w:iCs/>
                <w:color w:val="11193B"/>
                <w:sz w:val="16"/>
                <w:szCs w:val="16"/>
                <w:lang w:val="el-GR"/>
              </w:rPr>
              <w:t>%</w:t>
            </w:r>
          </w:p>
          <w:p w14:paraId="2F190985"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Μέγιστο: 28,</w:t>
            </w:r>
            <w:r>
              <w:rPr>
                <w:rFonts w:cstheme="minorHAnsi"/>
                <w:iCs/>
                <w:color w:val="11193B"/>
                <w:sz w:val="16"/>
                <w:szCs w:val="16"/>
                <w:lang w:val="el-GR"/>
              </w:rPr>
              <w:t>1</w:t>
            </w:r>
            <w:r w:rsidRPr="0072128E">
              <w:rPr>
                <w:rFonts w:cstheme="minorHAnsi"/>
                <w:iCs/>
                <w:color w:val="11193B"/>
                <w:sz w:val="16"/>
                <w:szCs w:val="16"/>
                <w:lang w:val="el-GR"/>
              </w:rPr>
              <w:t>% (7/2013)</w:t>
            </w:r>
          </w:p>
          <w:p w14:paraId="6E8F074F"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Ελάχιστο: 7,</w:t>
            </w:r>
            <w:r>
              <w:rPr>
                <w:rFonts w:cstheme="minorHAnsi"/>
                <w:iCs/>
                <w:color w:val="11193B"/>
                <w:sz w:val="16"/>
                <w:szCs w:val="16"/>
                <w:lang w:val="el-GR"/>
              </w:rPr>
              <w:t>4</w:t>
            </w:r>
            <w:r w:rsidRPr="0072128E">
              <w:rPr>
                <w:rFonts w:cstheme="minorHAnsi"/>
                <w:iCs/>
                <w:color w:val="11193B"/>
                <w:sz w:val="16"/>
                <w:szCs w:val="16"/>
                <w:lang w:val="el-GR"/>
              </w:rPr>
              <w:t>% (5/2008)</w:t>
            </w:r>
          </w:p>
          <w:p w14:paraId="0018534B" w14:textId="77777777" w:rsidR="00EE3EE2" w:rsidRPr="0072128E" w:rsidRDefault="00EE3EE2" w:rsidP="00960FD1">
            <w:pPr>
              <w:spacing w:before="120" w:line="240" w:lineRule="atLeast"/>
              <w:jc w:val="both"/>
              <w:rPr>
                <w:rFonts w:cstheme="minorHAnsi"/>
                <w:iCs/>
                <w:color w:val="11193B"/>
                <w:sz w:val="16"/>
                <w:szCs w:val="16"/>
                <w:lang w:val="el-GR"/>
              </w:rPr>
            </w:pPr>
            <w:r w:rsidRPr="0072128E">
              <w:rPr>
                <w:rFonts w:cstheme="minorHAnsi"/>
                <w:iCs/>
                <w:color w:val="11193B"/>
                <w:sz w:val="16"/>
                <w:szCs w:val="16"/>
                <w:lang w:val="el-GR"/>
              </w:rPr>
              <w:t>ΑΑ = αριστερός άξονας</w:t>
            </w:r>
          </w:p>
          <w:p w14:paraId="404025CF"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ΔΑ = δεξιός άξονας</w:t>
            </w:r>
          </w:p>
          <w:p w14:paraId="77F74D90"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 xml:space="preserve">ΠΜ = </w:t>
            </w:r>
            <w:proofErr w:type="spellStart"/>
            <w:r w:rsidRPr="0072128E">
              <w:rPr>
                <w:rFonts w:cstheme="minorHAnsi"/>
                <w:iCs/>
                <w:color w:val="11193B"/>
                <w:sz w:val="16"/>
                <w:szCs w:val="16"/>
                <w:lang w:val="el-GR"/>
              </w:rPr>
              <w:t>ποσοστ</w:t>
            </w:r>
            <w:proofErr w:type="spellEnd"/>
            <w:r w:rsidRPr="0072128E">
              <w:rPr>
                <w:rFonts w:cstheme="minorHAnsi"/>
                <w:iCs/>
                <w:color w:val="11193B"/>
                <w:sz w:val="16"/>
                <w:szCs w:val="16"/>
                <w:lang w:val="el-GR"/>
              </w:rPr>
              <w:t xml:space="preserve">, </w:t>
            </w:r>
            <w:proofErr w:type="spellStart"/>
            <w:r w:rsidRPr="0072128E">
              <w:rPr>
                <w:rFonts w:cstheme="minorHAnsi"/>
                <w:iCs/>
                <w:color w:val="11193B"/>
                <w:sz w:val="16"/>
                <w:szCs w:val="16"/>
                <w:lang w:val="el-GR"/>
              </w:rPr>
              <w:t>μοναδ</w:t>
            </w:r>
            <w:proofErr w:type="spellEnd"/>
            <w:r w:rsidRPr="0072128E">
              <w:rPr>
                <w:rFonts w:cstheme="minorHAnsi"/>
                <w:iCs/>
                <w:color w:val="11193B"/>
                <w:sz w:val="16"/>
                <w:szCs w:val="16"/>
                <w:lang w:val="el-GR"/>
              </w:rPr>
              <w:t>,</w:t>
            </w:r>
          </w:p>
          <w:p w14:paraId="65679335" w14:textId="0A513D29"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 xml:space="preserve">Δημοσίευση: </w:t>
            </w:r>
            <w:r w:rsidR="00D23942">
              <w:rPr>
                <w:rFonts w:cstheme="minorHAnsi"/>
                <w:iCs/>
                <w:color w:val="11193B"/>
                <w:sz w:val="16"/>
                <w:szCs w:val="16"/>
                <w:lang w:val="el-GR"/>
              </w:rPr>
              <w:t>1</w:t>
            </w:r>
            <w:r w:rsidRPr="0072128E">
              <w:rPr>
                <w:rFonts w:cstheme="minorHAnsi"/>
                <w:iCs/>
                <w:color w:val="11193B"/>
                <w:sz w:val="16"/>
                <w:szCs w:val="16"/>
                <w:lang w:val="el-GR"/>
              </w:rPr>
              <w:t>/</w:t>
            </w:r>
            <w:r w:rsidR="00ED23F0">
              <w:rPr>
                <w:rFonts w:cstheme="minorHAnsi"/>
                <w:iCs/>
                <w:color w:val="11193B"/>
                <w:sz w:val="16"/>
                <w:szCs w:val="16"/>
                <w:lang w:val="el-GR"/>
              </w:rPr>
              <w:t>2</w:t>
            </w:r>
            <w:r w:rsidRPr="0072128E">
              <w:rPr>
                <w:rFonts w:cstheme="minorHAnsi"/>
                <w:iCs/>
                <w:color w:val="11193B"/>
                <w:sz w:val="16"/>
                <w:szCs w:val="16"/>
                <w:lang w:val="el-GR"/>
              </w:rPr>
              <w:t>/202</w:t>
            </w:r>
            <w:r w:rsidR="00D23942">
              <w:rPr>
                <w:rFonts w:cstheme="minorHAnsi"/>
                <w:iCs/>
                <w:color w:val="11193B"/>
                <w:sz w:val="16"/>
                <w:szCs w:val="16"/>
                <w:lang w:val="el-GR"/>
              </w:rPr>
              <w:t>3</w:t>
            </w:r>
          </w:p>
          <w:p w14:paraId="518748DF" w14:textId="54AFE15B" w:rsidR="00EE3EE2" w:rsidRPr="00E16E49" w:rsidRDefault="00EE3EE2" w:rsidP="00960FD1">
            <w:pPr>
              <w:spacing w:line="240" w:lineRule="atLeast"/>
              <w:jc w:val="both"/>
              <w:rPr>
                <w:rFonts w:cstheme="minorHAnsi"/>
                <w:b/>
                <w:bCs/>
                <w:iCs/>
                <w:color w:val="11193B"/>
                <w:sz w:val="16"/>
                <w:szCs w:val="16"/>
              </w:rPr>
            </w:pPr>
            <w:proofErr w:type="spellStart"/>
            <w:r w:rsidRPr="0072128E">
              <w:rPr>
                <w:rFonts w:cstheme="minorHAnsi"/>
                <w:iCs/>
                <w:color w:val="11193B"/>
                <w:sz w:val="16"/>
                <w:szCs w:val="16"/>
                <w:lang w:val="el-GR"/>
              </w:rPr>
              <w:t>Επομ</w:t>
            </w:r>
            <w:proofErr w:type="spellEnd"/>
            <w:r w:rsidRPr="005F4FAF">
              <w:rPr>
                <w:rFonts w:cstheme="minorHAnsi"/>
                <w:iCs/>
                <w:color w:val="11193B"/>
                <w:sz w:val="16"/>
                <w:szCs w:val="16"/>
                <w:lang w:val="el-GR"/>
              </w:rPr>
              <w:t xml:space="preserve">. </w:t>
            </w:r>
            <w:proofErr w:type="spellStart"/>
            <w:r>
              <w:rPr>
                <w:rFonts w:cstheme="minorHAnsi"/>
                <w:iCs/>
                <w:color w:val="11193B"/>
                <w:sz w:val="16"/>
                <w:szCs w:val="16"/>
                <w:lang w:val="el-GR"/>
              </w:rPr>
              <w:t>δ</w:t>
            </w:r>
            <w:r w:rsidRPr="0072128E">
              <w:rPr>
                <w:rFonts w:cstheme="minorHAnsi"/>
                <w:iCs/>
                <w:color w:val="11193B"/>
                <w:sz w:val="16"/>
                <w:szCs w:val="16"/>
                <w:lang w:val="el-GR"/>
              </w:rPr>
              <w:t>ημ</w:t>
            </w:r>
            <w:proofErr w:type="spellEnd"/>
            <w:r w:rsidRPr="005F4FAF">
              <w:rPr>
                <w:rFonts w:cstheme="minorHAnsi"/>
                <w:iCs/>
                <w:color w:val="11193B"/>
                <w:sz w:val="16"/>
                <w:szCs w:val="16"/>
                <w:lang w:val="el-GR"/>
              </w:rPr>
              <w:t>.</w:t>
            </w:r>
            <w:r w:rsidRPr="0072128E">
              <w:rPr>
                <w:rFonts w:cstheme="minorHAnsi"/>
                <w:iCs/>
                <w:color w:val="11193B"/>
                <w:sz w:val="16"/>
                <w:szCs w:val="16"/>
                <w:lang w:val="el-GR"/>
              </w:rPr>
              <w:t>:</w:t>
            </w:r>
            <w:r w:rsidR="00E16E49">
              <w:rPr>
                <w:rFonts w:cstheme="minorHAnsi"/>
                <w:iCs/>
                <w:color w:val="11193B"/>
                <w:sz w:val="16"/>
                <w:szCs w:val="16"/>
              </w:rPr>
              <w:t xml:space="preserve"> </w:t>
            </w:r>
            <w:r w:rsidR="009C7A93">
              <w:rPr>
                <w:rFonts w:cstheme="minorHAnsi"/>
                <w:iCs/>
                <w:color w:val="11193B"/>
                <w:sz w:val="16"/>
                <w:szCs w:val="16"/>
                <w:lang w:val="el-GR"/>
              </w:rPr>
              <w:t>2</w:t>
            </w:r>
            <w:r w:rsidR="00E16E49">
              <w:rPr>
                <w:rFonts w:cstheme="minorHAnsi"/>
                <w:iCs/>
                <w:color w:val="11193B"/>
                <w:sz w:val="16"/>
                <w:szCs w:val="16"/>
              </w:rPr>
              <w:t>/</w:t>
            </w:r>
            <w:r w:rsidR="00ED23F0">
              <w:rPr>
                <w:rFonts w:cstheme="minorHAnsi"/>
                <w:iCs/>
                <w:color w:val="11193B"/>
                <w:sz w:val="16"/>
                <w:szCs w:val="16"/>
                <w:lang w:val="el-GR"/>
              </w:rPr>
              <w:t>3</w:t>
            </w:r>
            <w:r w:rsidR="00E16E49">
              <w:rPr>
                <w:rFonts w:cstheme="minorHAnsi"/>
                <w:iCs/>
                <w:color w:val="11193B"/>
                <w:sz w:val="16"/>
                <w:szCs w:val="16"/>
              </w:rPr>
              <w:t>/2023</w:t>
            </w:r>
          </w:p>
        </w:tc>
      </w:tr>
      <w:tr w:rsidR="00EE3EE2" w:rsidRPr="0021423B" w14:paraId="02DB9C78" w14:textId="77777777" w:rsidTr="00960FD1">
        <w:trPr>
          <w:trHeight w:val="60"/>
        </w:trPr>
        <w:tc>
          <w:tcPr>
            <w:tcW w:w="7905" w:type="dxa"/>
            <w:shd w:val="clear" w:color="auto" w:fill="auto"/>
          </w:tcPr>
          <w:p w14:paraId="747C587A" w14:textId="77777777" w:rsidR="00EE3EE2" w:rsidRPr="0072128E" w:rsidRDefault="00EE3EE2" w:rsidP="00960FD1">
            <w:pPr>
              <w:spacing w:after="60" w:line="240" w:lineRule="atLeast"/>
              <w:jc w:val="center"/>
              <w:rPr>
                <w:rFonts w:cstheme="minorHAnsi"/>
                <w:i/>
                <w:color w:val="11193B"/>
                <w:sz w:val="16"/>
                <w:szCs w:val="16"/>
                <w:lang w:val="el-GR"/>
              </w:rPr>
            </w:pPr>
            <w:r w:rsidRPr="00447545">
              <w:rPr>
                <w:rFonts w:cstheme="minorHAnsi"/>
                <w:i/>
                <w:color w:val="11193B"/>
                <w:sz w:val="16"/>
                <w:szCs w:val="16"/>
                <w:lang w:val="el-GR"/>
              </w:rPr>
              <w:t>Προβλέψεις για το σύνολο του έτους – Ευρωπαϊκή Επιτροπ</w:t>
            </w:r>
            <w:r>
              <w:rPr>
                <w:rFonts w:cstheme="minorHAnsi"/>
                <w:i/>
                <w:color w:val="11193B"/>
                <w:sz w:val="16"/>
                <w:szCs w:val="16"/>
                <w:lang w:val="el-GR"/>
              </w:rPr>
              <w:t>ή, Νοε</w:t>
            </w:r>
            <w:r w:rsidRPr="00447545">
              <w:rPr>
                <w:rFonts w:cstheme="minorHAnsi"/>
                <w:i/>
                <w:color w:val="11193B"/>
                <w:sz w:val="16"/>
                <w:szCs w:val="16"/>
                <w:lang w:val="el-GR"/>
              </w:rPr>
              <w:t>-2022:</w:t>
            </w:r>
            <w:r>
              <w:rPr>
                <w:rFonts w:cstheme="minorHAnsi"/>
                <w:i/>
                <w:color w:val="11193B"/>
                <w:sz w:val="16"/>
                <w:szCs w:val="16"/>
                <w:lang w:val="el-GR"/>
              </w:rPr>
              <w:t xml:space="preserve"> </w:t>
            </w:r>
            <w:r w:rsidRPr="00447545">
              <w:rPr>
                <w:rFonts w:cstheme="minorHAnsi"/>
                <w:i/>
                <w:color w:val="11193B"/>
                <w:sz w:val="16"/>
                <w:szCs w:val="16"/>
                <w:lang w:val="el-GR"/>
              </w:rPr>
              <w:t>2022 +</w:t>
            </w:r>
            <w:r>
              <w:rPr>
                <w:rFonts w:cstheme="minorHAnsi"/>
                <w:i/>
                <w:color w:val="11193B"/>
                <w:sz w:val="16"/>
                <w:szCs w:val="16"/>
                <w:lang w:val="el-GR"/>
              </w:rPr>
              <w:t>12</w:t>
            </w:r>
            <w:r w:rsidRPr="00447545">
              <w:rPr>
                <w:rFonts w:cstheme="minorHAnsi"/>
                <w:i/>
                <w:color w:val="11193B"/>
                <w:sz w:val="16"/>
                <w:szCs w:val="16"/>
                <w:lang w:val="el-GR"/>
              </w:rPr>
              <w:t>,</w:t>
            </w:r>
            <w:r>
              <w:rPr>
                <w:rFonts w:cstheme="minorHAnsi"/>
                <w:i/>
                <w:color w:val="11193B"/>
                <w:sz w:val="16"/>
                <w:szCs w:val="16"/>
                <w:lang w:val="el-GR"/>
              </w:rPr>
              <w:t>6</w:t>
            </w:r>
            <w:r w:rsidRPr="00447545">
              <w:rPr>
                <w:rFonts w:cstheme="minorHAnsi"/>
                <w:i/>
                <w:color w:val="11193B"/>
                <w:sz w:val="16"/>
                <w:szCs w:val="16"/>
                <w:lang w:val="el-GR"/>
              </w:rPr>
              <w:t xml:space="preserve">%, 2023 </w:t>
            </w:r>
            <w:r>
              <w:rPr>
                <w:rFonts w:cstheme="minorHAnsi"/>
                <w:i/>
                <w:color w:val="11193B"/>
                <w:sz w:val="16"/>
                <w:szCs w:val="16"/>
                <w:lang w:val="el-GR"/>
              </w:rPr>
              <w:t>+12</w:t>
            </w:r>
            <w:r w:rsidRPr="00447545">
              <w:rPr>
                <w:rFonts w:cstheme="minorHAnsi"/>
                <w:i/>
                <w:color w:val="11193B"/>
                <w:sz w:val="16"/>
                <w:szCs w:val="16"/>
                <w:lang w:val="el-GR"/>
              </w:rPr>
              <w:t>,</w:t>
            </w:r>
            <w:r>
              <w:rPr>
                <w:rFonts w:cstheme="minorHAnsi"/>
                <w:i/>
                <w:color w:val="11193B"/>
                <w:sz w:val="16"/>
                <w:szCs w:val="16"/>
                <w:lang w:val="el-GR"/>
              </w:rPr>
              <w:t>6</w:t>
            </w:r>
            <w:r w:rsidRPr="00447545">
              <w:rPr>
                <w:rFonts w:cstheme="minorHAnsi"/>
                <w:i/>
                <w:color w:val="11193B"/>
                <w:sz w:val="16"/>
                <w:szCs w:val="16"/>
                <w:lang w:val="el-GR"/>
              </w:rPr>
              <w:t>%</w:t>
            </w:r>
            <w:r>
              <w:rPr>
                <w:rFonts w:cstheme="minorHAnsi"/>
                <w:i/>
                <w:color w:val="11193B"/>
                <w:sz w:val="16"/>
                <w:szCs w:val="16"/>
                <w:lang w:val="el-GR"/>
              </w:rPr>
              <w:t>, 2024 +12,1%</w:t>
            </w:r>
          </w:p>
        </w:tc>
        <w:tc>
          <w:tcPr>
            <w:tcW w:w="2301" w:type="dxa"/>
            <w:vMerge/>
            <w:shd w:val="clear" w:color="auto" w:fill="auto"/>
          </w:tcPr>
          <w:p w14:paraId="615B33B5" w14:textId="77777777" w:rsidR="00EE3EE2" w:rsidRPr="0039728C" w:rsidRDefault="00EE3EE2" w:rsidP="00960FD1">
            <w:pPr>
              <w:spacing w:line="240" w:lineRule="atLeast"/>
              <w:rPr>
                <w:rFonts w:eastAsia="Times New Roman" w:cstheme="minorHAnsi"/>
                <w:sz w:val="16"/>
                <w:szCs w:val="16"/>
                <w:lang w:val="el-GR"/>
              </w:rPr>
            </w:pPr>
          </w:p>
        </w:tc>
      </w:tr>
      <w:tr w:rsidR="00EE3EE2" w:rsidRPr="00487888" w14:paraId="491A2100" w14:textId="77777777" w:rsidTr="00ED23F0">
        <w:trPr>
          <w:trHeight w:val="1283"/>
        </w:trPr>
        <w:tc>
          <w:tcPr>
            <w:tcW w:w="7905" w:type="dxa"/>
            <w:shd w:val="clear" w:color="auto" w:fill="auto"/>
          </w:tcPr>
          <w:p w14:paraId="3E0E68C8" w14:textId="5A4BE393" w:rsidR="00EE3EE2" w:rsidRPr="00487888" w:rsidRDefault="00ED23F0" w:rsidP="00960FD1">
            <w:pPr>
              <w:spacing w:line="240" w:lineRule="atLeast"/>
              <w:jc w:val="center"/>
              <w:rPr>
                <w:rFonts w:eastAsia="Times New Roman" w:cstheme="minorHAnsi"/>
                <w:noProof/>
                <w:lang w:val="el-GR" w:eastAsia="el-GR"/>
              </w:rPr>
            </w:pPr>
            <w:r>
              <w:rPr>
                <w:noProof/>
              </w:rPr>
              <w:drawing>
                <wp:inline distT="0" distB="0" distL="0" distR="0" wp14:anchorId="2C665EC3" wp14:editId="0A6C8C4B">
                  <wp:extent cx="4859655" cy="1799590"/>
                  <wp:effectExtent l="0" t="0" r="0" b="0"/>
                  <wp:docPr id="1" name="Chart 1">
                    <a:extLst xmlns:a="http://schemas.openxmlformats.org/drawingml/2006/main">
                      <a:ext uri="{FF2B5EF4-FFF2-40B4-BE49-F238E27FC236}">
                        <a16:creationId xmlns:a16="http://schemas.microsoft.com/office/drawing/2014/main" id="{EF9C8C42-66F7-40DD-8D8D-2C54893A92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2301" w:type="dxa"/>
            <w:vMerge/>
            <w:shd w:val="clear" w:color="auto" w:fill="auto"/>
          </w:tcPr>
          <w:p w14:paraId="49D69B8C" w14:textId="77777777" w:rsidR="00EE3EE2" w:rsidRPr="004E5833" w:rsidRDefault="00EE3EE2" w:rsidP="00960FD1">
            <w:pPr>
              <w:spacing w:line="240" w:lineRule="atLeast"/>
              <w:rPr>
                <w:rFonts w:eastAsia="Times New Roman" w:cstheme="minorHAnsi"/>
                <w:sz w:val="16"/>
                <w:szCs w:val="16"/>
                <w:lang w:val="el-GR"/>
              </w:rPr>
            </w:pPr>
          </w:p>
        </w:tc>
      </w:tr>
      <w:tr w:rsidR="00EE3EE2" w:rsidRPr="0008661C" w14:paraId="09617ECD" w14:textId="77777777" w:rsidTr="00960FD1">
        <w:trPr>
          <w:trHeight w:val="140"/>
        </w:trPr>
        <w:tc>
          <w:tcPr>
            <w:tcW w:w="7905" w:type="dxa"/>
            <w:shd w:val="clear" w:color="auto" w:fill="auto"/>
          </w:tcPr>
          <w:p w14:paraId="0A70E05C" w14:textId="77777777" w:rsidR="00EE3EE2" w:rsidRPr="0008661C" w:rsidRDefault="00EE3EE2" w:rsidP="00960FD1">
            <w:pPr>
              <w:spacing w:after="60" w:line="240" w:lineRule="atLeast"/>
              <w:jc w:val="center"/>
              <w:rPr>
                <w:rFonts w:eastAsia="Times New Roman" w:cstheme="minorHAnsi"/>
                <w:noProof/>
                <w:u w:val="single"/>
                <w:lang w:eastAsia="el-GR"/>
              </w:rPr>
            </w:pPr>
            <w:bookmarkStart w:id="0" w:name="_Hlk95822616"/>
            <w:r w:rsidRPr="00FA2AEB">
              <w:rPr>
                <w:rFonts w:cstheme="minorHAnsi"/>
                <w:iCs/>
                <w:color w:val="11193B"/>
                <w:sz w:val="18"/>
                <w:szCs w:val="18"/>
                <w:u w:val="single"/>
                <w:lang w:val="el-GR"/>
              </w:rPr>
              <w:t>Εναρμονισμένος Δείκτης Τιμών Καταναλωτή</w:t>
            </w:r>
          </w:p>
        </w:tc>
        <w:tc>
          <w:tcPr>
            <w:tcW w:w="2301" w:type="dxa"/>
            <w:shd w:val="clear" w:color="auto" w:fill="auto"/>
          </w:tcPr>
          <w:p w14:paraId="275BD75B" w14:textId="77777777" w:rsidR="00EE3EE2" w:rsidRPr="0008661C" w:rsidRDefault="00EE3EE2" w:rsidP="00960FD1">
            <w:pPr>
              <w:spacing w:line="240" w:lineRule="atLeast"/>
              <w:rPr>
                <w:rFonts w:eastAsia="Times New Roman" w:cstheme="minorHAnsi"/>
                <w:sz w:val="16"/>
                <w:szCs w:val="16"/>
                <w:u w:val="single"/>
              </w:rPr>
            </w:pPr>
          </w:p>
        </w:tc>
      </w:tr>
      <w:tr w:rsidR="00EE3EE2" w:rsidRPr="0021423B" w14:paraId="0CFBA89C" w14:textId="77777777" w:rsidTr="00960FD1">
        <w:trPr>
          <w:trHeight w:val="60"/>
        </w:trPr>
        <w:tc>
          <w:tcPr>
            <w:tcW w:w="7905" w:type="dxa"/>
            <w:shd w:val="clear" w:color="auto" w:fill="auto"/>
          </w:tcPr>
          <w:p w14:paraId="7C4A2F8C" w14:textId="6845DACB" w:rsidR="00EE3EE2" w:rsidRPr="0039728C" w:rsidRDefault="00EE3EE2" w:rsidP="00960FD1">
            <w:pPr>
              <w:spacing w:after="60" w:line="240" w:lineRule="atLeast"/>
              <w:jc w:val="both"/>
              <w:rPr>
                <w:rFonts w:eastAsia="Times New Roman" w:cstheme="minorHAnsi"/>
                <w:i/>
                <w:color w:val="000000" w:themeColor="text1"/>
                <w:sz w:val="18"/>
                <w:szCs w:val="18"/>
                <w:lang w:val="el-GR"/>
              </w:rPr>
            </w:pPr>
            <w:r w:rsidRPr="00FA2AEB">
              <w:rPr>
                <w:rFonts w:cstheme="minorHAnsi"/>
                <w:i/>
                <w:color w:val="11193B"/>
                <w:sz w:val="18"/>
                <w:szCs w:val="18"/>
                <w:lang w:val="el-GR"/>
              </w:rPr>
              <w:t>Το</w:t>
            </w:r>
            <w:r>
              <w:rPr>
                <w:rFonts w:cstheme="minorHAnsi"/>
                <w:i/>
                <w:color w:val="11193B"/>
                <w:sz w:val="18"/>
                <w:szCs w:val="18"/>
                <w:lang w:val="el-GR"/>
              </w:rPr>
              <w:t>ν</w:t>
            </w:r>
            <w:r w:rsidR="009E6B58" w:rsidRPr="009E6B58">
              <w:rPr>
                <w:rFonts w:cstheme="minorHAnsi"/>
                <w:i/>
                <w:color w:val="11193B"/>
                <w:sz w:val="18"/>
                <w:szCs w:val="18"/>
                <w:lang w:val="el-GR"/>
              </w:rPr>
              <w:t xml:space="preserve"> </w:t>
            </w:r>
            <w:r w:rsidR="009E6B58">
              <w:rPr>
                <w:rFonts w:cstheme="minorHAnsi"/>
                <w:i/>
                <w:color w:val="11193B"/>
                <w:sz w:val="18"/>
                <w:szCs w:val="18"/>
                <w:lang w:val="el-GR"/>
              </w:rPr>
              <w:t>Δεκέμβριο</w:t>
            </w:r>
            <w:r w:rsidRPr="00FA2AEB">
              <w:rPr>
                <w:rFonts w:cstheme="minorHAnsi"/>
                <w:i/>
                <w:color w:val="11193B"/>
                <w:sz w:val="18"/>
                <w:szCs w:val="18"/>
                <w:lang w:val="el-GR"/>
              </w:rPr>
              <w:t xml:space="preserve"> 2022 η ετήσια μεταβολή του </w:t>
            </w:r>
            <w:proofErr w:type="spellStart"/>
            <w:r w:rsidRPr="00FA2AEB">
              <w:rPr>
                <w:rFonts w:cstheme="minorHAnsi"/>
                <w:i/>
                <w:color w:val="11193B"/>
                <w:sz w:val="18"/>
                <w:szCs w:val="18"/>
                <w:lang w:val="el-GR"/>
              </w:rPr>
              <w:t>ΕνΔΤΚ</w:t>
            </w:r>
            <w:proofErr w:type="spellEnd"/>
            <w:r w:rsidRPr="00FA2AEB">
              <w:rPr>
                <w:rFonts w:cstheme="minorHAnsi"/>
                <w:i/>
                <w:color w:val="11193B"/>
                <w:sz w:val="18"/>
                <w:szCs w:val="18"/>
                <w:lang w:val="el-GR"/>
              </w:rPr>
              <w:t xml:space="preserve"> ήταν +</w:t>
            </w:r>
            <w:r w:rsidR="009E6B58">
              <w:rPr>
                <w:rFonts w:cstheme="minorHAnsi"/>
                <w:i/>
                <w:color w:val="11193B"/>
                <w:sz w:val="18"/>
                <w:szCs w:val="18"/>
                <w:lang w:val="el-GR"/>
              </w:rPr>
              <w:t>7</w:t>
            </w:r>
            <w:r w:rsidRPr="00FA2AEB">
              <w:rPr>
                <w:rFonts w:cstheme="minorHAnsi"/>
                <w:i/>
                <w:color w:val="11193B"/>
                <w:sz w:val="18"/>
                <w:szCs w:val="18"/>
                <w:lang w:val="el-GR"/>
              </w:rPr>
              <w:t>,</w:t>
            </w:r>
            <w:r w:rsidR="009E6B58">
              <w:rPr>
                <w:rFonts w:cstheme="minorHAnsi"/>
                <w:i/>
                <w:color w:val="11193B"/>
                <w:sz w:val="18"/>
                <w:szCs w:val="18"/>
                <w:lang w:val="el-GR"/>
              </w:rPr>
              <w:t>6</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Pr="00FA2AEB">
              <w:rPr>
                <w:rFonts w:cstheme="minorHAnsi"/>
                <w:i/>
                <w:color w:val="11193B"/>
                <w:sz w:val="18"/>
                <w:szCs w:val="18"/>
                <w:lang w:val="el-GR"/>
              </w:rPr>
              <w:t xml:space="preserve"> (+</w:t>
            </w:r>
            <w:r w:rsidR="009E6B58">
              <w:rPr>
                <w:rFonts w:cstheme="minorHAnsi"/>
                <w:i/>
                <w:color w:val="11193B"/>
                <w:sz w:val="18"/>
                <w:szCs w:val="18"/>
                <w:lang w:val="el-GR"/>
              </w:rPr>
              <w:t>8</w:t>
            </w:r>
            <w:r w:rsidRPr="00FA2AEB">
              <w:rPr>
                <w:rFonts w:cstheme="minorHAnsi"/>
                <w:i/>
                <w:color w:val="11193B"/>
                <w:sz w:val="18"/>
                <w:szCs w:val="18"/>
                <w:lang w:val="el-GR"/>
              </w:rPr>
              <w:t>,</w:t>
            </w:r>
            <w:r w:rsidR="009E6B58">
              <w:rPr>
                <w:rFonts w:cstheme="minorHAnsi"/>
                <w:i/>
                <w:color w:val="11193B"/>
                <w:sz w:val="18"/>
                <w:szCs w:val="18"/>
                <w:lang w:val="el-GR"/>
              </w:rPr>
              <w:t>8</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00E1613C">
              <w:rPr>
                <w:rFonts w:cstheme="minorHAnsi"/>
                <w:i/>
                <w:color w:val="11193B"/>
                <w:sz w:val="18"/>
                <w:szCs w:val="18"/>
                <w:lang w:val="el-GR"/>
              </w:rPr>
              <w:t xml:space="preserve"> τον Νοέμβριο 2022</w:t>
            </w:r>
            <w:r w:rsidRPr="00FA2AEB">
              <w:rPr>
                <w:rFonts w:cstheme="minorHAnsi"/>
                <w:i/>
                <w:color w:val="11193B"/>
                <w:sz w:val="18"/>
                <w:szCs w:val="18"/>
                <w:lang w:val="el-GR"/>
              </w:rPr>
              <w:t xml:space="preserve"> και </w:t>
            </w:r>
            <w:r>
              <w:rPr>
                <w:rFonts w:cstheme="minorHAnsi"/>
                <w:i/>
                <w:color w:val="11193B"/>
                <w:sz w:val="18"/>
                <w:szCs w:val="18"/>
                <w:lang w:val="el-GR"/>
              </w:rPr>
              <w:t>+4</w:t>
            </w:r>
            <w:r w:rsidRPr="00FA2AEB">
              <w:rPr>
                <w:rFonts w:cstheme="minorHAnsi"/>
                <w:i/>
                <w:color w:val="11193B"/>
                <w:sz w:val="18"/>
                <w:szCs w:val="18"/>
                <w:lang w:val="el-GR"/>
              </w:rPr>
              <w:t>,</w:t>
            </w:r>
            <w:r w:rsidR="009E6B58">
              <w:rPr>
                <w:rFonts w:cstheme="minorHAnsi"/>
                <w:i/>
                <w:color w:val="11193B"/>
                <w:sz w:val="18"/>
                <w:szCs w:val="18"/>
                <w:lang w:val="el-GR"/>
              </w:rPr>
              <w:t>4</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00E1613C">
              <w:rPr>
                <w:rFonts w:cstheme="minorHAnsi"/>
                <w:i/>
                <w:color w:val="11193B"/>
                <w:sz w:val="18"/>
                <w:szCs w:val="18"/>
                <w:lang w:val="el-GR"/>
              </w:rPr>
              <w:t xml:space="preserve"> τον Δεκέμβριο 2021</w:t>
            </w:r>
            <w:r w:rsidRPr="00FA2AEB">
              <w:rPr>
                <w:rFonts w:cstheme="minorHAnsi"/>
                <w:i/>
                <w:color w:val="11193B"/>
                <w:sz w:val="18"/>
                <w:szCs w:val="18"/>
                <w:lang w:val="el-GR"/>
              </w:rPr>
              <w:t xml:space="preserve">)) και η αντίστοιχη μέση ετήσια μεταβολή (μέσος όρος 12 μηνών) ήταν </w:t>
            </w:r>
            <w:r>
              <w:rPr>
                <w:rFonts w:cstheme="minorHAnsi"/>
                <w:i/>
                <w:color w:val="11193B"/>
                <w:sz w:val="18"/>
                <w:szCs w:val="18"/>
                <w:lang w:val="el-GR"/>
              </w:rPr>
              <w:t>9</w:t>
            </w:r>
            <w:r w:rsidRPr="00FA2AEB">
              <w:rPr>
                <w:rFonts w:cstheme="minorHAnsi"/>
                <w:i/>
                <w:color w:val="11193B"/>
                <w:sz w:val="18"/>
                <w:szCs w:val="18"/>
                <w:lang w:val="el-GR"/>
              </w:rPr>
              <w:t>,</w:t>
            </w:r>
            <w:r w:rsidR="009E6B58">
              <w:rPr>
                <w:rFonts w:cstheme="minorHAnsi"/>
                <w:i/>
                <w:color w:val="11193B"/>
                <w:sz w:val="18"/>
                <w:szCs w:val="18"/>
                <w:lang w:val="el-GR"/>
              </w:rPr>
              <w:t>3</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Pr="00FA2AEB">
              <w:rPr>
                <w:rFonts w:cstheme="minorHAnsi"/>
                <w:i/>
                <w:color w:val="11193B"/>
                <w:sz w:val="18"/>
                <w:szCs w:val="18"/>
                <w:lang w:val="el-GR"/>
              </w:rPr>
              <w:t xml:space="preserve"> (</w:t>
            </w:r>
            <w:r w:rsidR="009E6B58">
              <w:rPr>
                <w:rFonts w:cstheme="minorHAnsi"/>
                <w:i/>
                <w:color w:val="11193B"/>
                <w:sz w:val="18"/>
                <w:szCs w:val="18"/>
                <w:lang w:val="el-GR"/>
              </w:rPr>
              <w:t>9</w:t>
            </w:r>
            <w:r w:rsidRPr="00FA2AEB">
              <w:rPr>
                <w:rFonts w:cstheme="minorHAnsi"/>
                <w:i/>
                <w:color w:val="11193B"/>
                <w:sz w:val="18"/>
                <w:szCs w:val="18"/>
                <w:lang w:val="el-GR"/>
              </w:rPr>
              <w:t>,</w:t>
            </w:r>
            <w:r w:rsidR="009E6B58">
              <w:rPr>
                <w:rFonts w:cstheme="minorHAnsi"/>
                <w:i/>
                <w:color w:val="11193B"/>
                <w:sz w:val="18"/>
                <w:szCs w:val="18"/>
                <w:lang w:val="el-GR"/>
              </w:rPr>
              <w:t>0</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00E1613C">
              <w:rPr>
                <w:rFonts w:cstheme="minorHAnsi"/>
                <w:i/>
                <w:color w:val="11193B"/>
                <w:sz w:val="18"/>
                <w:szCs w:val="18"/>
                <w:lang w:val="el-GR"/>
              </w:rPr>
              <w:t xml:space="preserve"> τον Νοέμβριο 2022</w:t>
            </w:r>
            <w:r w:rsidRPr="00FA2AEB">
              <w:rPr>
                <w:rFonts w:cstheme="minorHAnsi"/>
                <w:i/>
                <w:color w:val="11193B"/>
                <w:sz w:val="18"/>
                <w:szCs w:val="18"/>
                <w:lang w:val="el-GR"/>
              </w:rPr>
              <w:t xml:space="preserve"> και </w:t>
            </w:r>
            <w:r>
              <w:rPr>
                <w:rFonts w:cstheme="minorHAnsi"/>
                <w:i/>
                <w:color w:val="11193B"/>
                <w:sz w:val="18"/>
                <w:szCs w:val="18"/>
                <w:lang w:val="el-GR"/>
              </w:rPr>
              <w:t>0</w:t>
            </w:r>
            <w:r w:rsidRPr="00FA2AEB">
              <w:rPr>
                <w:rFonts w:cstheme="minorHAnsi"/>
                <w:i/>
                <w:color w:val="11193B"/>
                <w:sz w:val="18"/>
                <w:szCs w:val="18"/>
                <w:lang w:val="el-GR"/>
              </w:rPr>
              <w:t>,</w:t>
            </w:r>
            <w:r w:rsidR="009E6B58">
              <w:rPr>
                <w:rFonts w:cstheme="minorHAnsi"/>
                <w:i/>
                <w:color w:val="11193B"/>
                <w:sz w:val="18"/>
                <w:szCs w:val="18"/>
                <w:lang w:val="el-GR"/>
              </w:rPr>
              <w:t>6</w:t>
            </w:r>
            <w:r w:rsidRPr="00FA2AEB">
              <w:rPr>
                <w:rFonts w:cstheme="minorHAnsi"/>
                <w:i/>
                <w:color w:val="11193B"/>
                <w:sz w:val="18"/>
                <w:szCs w:val="18"/>
                <w:lang w:val="el-GR"/>
              </w:rPr>
              <w:t xml:space="preserve">% </w:t>
            </w:r>
            <w:proofErr w:type="spellStart"/>
            <w:r w:rsidRPr="00FA2AEB">
              <w:rPr>
                <w:rFonts w:cstheme="minorHAnsi"/>
                <w:i/>
                <w:color w:val="11193B"/>
                <w:sz w:val="18"/>
                <w:szCs w:val="18"/>
                <w:lang w:val="el-GR"/>
              </w:rPr>
              <w:t>YoY</w:t>
            </w:r>
            <w:proofErr w:type="spellEnd"/>
            <w:r w:rsidR="00E1613C">
              <w:rPr>
                <w:rFonts w:cstheme="minorHAnsi"/>
                <w:i/>
                <w:color w:val="11193B"/>
                <w:sz w:val="18"/>
                <w:szCs w:val="18"/>
                <w:lang w:val="el-GR"/>
              </w:rPr>
              <w:t xml:space="preserve"> τον Δεκέμβριο 2021</w:t>
            </w:r>
            <w:r w:rsidRPr="00FA2AEB">
              <w:rPr>
                <w:rFonts w:cstheme="minorHAnsi"/>
                <w:i/>
                <w:color w:val="11193B"/>
                <w:sz w:val="18"/>
                <w:szCs w:val="18"/>
                <w:lang w:val="el-GR"/>
              </w:rPr>
              <w:t>)</w:t>
            </w:r>
          </w:p>
        </w:tc>
        <w:tc>
          <w:tcPr>
            <w:tcW w:w="2301" w:type="dxa"/>
            <w:vMerge w:val="restart"/>
            <w:shd w:val="clear" w:color="auto" w:fill="auto"/>
          </w:tcPr>
          <w:p w14:paraId="450F0D16" w14:textId="77777777" w:rsidR="00EE3EE2" w:rsidRPr="0072128E" w:rsidRDefault="00EE3EE2" w:rsidP="00960FD1">
            <w:pPr>
              <w:spacing w:line="240" w:lineRule="atLeast"/>
              <w:jc w:val="both"/>
              <w:rPr>
                <w:rFonts w:cstheme="minorHAnsi"/>
                <w:b/>
                <w:bCs/>
                <w:iCs/>
                <w:color w:val="11193B"/>
                <w:sz w:val="16"/>
                <w:szCs w:val="16"/>
                <w:lang w:val="el-GR"/>
              </w:rPr>
            </w:pPr>
            <w:proofErr w:type="spellStart"/>
            <w:r w:rsidRPr="0072128E">
              <w:rPr>
                <w:rFonts w:cstheme="minorHAnsi"/>
                <w:b/>
                <w:bCs/>
                <w:iCs/>
                <w:color w:val="11193B"/>
                <w:sz w:val="16"/>
                <w:szCs w:val="16"/>
                <w:lang w:val="el-GR"/>
              </w:rPr>
              <w:t>ΕνΔΤΚ</w:t>
            </w:r>
            <w:proofErr w:type="spellEnd"/>
            <w:r w:rsidRPr="0072128E">
              <w:rPr>
                <w:rFonts w:cstheme="minorHAnsi"/>
                <w:b/>
                <w:bCs/>
                <w:iCs/>
                <w:color w:val="11193B"/>
                <w:sz w:val="16"/>
                <w:szCs w:val="16"/>
                <w:lang w:val="el-GR"/>
              </w:rPr>
              <w:t xml:space="preserve"> (% </w:t>
            </w:r>
            <w:proofErr w:type="spellStart"/>
            <w:r w:rsidRPr="0072128E">
              <w:rPr>
                <w:rFonts w:cstheme="minorHAnsi"/>
                <w:b/>
                <w:bCs/>
                <w:iCs/>
                <w:color w:val="11193B"/>
                <w:sz w:val="16"/>
                <w:szCs w:val="16"/>
                <w:lang w:val="el-GR"/>
              </w:rPr>
              <w:t>YoY</w:t>
            </w:r>
            <w:proofErr w:type="spellEnd"/>
            <w:r w:rsidRPr="0072128E">
              <w:rPr>
                <w:rFonts w:cstheme="minorHAnsi"/>
                <w:b/>
                <w:bCs/>
                <w:iCs/>
                <w:color w:val="11193B"/>
                <w:sz w:val="16"/>
                <w:szCs w:val="16"/>
                <w:lang w:val="el-GR"/>
              </w:rPr>
              <w:t>)</w:t>
            </w:r>
          </w:p>
          <w:p w14:paraId="6D75EF50" w14:textId="77777777" w:rsidR="00EE3EE2" w:rsidRPr="0072128E" w:rsidRDefault="00EE3EE2" w:rsidP="00960FD1">
            <w:pPr>
              <w:spacing w:line="240" w:lineRule="atLeast"/>
              <w:jc w:val="both"/>
              <w:rPr>
                <w:rFonts w:cstheme="minorHAnsi"/>
                <w:iCs/>
                <w:color w:val="11193B"/>
                <w:sz w:val="16"/>
                <w:szCs w:val="16"/>
                <w:lang w:val="el-GR"/>
              </w:rPr>
            </w:pPr>
          </w:p>
          <w:p w14:paraId="606AC699" w14:textId="26F48CAB"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 xml:space="preserve">Περίοδος: </w:t>
            </w:r>
            <w:r>
              <w:rPr>
                <w:rFonts w:cstheme="minorHAnsi"/>
                <w:iCs/>
                <w:color w:val="11193B"/>
                <w:sz w:val="16"/>
                <w:szCs w:val="16"/>
                <w:lang w:val="el-GR"/>
              </w:rPr>
              <w:t>1</w:t>
            </w:r>
            <w:r w:rsidR="009E6B58" w:rsidRPr="00BC60C7">
              <w:rPr>
                <w:rFonts w:cstheme="minorHAnsi"/>
                <w:iCs/>
                <w:color w:val="11193B"/>
                <w:sz w:val="16"/>
                <w:szCs w:val="16"/>
                <w:lang w:val="el-GR"/>
              </w:rPr>
              <w:t>2</w:t>
            </w:r>
            <w:r w:rsidRPr="0072128E">
              <w:rPr>
                <w:rFonts w:cstheme="minorHAnsi"/>
                <w:iCs/>
                <w:color w:val="11193B"/>
                <w:sz w:val="16"/>
                <w:szCs w:val="16"/>
                <w:lang w:val="el-GR"/>
              </w:rPr>
              <w:t>/2002-</w:t>
            </w:r>
            <w:r>
              <w:rPr>
                <w:rFonts w:cstheme="minorHAnsi"/>
                <w:iCs/>
                <w:color w:val="11193B"/>
                <w:sz w:val="16"/>
                <w:szCs w:val="16"/>
                <w:lang w:val="el-GR"/>
              </w:rPr>
              <w:t>1</w:t>
            </w:r>
            <w:r w:rsidR="009E6B58" w:rsidRPr="00BC60C7">
              <w:rPr>
                <w:rFonts w:cstheme="minorHAnsi"/>
                <w:iCs/>
                <w:color w:val="11193B"/>
                <w:sz w:val="16"/>
                <w:szCs w:val="16"/>
                <w:lang w:val="el-GR"/>
              </w:rPr>
              <w:t>2</w:t>
            </w:r>
            <w:r w:rsidRPr="0072128E">
              <w:rPr>
                <w:rFonts w:cstheme="minorHAnsi"/>
                <w:iCs/>
                <w:color w:val="11193B"/>
                <w:sz w:val="16"/>
                <w:szCs w:val="16"/>
                <w:lang w:val="el-GR"/>
              </w:rPr>
              <w:t>/2022</w:t>
            </w:r>
          </w:p>
          <w:p w14:paraId="7B51C334"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Στοιχεία: μηνιαία</w:t>
            </w:r>
          </w:p>
          <w:p w14:paraId="0ABAAA1D"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Μέσος Όρος: +1,</w:t>
            </w:r>
            <w:r>
              <w:rPr>
                <w:rFonts w:cstheme="minorHAnsi"/>
                <w:iCs/>
                <w:color w:val="11193B"/>
                <w:sz w:val="16"/>
                <w:szCs w:val="16"/>
                <w:lang w:val="el-GR"/>
              </w:rPr>
              <w:t>9</w:t>
            </w:r>
            <w:r w:rsidRPr="0072128E">
              <w:rPr>
                <w:rFonts w:cstheme="minorHAnsi"/>
                <w:iCs/>
                <w:color w:val="11193B"/>
                <w:sz w:val="16"/>
                <w:szCs w:val="16"/>
                <w:lang w:val="el-GR"/>
              </w:rPr>
              <w:t>%</w:t>
            </w:r>
          </w:p>
          <w:p w14:paraId="361CD6B4"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Διάμεσος: +1,</w:t>
            </w:r>
            <w:r>
              <w:rPr>
                <w:rFonts w:cstheme="minorHAnsi"/>
                <w:iCs/>
                <w:color w:val="11193B"/>
                <w:sz w:val="16"/>
                <w:szCs w:val="16"/>
                <w:lang w:val="el-GR"/>
              </w:rPr>
              <w:t>6</w:t>
            </w:r>
            <w:r w:rsidRPr="0072128E">
              <w:rPr>
                <w:rFonts w:cstheme="minorHAnsi"/>
                <w:iCs/>
                <w:color w:val="11193B"/>
                <w:sz w:val="16"/>
                <w:szCs w:val="16"/>
                <w:lang w:val="el-GR"/>
              </w:rPr>
              <w:t>%</w:t>
            </w:r>
          </w:p>
          <w:p w14:paraId="0B658BC3"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Μέγιστο: +</w:t>
            </w:r>
            <w:r w:rsidRPr="00DF5612">
              <w:rPr>
                <w:rFonts w:cstheme="minorHAnsi"/>
                <w:iCs/>
                <w:color w:val="11193B"/>
                <w:sz w:val="16"/>
                <w:szCs w:val="16"/>
                <w:lang w:val="el-GR"/>
              </w:rPr>
              <w:t>1</w:t>
            </w:r>
            <w:r>
              <w:rPr>
                <w:rFonts w:cstheme="minorHAnsi"/>
                <w:iCs/>
                <w:color w:val="11193B"/>
                <w:sz w:val="16"/>
                <w:szCs w:val="16"/>
                <w:lang w:val="el-GR"/>
              </w:rPr>
              <w:t>2</w:t>
            </w:r>
            <w:r w:rsidRPr="0072128E">
              <w:rPr>
                <w:rFonts w:cstheme="minorHAnsi"/>
                <w:iCs/>
                <w:color w:val="11193B"/>
                <w:sz w:val="16"/>
                <w:szCs w:val="16"/>
                <w:lang w:val="el-GR"/>
              </w:rPr>
              <w:t>,</w:t>
            </w:r>
            <w:r>
              <w:rPr>
                <w:rFonts w:cstheme="minorHAnsi"/>
                <w:iCs/>
                <w:color w:val="11193B"/>
                <w:sz w:val="16"/>
                <w:szCs w:val="16"/>
                <w:lang w:val="el-GR"/>
              </w:rPr>
              <w:t>1</w:t>
            </w:r>
            <w:r w:rsidRPr="0072128E">
              <w:rPr>
                <w:rFonts w:cstheme="minorHAnsi"/>
                <w:iCs/>
                <w:color w:val="11193B"/>
                <w:sz w:val="16"/>
                <w:szCs w:val="16"/>
                <w:lang w:val="el-GR"/>
              </w:rPr>
              <w:t>% (</w:t>
            </w:r>
            <w:r>
              <w:rPr>
                <w:rFonts w:cstheme="minorHAnsi"/>
                <w:iCs/>
                <w:color w:val="11193B"/>
                <w:sz w:val="16"/>
                <w:szCs w:val="16"/>
                <w:lang w:val="el-GR"/>
              </w:rPr>
              <w:t>9</w:t>
            </w:r>
            <w:r w:rsidRPr="0072128E">
              <w:rPr>
                <w:rFonts w:cstheme="minorHAnsi"/>
                <w:iCs/>
                <w:color w:val="11193B"/>
                <w:sz w:val="16"/>
                <w:szCs w:val="16"/>
                <w:lang w:val="el-GR"/>
              </w:rPr>
              <w:t>/20</w:t>
            </w:r>
            <w:r>
              <w:rPr>
                <w:rFonts w:cstheme="minorHAnsi"/>
                <w:iCs/>
                <w:color w:val="11193B"/>
                <w:sz w:val="16"/>
                <w:szCs w:val="16"/>
                <w:lang w:val="el-GR"/>
              </w:rPr>
              <w:t>22</w:t>
            </w:r>
            <w:r w:rsidRPr="0072128E">
              <w:rPr>
                <w:rFonts w:cstheme="minorHAnsi"/>
                <w:iCs/>
                <w:color w:val="11193B"/>
                <w:sz w:val="16"/>
                <w:szCs w:val="16"/>
                <w:lang w:val="el-GR"/>
              </w:rPr>
              <w:t>)</w:t>
            </w:r>
          </w:p>
          <w:p w14:paraId="51AF7F8C" w14:textId="77777777" w:rsidR="00EE3EE2" w:rsidRPr="0072128E"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Ελάχιστο: -2,9% (11/2013)</w:t>
            </w:r>
          </w:p>
          <w:p w14:paraId="54BCF12E" w14:textId="77777777" w:rsidR="00EE3EE2" w:rsidRDefault="00EE3EE2" w:rsidP="00960FD1">
            <w:pPr>
              <w:spacing w:line="240" w:lineRule="atLeast"/>
              <w:jc w:val="both"/>
              <w:rPr>
                <w:rFonts w:cstheme="minorHAnsi"/>
                <w:iCs/>
                <w:color w:val="11193B"/>
                <w:sz w:val="16"/>
                <w:szCs w:val="16"/>
                <w:lang w:val="el-GR"/>
              </w:rPr>
            </w:pPr>
          </w:p>
          <w:p w14:paraId="6F7D4AF3" w14:textId="3988D936" w:rsidR="00EE3EE2" w:rsidRPr="00BC60C7" w:rsidRDefault="00EE3EE2" w:rsidP="00960FD1">
            <w:pPr>
              <w:spacing w:line="240" w:lineRule="atLeast"/>
              <w:jc w:val="both"/>
              <w:rPr>
                <w:rFonts w:cstheme="minorHAnsi"/>
                <w:iCs/>
                <w:color w:val="11193B"/>
                <w:sz w:val="16"/>
                <w:szCs w:val="16"/>
                <w:lang w:val="el-GR"/>
              </w:rPr>
            </w:pPr>
            <w:r w:rsidRPr="0072128E">
              <w:rPr>
                <w:rFonts w:cstheme="minorHAnsi"/>
                <w:iCs/>
                <w:color w:val="11193B"/>
                <w:sz w:val="16"/>
                <w:szCs w:val="16"/>
                <w:lang w:val="el-GR"/>
              </w:rPr>
              <w:t xml:space="preserve">Δημοσίευση: </w:t>
            </w:r>
            <w:r w:rsidR="00480ED0" w:rsidRPr="00BC60C7">
              <w:rPr>
                <w:rFonts w:cstheme="minorHAnsi"/>
                <w:iCs/>
                <w:color w:val="11193B"/>
                <w:sz w:val="16"/>
                <w:szCs w:val="16"/>
                <w:lang w:val="el-GR"/>
              </w:rPr>
              <w:t>12</w:t>
            </w:r>
            <w:r w:rsidRPr="0072128E">
              <w:rPr>
                <w:rFonts w:cstheme="minorHAnsi"/>
                <w:iCs/>
                <w:color w:val="11193B"/>
                <w:sz w:val="16"/>
                <w:szCs w:val="16"/>
                <w:lang w:val="el-GR"/>
              </w:rPr>
              <w:t>/</w:t>
            </w:r>
            <w:r w:rsidRPr="0044032B">
              <w:rPr>
                <w:rFonts w:cstheme="minorHAnsi"/>
                <w:iCs/>
                <w:color w:val="11193B"/>
                <w:sz w:val="16"/>
                <w:szCs w:val="16"/>
                <w:lang w:val="el-GR"/>
              </w:rPr>
              <w:t>1</w:t>
            </w:r>
            <w:r w:rsidRPr="0072128E">
              <w:rPr>
                <w:rFonts w:cstheme="minorHAnsi"/>
                <w:iCs/>
                <w:color w:val="11193B"/>
                <w:sz w:val="16"/>
                <w:szCs w:val="16"/>
                <w:lang w:val="el-GR"/>
              </w:rPr>
              <w:t>/202</w:t>
            </w:r>
            <w:r w:rsidR="00480ED0" w:rsidRPr="00BC60C7">
              <w:rPr>
                <w:rFonts w:cstheme="minorHAnsi"/>
                <w:iCs/>
                <w:color w:val="11193B"/>
                <w:sz w:val="16"/>
                <w:szCs w:val="16"/>
                <w:lang w:val="el-GR"/>
              </w:rPr>
              <w:t>3</w:t>
            </w:r>
          </w:p>
          <w:p w14:paraId="34B132EE" w14:textId="69E0056E" w:rsidR="00EE3EE2" w:rsidRPr="00A54802" w:rsidRDefault="00EE3EE2" w:rsidP="00960FD1">
            <w:pPr>
              <w:spacing w:line="240" w:lineRule="atLeast"/>
              <w:jc w:val="both"/>
              <w:rPr>
                <w:rFonts w:eastAsia="Times New Roman" w:cstheme="minorHAnsi"/>
                <w:sz w:val="16"/>
                <w:szCs w:val="16"/>
                <w:lang w:val="el-GR"/>
              </w:rPr>
            </w:pPr>
            <w:proofErr w:type="spellStart"/>
            <w:r w:rsidRPr="0072128E">
              <w:rPr>
                <w:rFonts w:cstheme="minorHAnsi"/>
                <w:iCs/>
                <w:color w:val="11193B"/>
                <w:sz w:val="16"/>
                <w:szCs w:val="16"/>
                <w:lang w:val="el-GR"/>
              </w:rPr>
              <w:t>Επομ</w:t>
            </w:r>
            <w:proofErr w:type="spellEnd"/>
            <w:r>
              <w:rPr>
                <w:rFonts w:cstheme="minorHAnsi"/>
                <w:iCs/>
                <w:color w:val="11193B"/>
                <w:sz w:val="16"/>
                <w:szCs w:val="16"/>
                <w:lang w:val="el-GR"/>
              </w:rPr>
              <w:t>.</w:t>
            </w:r>
            <w:r w:rsidRPr="0072128E">
              <w:rPr>
                <w:rFonts w:cstheme="minorHAnsi"/>
                <w:iCs/>
                <w:color w:val="11193B"/>
                <w:sz w:val="16"/>
                <w:szCs w:val="16"/>
                <w:lang w:val="el-GR"/>
              </w:rPr>
              <w:t xml:space="preserve"> </w:t>
            </w:r>
            <w:proofErr w:type="spellStart"/>
            <w:r w:rsidRPr="0072128E">
              <w:rPr>
                <w:rFonts w:cstheme="minorHAnsi"/>
                <w:iCs/>
                <w:color w:val="11193B"/>
                <w:sz w:val="16"/>
                <w:szCs w:val="16"/>
                <w:lang w:val="el-GR"/>
              </w:rPr>
              <w:t>δημ</w:t>
            </w:r>
            <w:proofErr w:type="spellEnd"/>
            <w:r>
              <w:rPr>
                <w:rFonts w:cstheme="minorHAnsi"/>
                <w:iCs/>
                <w:color w:val="11193B"/>
                <w:sz w:val="16"/>
                <w:szCs w:val="16"/>
                <w:lang w:val="el-GR"/>
              </w:rPr>
              <w:t>.</w:t>
            </w:r>
            <w:r w:rsidRPr="0072128E">
              <w:rPr>
                <w:rFonts w:cstheme="minorHAnsi"/>
                <w:iCs/>
                <w:color w:val="11193B"/>
                <w:sz w:val="16"/>
                <w:szCs w:val="16"/>
                <w:lang w:val="el-GR"/>
              </w:rPr>
              <w:t>:</w:t>
            </w:r>
            <w:r w:rsidR="00E73312" w:rsidRPr="00A54802">
              <w:rPr>
                <w:rFonts w:cstheme="minorHAnsi"/>
                <w:iCs/>
                <w:color w:val="11193B"/>
                <w:sz w:val="16"/>
                <w:szCs w:val="16"/>
                <w:lang w:val="el-GR"/>
              </w:rPr>
              <w:t xml:space="preserve"> 1</w:t>
            </w:r>
            <w:r w:rsidR="00480ED0" w:rsidRPr="00BC60C7">
              <w:rPr>
                <w:rFonts w:cstheme="minorHAnsi"/>
                <w:iCs/>
                <w:color w:val="11193B"/>
                <w:sz w:val="16"/>
                <w:szCs w:val="16"/>
                <w:lang w:val="el-GR"/>
              </w:rPr>
              <w:t>5</w:t>
            </w:r>
            <w:r w:rsidR="00E73312" w:rsidRPr="00A54802">
              <w:rPr>
                <w:rFonts w:cstheme="minorHAnsi"/>
                <w:iCs/>
                <w:color w:val="11193B"/>
                <w:sz w:val="16"/>
                <w:szCs w:val="16"/>
                <w:lang w:val="el-GR"/>
              </w:rPr>
              <w:t>/</w:t>
            </w:r>
            <w:r w:rsidR="00480ED0" w:rsidRPr="00BC60C7">
              <w:rPr>
                <w:rFonts w:cstheme="minorHAnsi"/>
                <w:iCs/>
                <w:color w:val="11193B"/>
                <w:sz w:val="16"/>
                <w:szCs w:val="16"/>
                <w:lang w:val="el-GR"/>
              </w:rPr>
              <w:t>2</w:t>
            </w:r>
            <w:r w:rsidR="00E73312" w:rsidRPr="00A54802">
              <w:rPr>
                <w:rFonts w:cstheme="minorHAnsi"/>
                <w:iCs/>
                <w:color w:val="11193B"/>
                <w:sz w:val="16"/>
                <w:szCs w:val="16"/>
                <w:lang w:val="el-GR"/>
              </w:rPr>
              <w:t>/2023</w:t>
            </w:r>
          </w:p>
        </w:tc>
      </w:tr>
      <w:bookmarkEnd w:id="0"/>
      <w:tr w:rsidR="00EE3EE2" w:rsidRPr="0021423B" w14:paraId="0212FBB3" w14:textId="77777777" w:rsidTr="00960FD1">
        <w:trPr>
          <w:trHeight w:val="60"/>
        </w:trPr>
        <w:tc>
          <w:tcPr>
            <w:tcW w:w="7905" w:type="dxa"/>
            <w:shd w:val="clear" w:color="auto" w:fill="auto"/>
          </w:tcPr>
          <w:p w14:paraId="2D801B7A" w14:textId="77777777" w:rsidR="00EE3EE2" w:rsidRPr="00FA2AEB" w:rsidRDefault="00EE3EE2" w:rsidP="00960FD1">
            <w:pPr>
              <w:spacing w:after="60" w:line="240" w:lineRule="atLeast"/>
              <w:jc w:val="center"/>
              <w:rPr>
                <w:rFonts w:cstheme="minorHAnsi"/>
                <w:i/>
                <w:color w:val="11193B"/>
                <w:sz w:val="16"/>
                <w:szCs w:val="16"/>
                <w:lang w:val="el-GR"/>
              </w:rPr>
            </w:pPr>
            <w:r w:rsidRPr="00447545">
              <w:rPr>
                <w:rFonts w:cstheme="minorHAnsi"/>
                <w:i/>
                <w:color w:val="11193B"/>
                <w:sz w:val="16"/>
                <w:szCs w:val="16"/>
                <w:lang w:val="el-GR"/>
              </w:rPr>
              <w:t>Προβλέψεις για το σύνολο του έτους – Ευρωπαϊκή Επιτροπή</w:t>
            </w:r>
            <w:r>
              <w:rPr>
                <w:rFonts w:cstheme="minorHAnsi"/>
                <w:i/>
                <w:color w:val="11193B"/>
                <w:sz w:val="16"/>
                <w:szCs w:val="16"/>
                <w:lang w:val="el-GR"/>
              </w:rPr>
              <w:t>, Νοε</w:t>
            </w:r>
            <w:r w:rsidRPr="00447545">
              <w:rPr>
                <w:rFonts w:cstheme="minorHAnsi"/>
                <w:i/>
                <w:color w:val="11193B"/>
                <w:sz w:val="16"/>
                <w:szCs w:val="16"/>
                <w:lang w:val="el-GR"/>
              </w:rPr>
              <w:t>-2022:</w:t>
            </w:r>
            <w:r>
              <w:rPr>
                <w:rFonts w:cstheme="minorHAnsi"/>
                <w:i/>
                <w:color w:val="11193B"/>
                <w:sz w:val="16"/>
                <w:szCs w:val="16"/>
                <w:lang w:val="el-GR"/>
              </w:rPr>
              <w:t xml:space="preserve"> </w:t>
            </w:r>
            <w:r w:rsidRPr="00447545">
              <w:rPr>
                <w:rFonts w:cstheme="minorHAnsi"/>
                <w:i/>
                <w:color w:val="11193B"/>
                <w:sz w:val="16"/>
                <w:szCs w:val="16"/>
                <w:lang w:val="el-GR"/>
              </w:rPr>
              <w:t>2022 +</w:t>
            </w:r>
            <w:r>
              <w:rPr>
                <w:rFonts w:cstheme="minorHAnsi"/>
                <w:i/>
                <w:color w:val="11193B"/>
                <w:sz w:val="16"/>
                <w:szCs w:val="16"/>
                <w:lang w:val="el-GR"/>
              </w:rPr>
              <w:t>10</w:t>
            </w:r>
            <w:r w:rsidRPr="00447545">
              <w:rPr>
                <w:rFonts w:cstheme="minorHAnsi"/>
                <w:i/>
                <w:color w:val="11193B"/>
                <w:sz w:val="16"/>
                <w:szCs w:val="16"/>
                <w:lang w:val="el-GR"/>
              </w:rPr>
              <w:t>,</w:t>
            </w:r>
            <w:r>
              <w:rPr>
                <w:rFonts w:cstheme="minorHAnsi"/>
                <w:i/>
                <w:color w:val="11193B"/>
                <w:sz w:val="16"/>
                <w:szCs w:val="16"/>
                <w:lang w:val="el-GR"/>
              </w:rPr>
              <w:t>0</w:t>
            </w:r>
            <w:r w:rsidRPr="00447545">
              <w:rPr>
                <w:rFonts w:cstheme="minorHAnsi"/>
                <w:i/>
                <w:color w:val="11193B"/>
                <w:sz w:val="16"/>
                <w:szCs w:val="16"/>
                <w:lang w:val="el-GR"/>
              </w:rPr>
              <w:t xml:space="preserve">%, 2023 </w:t>
            </w:r>
            <w:r>
              <w:rPr>
                <w:rFonts w:cstheme="minorHAnsi"/>
                <w:i/>
                <w:color w:val="11193B"/>
                <w:sz w:val="16"/>
                <w:szCs w:val="16"/>
                <w:lang w:val="el-GR"/>
              </w:rPr>
              <w:t>+6</w:t>
            </w:r>
            <w:r w:rsidRPr="00447545">
              <w:rPr>
                <w:rFonts w:cstheme="minorHAnsi"/>
                <w:i/>
                <w:color w:val="11193B"/>
                <w:sz w:val="16"/>
                <w:szCs w:val="16"/>
                <w:lang w:val="el-GR"/>
              </w:rPr>
              <w:t>,</w:t>
            </w:r>
            <w:r>
              <w:rPr>
                <w:rFonts w:cstheme="minorHAnsi"/>
                <w:i/>
                <w:color w:val="11193B"/>
                <w:sz w:val="16"/>
                <w:szCs w:val="16"/>
                <w:lang w:val="el-GR"/>
              </w:rPr>
              <w:t>0</w:t>
            </w:r>
            <w:r w:rsidRPr="00447545">
              <w:rPr>
                <w:rFonts w:cstheme="minorHAnsi"/>
                <w:i/>
                <w:color w:val="11193B"/>
                <w:sz w:val="16"/>
                <w:szCs w:val="16"/>
                <w:lang w:val="el-GR"/>
              </w:rPr>
              <w:t>%</w:t>
            </w:r>
            <w:r>
              <w:rPr>
                <w:rFonts w:cstheme="minorHAnsi"/>
                <w:i/>
                <w:color w:val="11193B"/>
                <w:sz w:val="16"/>
                <w:szCs w:val="16"/>
                <w:lang w:val="el-GR"/>
              </w:rPr>
              <w:t>, 2024 +2,4%</w:t>
            </w:r>
          </w:p>
        </w:tc>
        <w:tc>
          <w:tcPr>
            <w:tcW w:w="2301" w:type="dxa"/>
            <w:vMerge/>
            <w:shd w:val="clear" w:color="auto" w:fill="auto"/>
          </w:tcPr>
          <w:p w14:paraId="26AAD0A4" w14:textId="77777777" w:rsidR="00EE3EE2" w:rsidRPr="0039728C" w:rsidRDefault="00EE3EE2" w:rsidP="00960FD1">
            <w:pPr>
              <w:spacing w:line="240" w:lineRule="atLeast"/>
              <w:rPr>
                <w:rFonts w:eastAsia="Times New Roman" w:cstheme="minorHAnsi"/>
                <w:sz w:val="16"/>
                <w:szCs w:val="16"/>
                <w:u w:val="single"/>
                <w:lang w:val="el-GR"/>
              </w:rPr>
            </w:pPr>
          </w:p>
        </w:tc>
      </w:tr>
      <w:tr w:rsidR="00EE3EE2" w:rsidRPr="0004385D" w14:paraId="4DDDA907" w14:textId="77777777" w:rsidTr="00480ED0">
        <w:trPr>
          <w:trHeight w:val="60"/>
        </w:trPr>
        <w:tc>
          <w:tcPr>
            <w:tcW w:w="7905" w:type="dxa"/>
            <w:shd w:val="clear" w:color="auto" w:fill="auto"/>
          </w:tcPr>
          <w:p w14:paraId="2D4EA685" w14:textId="6CA95F01" w:rsidR="00EE3EE2" w:rsidRPr="0004385D" w:rsidRDefault="00480ED0" w:rsidP="00960FD1">
            <w:pPr>
              <w:spacing w:line="240" w:lineRule="atLeast"/>
              <w:jc w:val="center"/>
              <w:rPr>
                <w:rFonts w:eastAsia="Times New Roman" w:cstheme="minorHAnsi"/>
                <w:noProof/>
                <w:lang w:val="el-GR" w:eastAsia="el-GR"/>
              </w:rPr>
            </w:pPr>
            <w:r>
              <w:rPr>
                <w:noProof/>
              </w:rPr>
              <w:drawing>
                <wp:inline distT="0" distB="0" distL="0" distR="0" wp14:anchorId="38AEAC7D" wp14:editId="201C0C75">
                  <wp:extent cx="4860000" cy="1800000"/>
                  <wp:effectExtent l="0" t="0" r="0" b="0"/>
                  <wp:docPr id="14" name="Chart 14">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2301" w:type="dxa"/>
            <w:vMerge/>
            <w:shd w:val="clear" w:color="auto" w:fill="auto"/>
          </w:tcPr>
          <w:p w14:paraId="3D570167" w14:textId="77777777" w:rsidR="00EE3EE2" w:rsidRPr="0004385D" w:rsidRDefault="00EE3EE2" w:rsidP="00960FD1">
            <w:pPr>
              <w:spacing w:line="240" w:lineRule="atLeast"/>
              <w:rPr>
                <w:rFonts w:eastAsia="Times New Roman" w:cstheme="minorHAnsi"/>
                <w:sz w:val="16"/>
                <w:szCs w:val="16"/>
                <w:u w:val="single"/>
                <w:lang w:val="el-GR"/>
              </w:rPr>
            </w:pPr>
          </w:p>
        </w:tc>
      </w:tr>
      <w:tr w:rsidR="00EE3EE2" w:rsidRPr="0021423B" w14:paraId="62061EA6" w14:textId="77777777" w:rsidTr="00960FD1">
        <w:trPr>
          <w:trHeight w:val="60"/>
        </w:trPr>
        <w:tc>
          <w:tcPr>
            <w:tcW w:w="10206" w:type="dxa"/>
            <w:gridSpan w:val="2"/>
            <w:shd w:val="clear" w:color="auto" w:fill="auto"/>
          </w:tcPr>
          <w:p w14:paraId="4BAA5EDD" w14:textId="77777777" w:rsidR="00EE3EE2" w:rsidRPr="00FA2AEB" w:rsidRDefault="00EE3EE2" w:rsidP="00960FD1">
            <w:pPr>
              <w:spacing w:before="60" w:line="240" w:lineRule="atLeast"/>
              <w:rPr>
                <w:rFonts w:cstheme="minorHAnsi"/>
                <w:iCs/>
                <w:color w:val="11193B"/>
                <w:sz w:val="16"/>
                <w:szCs w:val="16"/>
                <w:lang w:val="el-GR"/>
              </w:rPr>
            </w:pPr>
            <w:r w:rsidRPr="00FA2AEB">
              <w:rPr>
                <w:rFonts w:cstheme="minorHAnsi"/>
                <w:iCs/>
                <w:color w:val="11193B"/>
                <w:sz w:val="16"/>
                <w:szCs w:val="16"/>
                <w:lang w:val="el-GR"/>
              </w:rPr>
              <w:t>Πηγή: Ελληνική Στατιστική Αρχή (ΕΛΣΤΑΤ), Ευρωπαϊκή Επιτροπή (European Commission), Eurobank Research.</w:t>
            </w:r>
          </w:p>
        </w:tc>
      </w:tr>
    </w:tbl>
    <w:tbl>
      <w:tblPr>
        <w:tblStyle w:val="TableGrid"/>
        <w:tblW w:w="10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gridCol w:w="5016"/>
      </w:tblGrid>
      <w:tr w:rsidR="00EE3EE2" w:rsidRPr="0021423B" w14:paraId="3D1E6BD4" w14:textId="77777777" w:rsidTr="00960FD1">
        <w:trPr>
          <w:jc w:val="center"/>
        </w:trPr>
        <w:tc>
          <w:tcPr>
            <w:tcW w:w="10032" w:type="dxa"/>
            <w:gridSpan w:val="2"/>
          </w:tcPr>
          <w:p w14:paraId="7D1C2E05" w14:textId="77777777" w:rsidR="00EE3EE2" w:rsidRPr="00786303" w:rsidRDefault="00EE3EE2" w:rsidP="00960FD1">
            <w:pPr>
              <w:spacing w:after="60" w:line="240" w:lineRule="atLeast"/>
              <w:jc w:val="center"/>
              <w:rPr>
                <w:rFonts w:eastAsia="Times New Roman" w:cstheme="minorHAnsi"/>
                <w:b/>
                <w:color w:val="11193B"/>
                <w:sz w:val="18"/>
                <w:szCs w:val="18"/>
                <w:lang w:val="el-GR"/>
              </w:rPr>
            </w:pPr>
            <w:r w:rsidRPr="00786303">
              <w:rPr>
                <w:rFonts w:eastAsia="Times New Roman" w:cstheme="minorHAnsi"/>
                <w:b/>
                <w:color w:val="11193B"/>
                <w:sz w:val="18"/>
                <w:szCs w:val="18"/>
                <w:lang w:val="el-GR"/>
              </w:rPr>
              <w:lastRenderedPageBreak/>
              <w:t>Πίνακας Α2: Δείκτες Οικονομικής Συγκυρίας και Προσδοκιών (υψηλής συχνότητας) της Ελληνικής Οικονομίας</w:t>
            </w:r>
          </w:p>
        </w:tc>
      </w:tr>
      <w:tr w:rsidR="00EE3EE2" w:rsidRPr="0021423B" w14:paraId="03D44004" w14:textId="77777777" w:rsidTr="00960FD1">
        <w:trPr>
          <w:jc w:val="center"/>
        </w:trPr>
        <w:tc>
          <w:tcPr>
            <w:tcW w:w="5016" w:type="dxa"/>
          </w:tcPr>
          <w:p w14:paraId="531B8127" w14:textId="1CC4916C" w:rsidR="00EE3EE2" w:rsidRPr="00C2728C" w:rsidRDefault="00EE3EE2" w:rsidP="00960FD1">
            <w:pPr>
              <w:spacing w:line="240" w:lineRule="atLeast"/>
              <w:jc w:val="both"/>
              <w:rPr>
                <w:rFonts w:cstheme="minorHAnsi"/>
                <w:i/>
                <w:sz w:val="16"/>
                <w:szCs w:val="16"/>
                <w:lang w:val="el-GR"/>
              </w:rPr>
            </w:pPr>
            <w:r w:rsidRPr="008530A5">
              <w:rPr>
                <w:rFonts w:cstheme="minorHAnsi"/>
                <w:i/>
                <w:color w:val="11193B"/>
                <w:sz w:val="16"/>
                <w:szCs w:val="16"/>
                <w:u w:val="single"/>
                <w:lang w:val="el-GR"/>
              </w:rPr>
              <w:t>Απασχόληση (σύνολο οικονομίας)</w:t>
            </w:r>
            <w:r w:rsidRPr="00786303">
              <w:rPr>
                <w:rFonts w:cstheme="minorHAnsi"/>
                <w:i/>
                <w:color w:val="11193B"/>
                <w:sz w:val="16"/>
                <w:szCs w:val="16"/>
                <w:lang w:val="el-GR"/>
              </w:rPr>
              <w:t>:</w:t>
            </w:r>
            <w:r>
              <w:rPr>
                <w:rFonts w:cstheme="minorHAnsi"/>
                <w:i/>
                <w:color w:val="11193B"/>
                <w:sz w:val="16"/>
                <w:szCs w:val="16"/>
                <w:lang w:val="el-GR"/>
              </w:rPr>
              <w:t xml:space="preserve"> </w:t>
            </w:r>
            <w:r w:rsidRPr="00786303">
              <w:rPr>
                <w:rFonts w:cstheme="minorHAnsi"/>
                <w:i/>
                <w:color w:val="11193B"/>
                <w:sz w:val="16"/>
                <w:szCs w:val="16"/>
                <w:lang w:val="el-GR"/>
              </w:rPr>
              <w:t>+</w:t>
            </w:r>
            <w:r w:rsidR="00C8711E">
              <w:rPr>
                <w:rFonts w:cstheme="minorHAnsi"/>
                <w:i/>
                <w:color w:val="11193B"/>
                <w:sz w:val="16"/>
                <w:szCs w:val="16"/>
                <w:lang w:val="el-GR"/>
              </w:rPr>
              <w:t>1</w:t>
            </w:r>
            <w:r w:rsidRPr="00786303">
              <w:rPr>
                <w:rFonts w:cstheme="minorHAnsi"/>
                <w:i/>
                <w:color w:val="11193B"/>
                <w:sz w:val="16"/>
                <w:szCs w:val="16"/>
                <w:lang w:val="el-GR"/>
              </w:rPr>
              <w:t>,</w:t>
            </w:r>
            <w:r w:rsidR="00C8711E">
              <w:rPr>
                <w:rFonts w:cstheme="minorHAnsi"/>
                <w:i/>
                <w:color w:val="11193B"/>
                <w:sz w:val="16"/>
                <w:szCs w:val="16"/>
                <w:lang w:val="el-GR"/>
              </w:rPr>
              <w:t>9</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C8711E">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από +</w:t>
            </w:r>
            <w:r w:rsidR="00C8711E">
              <w:rPr>
                <w:rFonts w:cstheme="minorHAnsi"/>
                <w:i/>
                <w:color w:val="11193B"/>
                <w:sz w:val="16"/>
                <w:szCs w:val="16"/>
                <w:lang w:val="el-GR"/>
              </w:rPr>
              <w:t>0</w:t>
            </w:r>
            <w:r w:rsidRPr="00786303">
              <w:rPr>
                <w:rFonts w:cstheme="minorHAnsi"/>
                <w:i/>
                <w:color w:val="11193B"/>
                <w:sz w:val="16"/>
                <w:szCs w:val="16"/>
                <w:lang w:val="el-GR"/>
              </w:rPr>
              <w:t>,</w:t>
            </w:r>
            <w:r w:rsidR="00C8711E">
              <w:rPr>
                <w:rFonts w:cstheme="minorHAnsi"/>
                <w:i/>
                <w:color w:val="11193B"/>
                <w:sz w:val="16"/>
                <w:szCs w:val="16"/>
                <w:lang w:val="el-GR"/>
              </w:rPr>
              <w:t>8</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C8711E">
              <w:rPr>
                <w:rFonts w:cstheme="minorHAnsi"/>
                <w:i/>
                <w:color w:val="11193B"/>
                <w:sz w:val="16"/>
                <w:szCs w:val="16"/>
                <w:lang w:val="el-GR"/>
              </w:rPr>
              <w:t>Νοε</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w:t>
            </w:r>
            <w:r w:rsidR="0088146D">
              <w:rPr>
                <w:rFonts w:cstheme="minorHAnsi"/>
                <w:i/>
                <w:color w:val="11193B"/>
                <w:sz w:val="16"/>
                <w:szCs w:val="16"/>
                <w:lang w:val="el-GR"/>
              </w:rPr>
              <w:t>5</w:t>
            </w:r>
            <w:r w:rsidRPr="00786303">
              <w:rPr>
                <w:rFonts w:cstheme="minorHAnsi"/>
                <w:i/>
                <w:color w:val="11193B"/>
                <w:sz w:val="16"/>
                <w:szCs w:val="16"/>
                <w:lang w:val="el-GR"/>
              </w:rPr>
              <w:t>,</w:t>
            </w:r>
            <w:r w:rsidR="00C8711E">
              <w:rPr>
                <w:rFonts w:cstheme="minorHAnsi"/>
                <w:i/>
                <w:color w:val="11193B"/>
                <w:sz w:val="16"/>
                <w:szCs w:val="16"/>
                <w:lang w:val="el-GR"/>
              </w:rPr>
              <w:t>4</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 περίοδο</w:t>
            </w:r>
            <w:r>
              <w:rPr>
                <w:rFonts w:cstheme="minorHAnsi"/>
                <w:i/>
                <w:color w:val="11193B"/>
                <w:sz w:val="16"/>
                <w:szCs w:val="16"/>
                <w:lang w:val="el-GR"/>
              </w:rPr>
              <w:t xml:space="preserve"> </w:t>
            </w:r>
            <w:r w:rsidR="00C8711E">
              <w:rPr>
                <w:rFonts w:cstheme="minorHAnsi"/>
                <w:i/>
                <w:color w:val="11193B"/>
                <w:sz w:val="16"/>
                <w:szCs w:val="16"/>
                <w:lang w:val="el-GR"/>
              </w:rPr>
              <w:t>Ιαν</w:t>
            </w:r>
            <w:r w:rsidRPr="00786303">
              <w:rPr>
                <w:rFonts w:cstheme="minorHAnsi"/>
                <w:i/>
                <w:color w:val="11193B"/>
                <w:sz w:val="16"/>
                <w:szCs w:val="16"/>
                <w:lang w:val="el-GR"/>
              </w:rPr>
              <w:t>-2</w:t>
            </w:r>
            <w:r w:rsidR="00C8711E">
              <w:rPr>
                <w:rFonts w:cstheme="minorHAnsi"/>
                <w:i/>
                <w:color w:val="11193B"/>
                <w:sz w:val="16"/>
                <w:szCs w:val="16"/>
                <w:lang w:val="el-GR"/>
              </w:rPr>
              <w:t>2</w:t>
            </w:r>
            <w:r w:rsidRPr="00786303">
              <w:rPr>
                <w:rFonts w:cstheme="minorHAnsi"/>
                <w:i/>
                <w:color w:val="11193B"/>
                <w:sz w:val="16"/>
                <w:szCs w:val="16"/>
                <w:lang w:val="el-GR"/>
              </w:rPr>
              <w:t xml:space="preserve"> – </w:t>
            </w:r>
            <w:r w:rsidR="00C8711E">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(12Μ) από </w:t>
            </w:r>
            <w:r w:rsidRPr="00786303">
              <w:rPr>
                <w:rFonts w:cstheme="minorHAnsi"/>
                <w:i/>
                <w:color w:val="11193B"/>
                <w:sz w:val="16"/>
                <w:szCs w:val="16"/>
                <w:lang w:val="el-GR"/>
              </w:rPr>
              <w:br/>
            </w:r>
            <w:r>
              <w:rPr>
                <w:rFonts w:cstheme="minorHAnsi"/>
                <w:i/>
                <w:color w:val="11193B"/>
                <w:sz w:val="16"/>
                <w:szCs w:val="16"/>
                <w:lang w:val="el-GR"/>
              </w:rPr>
              <w:t>+</w:t>
            </w:r>
            <w:r w:rsidR="00C8711E">
              <w:rPr>
                <w:rFonts w:cstheme="minorHAnsi"/>
                <w:i/>
                <w:color w:val="11193B"/>
                <w:sz w:val="16"/>
                <w:szCs w:val="16"/>
                <w:lang w:val="el-GR"/>
              </w:rPr>
              <w:t>6</w:t>
            </w:r>
            <w:r w:rsidRPr="00786303">
              <w:rPr>
                <w:rFonts w:cstheme="minorHAnsi"/>
                <w:i/>
                <w:color w:val="11193B"/>
                <w:sz w:val="16"/>
                <w:szCs w:val="16"/>
                <w:lang w:val="el-GR"/>
              </w:rPr>
              <w:t>,</w:t>
            </w:r>
            <w:r w:rsidR="00C8711E">
              <w:rPr>
                <w:rFonts w:cstheme="minorHAnsi"/>
                <w:i/>
                <w:color w:val="11193B"/>
                <w:sz w:val="16"/>
                <w:szCs w:val="16"/>
                <w:lang w:val="el-GR"/>
              </w:rPr>
              <w:t>1</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 περίοδο</w:t>
            </w:r>
            <w:r>
              <w:rPr>
                <w:rFonts w:cstheme="minorHAnsi"/>
                <w:i/>
                <w:color w:val="11193B"/>
                <w:sz w:val="16"/>
                <w:szCs w:val="16"/>
                <w:lang w:val="el-GR"/>
              </w:rPr>
              <w:t xml:space="preserve"> </w:t>
            </w:r>
            <w:r w:rsidR="00C8711E">
              <w:rPr>
                <w:rFonts w:cstheme="minorHAnsi"/>
                <w:i/>
                <w:color w:val="11193B"/>
                <w:sz w:val="16"/>
                <w:szCs w:val="16"/>
                <w:lang w:val="el-GR"/>
              </w:rPr>
              <w:t>Ιαν</w:t>
            </w:r>
            <w:r w:rsidRPr="00786303">
              <w:rPr>
                <w:rFonts w:cstheme="minorHAnsi"/>
                <w:i/>
                <w:color w:val="11193B"/>
                <w:sz w:val="16"/>
                <w:szCs w:val="16"/>
                <w:lang w:val="el-GR"/>
              </w:rPr>
              <w:t>-2</w:t>
            </w:r>
            <w:r w:rsidR="00C8711E">
              <w:rPr>
                <w:rFonts w:cstheme="minorHAnsi"/>
                <w:i/>
                <w:color w:val="11193B"/>
                <w:sz w:val="16"/>
                <w:szCs w:val="16"/>
                <w:lang w:val="el-GR"/>
              </w:rPr>
              <w:t>1</w:t>
            </w:r>
            <w:r w:rsidRPr="00786303">
              <w:rPr>
                <w:rFonts w:cstheme="minorHAnsi"/>
                <w:i/>
                <w:color w:val="11193B"/>
                <w:sz w:val="16"/>
                <w:szCs w:val="16"/>
                <w:lang w:val="el-GR"/>
              </w:rPr>
              <w:t xml:space="preserve"> –</w:t>
            </w:r>
            <w:r>
              <w:rPr>
                <w:rFonts w:cstheme="minorHAnsi"/>
                <w:i/>
                <w:color w:val="11193B"/>
                <w:sz w:val="16"/>
                <w:szCs w:val="16"/>
                <w:lang w:val="el-GR"/>
              </w:rPr>
              <w:t xml:space="preserve"> </w:t>
            </w:r>
            <w:r w:rsidR="00C8711E">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1</w:t>
            </w:r>
            <w:r w:rsidRPr="00786303">
              <w:rPr>
                <w:rFonts w:cstheme="minorHAnsi"/>
                <w:i/>
                <w:color w:val="11193B"/>
                <w:sz w:val="16"/>
                <w:szCs w:val="16"/>
                <w:lang w:val="el-GR"/>
              </w:rPr>
              <w:t xml:space="preserve"> (επομένη δημοσίευση:</w:t>
            </w:r>
            <w:r w:rsidR="003C6B13" w:rsidRPr="003C6B13">
              <w:rPr>
                <w:rFonts w:cstheme="minorHAnsi"/>
                <w:i/>
                <w:color w:val="11193B"/>
                <w:sz w:val="16"/>
                <w:szCs w:val="16"/>
                <w:lang w:val="el-GR"/>
              </w:rPr>
              <w:t xml:space="preserve"> </w:t>
            </w:r>
            <w:r w:rsidR="0088146D">
              <w:rPr>
                <w:rFonts w:cstheme="minorHAnsi"/>
                <w:i/>
                <w:color w:val="11193B"/>
                <w:sz w:val="16"/>
                <w:szCs w:val="16"/>
                <w:lang w:val="el-GR"/>
              </w:rPr>
              <w:t>2</w:t>
            </w:r>
            <w:r w:rsidR="003C6B13" w:rsidRPr="003C6B13">
              <w:rPr>
                <w:rFonts w:cstheme="minorHAnsi"/>
                <w:i/>
                <w:color w:val="11193B"/>
                <w:sz w:val="16"/>
                <w:szCs w:val="16"/>
                <w:lang w:val="el-GR"/>
              </w:rPr>
              <w:t>/</w:t>
            </w:r>
            <w:r w:rsidR="0018254E">
              <w:rPr>
                <w:rFonts w:cstheme="minorHAnsi"/>
                <w:i/>
                <w:color w:val="11193B"/>
                <w:sz w:val="16"/>
                <w:szCs w:val="16"/>
                <w:lang w:val="el-GR"/>
              </w:rPr>
              <w:t>3</w:t>
            </w:r>
            <w:r w:rsidR="003C6B13" w:rsidRPr="003C6B13">
              <w:rPr>
                <w:rFonts w:cstheme="minorHAnsi"/>
                <w:i/>
                <w:color w:val="11193B"/>
                <w:sz w:val="16"/>
                <w:szCs w:val="16"/>
                <w:lang w:val="el-GR"/>
              </w:rPr>
              <w:t>/2023</w:t>
            </w:r>
            <w:r w:rsidRPr="00786303">
              <w:rPr>
                <w:rFonts w:cstheme="minorHAnsi"/>
                <w:i/>
                <w:color w:val="11193B"/>
                <w:sz w:val="16"/>
                <w:szCs w:val="16"/>
                <w:lang w:val="el-GR"/>
              </w:rPr>
              <w:t>)</w:t>
            </w:r>
          </w:p>
        </w:tc>
        <w:tc>
          <w:tcPr>
            <w:tcW w:w="5016" w:type="dxa"/>
          </w:tcPr>
          <w:p w14:paraId="6136868A" w14:textId="22D65051" w:rsidR="00EE3EE2" w:rsidRPr="00786303" w:rsidRDefault="00EE3EE2" w:rsidP="00960FD1">
            <w:pPr>
              <w:spacing w:line="240" w:lineRule="atLeast"/>
              <w:jc w:val="both"/>
              <w:rPr>
                <w:rFonts w:cstheme="minorHAnsi"/>
                <w:i/>
                <w:color w:val="11193B"/>
                <w:sz w:val="16"/>
                <w:szCs w:val="16"/>
                <w:lang w:val="el-GR"/>
              </w:rPr>
            </w:pPr>
            <w:r w:rsidRPr="008530A5">
              <w:rPr>
                <w:rFonts w:cstheme="minorHAnsi"/>
                <w:i/>
                <w:color w:val="11193B"/>
                <w:sz w:val="16"/>
                <w:szCs w:val="16"/>
                <w:u w:val="single"/>
                <w:lang w:val="el-GR"/>
              </w:rPr>
              <w:t>Δείκτης Οικονομικού Κλίματος</w:t>
            </w:r>
            <w:r w:rsidRPr="00786303">
              <w:rPr>
                <w:rFonts w:cstheme="minorHAnsi"/>
                <w:i/>
                <w:color w:val="11193B"/>
                <w:sz w:val="16"/>
                <w:szCs w:val="16"/>
                <w:lang w:val="el-GR"/>
              </w:rPr>
              <w:t xml:space="preserve">: </w:t>
            </w:r>
            <w:r w:rsidRPr="00802001">
              <w:rPr>
                <w:rFonts w:cstheme="minorHAnsi"/>
                <w:i/>
                <w:color w:val="11193B"/>
                <w:sz w:val="16"/>
                <w:szCs w:val="16"/>
                <w:lang w:val="el-GR"/>
              </w:rPr>
              <w:t>10</w:t>
            </w:r>
            <w:r w:rsidR="004B5C9F" w:rsidRPr="004B5C9F">
              <w:rPr>
                <w:rFonts w:cstheme="minorHAnsi"/>
                <w:i/>
                <w:color w:val="11193B"/>
                <w:sz w:val="16"/>
                <w:szCs w:val="16"/>
                <w:lang w:val="el-GR"/>
              </w:rPr>
              <w:t>4</w:t>
            </w:r>
            <w:r w:rsidRPr="00786303">
              <w:rPr>
                <w:rFonts w:cstheme="minorHAnsi"/>
                <w:i/>
                <w:color w:val="11193B"/>
                <w:sz w:val="16"/>
                <w:szCs w:val="16"/>
                <w:lang w:val="el-GR"/>
              </w:rPr>
              <w:t>,</w:t>
            </w:r>
            <w:r w:rsidR="00703ADC">
              <w:rPr>
                <w:rFonts w:cstheme="minorHAnsi"/>
                <w:i/>
                <w:color w:val="11193B"/>
                <w:sz w:val="16"/>
                <w:szCs w:val="16"/>
                <w:lang w:val="el-GR"/>
              </w:rPr>
              <w:t>9</w:t>
            </w:r>
            <w:r w:rsidRPr="00786303">
              <w:rPr>
                <w:rFonts w:cstheme="minorHAnsi"/>
                <w:i/>
                <w:color w:val="11193B"/>
                <w:sz w:val="16"/>
                <w:szCs w:val="16"/>
                <w:lang w:val="el-GR"/>
              </w:rPr>
              <w:t xml:space="preserve"> ΜΔ τον</w:t>
            </w:r>
            <w:r w:rsidR="004B5C9F" w:rsidRPr="004B5C9F">
              <w:rPr>
                <w:rFonts w:cstheme="minorHAnsi"/>
                <w:i/>
                <w:color w:val="11193B"/>
                <w:sz w:val="16"/>
                <w:szCs w:val="16"/>
                <w:lang w:val="el-GR"/>
              </w:rPr>
              <w:t xml:space="preserve"> </w:t>
            </w:r>
            <w:r w:rsidR="00703ADC">
              <w:rPr>
                <w:rFonts w:cstheme="minorHAnsi"/>
                <w:i/>
                <w:color w:val="11193B"/>
                <w:sz w:val="16"/>
                <w:szCs w:val="16"/>
                <w:lang w:val="el-GR"/>
              </w:rPr>
              <w:t>Ιαν</w:t>
            </w:r>
            <w:r w:rsidRPr="00786303">
              <w:rPr>
                <w:rFonts w:cstheme="minorHAnsi"/>
                <w:i/>
                <w:color w:val="11193B"/>
                <w:sz w:val="16"/>
                <w:szCs w:val="16"/>
                <w:lang w:val="el-GR"/>
              </w:rPr>
              <w:t>-2</w:t>
            </w:r>
            <w:r w:rsidR="00703ADC">
              <w:rPr>
                <w:rFonts w:cstheme="minorHAnsi"/>
                <w:i/>
                <w:color w:val="11193B"/>
                <w:sz w:val="16"/>
                <w:szCs w:val="16"/>
                <w:lang w:val="el-GR"/>
              </w:rPr>
              <w:t>3</w:t>
            </w:r>
            <w:r>
              <w:rPr>
                <w:rFonts w:cstheme="minorHAnsi"/>
                <w:i/>
                <w:color w:val="11193B"/>
                <w:sz w:val="16"/>
                <w:szCs w:val="16"/>
                <w:lang w:val="el-GR"/>
              </w:rPr>
              <w:t>, +</w:t>
            </w:r>
            <w:r w:rsidR="00703ADC">
              <w:rPr>
                <w:rFonts w:cstheme="minorHAnsi"/>
                <w:i/>
                <w:color w:val="11193B"/>
                <w:sz w:val="16"/>
                <w:szCs w:val="16"/>
                <w:lang w:val="el-GR"/>
              </w:rPr>
              <w:t>1</w:t>
            </w:r>
            <w:r w:rsidRPr="00786303">
              <w:rPr>
                <w:rFonts w:cstheme="minorHAnsi"/>
                <w:i/>
                <w:color w:val="11193B"/>
                <w:sz w:val="16"/>
                <w:szCs w:val="16"/>
                <w:lang w:val="el-GR"/>
              </w:rPr>
              <w:t>,</w:t>
            </w:r>
            <w:r w:rsidR="00703ADC">
              <w:rPr>
                <w:rFonts w:cstheme="minorHAnsi"/>
                <w:i/>
                <w:color w:val="11193B"/>
                <w:sz w:val="16"/>
                <w:szCs w:val="16"/>
                <w:lang w:val="el-GR"/>
              </w:rPr>
              <w:t>4</w:t>
            </w:r>
            <w:r>
              <w:rPr>
                <w:rFonts w:cstheme="minorHAnsi"/>
                <w:i/>
                <w:color w:val="11193B"/>
                <w:sz w:val="16"/>
                <w:szCs w:val="16"/>
                <w:lang w:val="el-GR"/>
              </w:rPr>
              <w:t xml:space="preserve"> </w:t>
            </w:r>
            <w:r w:rsidRPr="00786303">
              <w:rPr>
                <w:rFonts w:cstheme="minorHAnsi"/>
                <w:i/>
                <w:color w:val="11193B"/>
                <w:sz w:val="16"/>
                <w:szCs w:val="16"/>
                <w:lang w:val="el-GR"/>
              </w:rPr>
              <w:t xml:space="preserve">ΜΔ </w:t>
            </w:r>
            <w:proofErr w:type="spellStart"/>
            <w:r w:rsidRPr="00786303">
              <w:rPr>
                <w:rFonts w:cstheme="minorHAnsi"/>
                <w:i/>
                <w:color w:val="11193B"/>
                <w:sz w:val="16"/>
                <w:szCs w:val="16"/>
                <w:lang w:val="el-GR"/>
              </w:rPr>
              <w:t>ΜοΜ</w:t>
            </w:r>
            <w:proofErr w:type="spellEnd"/>
            <w:r w:rsidRPr="00786303">
              <w:rPr>
                <w:rFonts w:cstheme="minorHAnsi"/>
                <w:i/>
                <w:color w:val="11193B"/>
                <w:sz w:val="16"/>
                <w:szCs w:val="16"/>
                <w:lang w:val="el-GR"/>
              </w:rPr>
              <w:t xml:space="preserve"> και</w:t>
            </w:r>
            <w:r w:rsidRPr="00786303">
              <w:rPr>
                <w:rFonts w:cstheme="minorHAnsi"/>
                <w:i/>
                <w:color w:val="11193B"/>
                <w:sz w:val="16"/>
                <w:szCs w:val="16"/>
                <w:lang w:val="el-GR"/>
              </w:rPr>
              <w:br/>
            </w:r>
            <w:r>
              <w:rPr>
                <w:rFonts w:cstheme="minorHAnsi"/>
                <w:i/>
                <w:color w:val="11193B"/>
                <w:sz w:val="16"/>
                <w:szCs w:val="16"/>
                <w:lang w:val="el-GR"/>
              </w:rPr>
              <w:t>-</w:t>
            </w:r>
            <w:r w:rsidR="00703ADC">
              <w:rPr>
                <w:rFonts w:cstheme="minorHAnsi"/>
                <w:i/>
                <w:color w:val="11193B"/>
                <w:sz w:val="16"/>
                <w:szCs w:val="16"/>
                <w:lang w:val="el-GR"/>
              </w:rPr>
              <w:t>8</w:t>
            </w:r>
            <w:r w:rsidRPr="00786303">
              <w:rPr>
                <w:rFonts w:cstheme="minorHAnsi"/>
                <w:i/>
                <w:color w:val="11193B"/>
                <w:sz w:val="16"/>
                <w:szCs w:val="16"/>
                <w:lang w:val="el-GR"/>
              </w:rPr>
              <w:t>,</w:t>
            </w:r>
            <w:r w:rsidR="00703ADC">
              <w:rPr>
                <w:rFonts w:cstheme="minorHAnsi"/>
                <w:i/>
                <w:color w:val="11193B"/>
                <w:sz w:val="16"/>
                <w:szCs w:val="16"/>
                <w:lang w:val="el-GR"/>
              </w:rPr>
              <w:t>1</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sidR="004B5C9F">
              <w:rPr>
                <w:rFonts w:cstheme="minorHAnsi"/>
                <w:i/>
                <w:color w:val="11193B"/>
                <w:sz w:val="16"/>
                <w:szCs w:val="16"/>
                <w:lang w:val="el-GR"/>
              </w:rPr>
              <w:t xml:space="preserve"> </w:t>
            </w:r>
            <w:r w:rsidR="00703ADC">
              <w:rPr>
                <w:rFonts w:cstheme="minorHAnsi"/>
                <w:i/>
                <w:color w:val="11193B"/>
                <w:sz w:val="16"/>
                <w:szCs w:val="16"/>
                <w:lang w:val="el-GR"/>
              </w:rPr>
              <w:t>Ιαν</w:t>
            </w:r>
            <w:r w:rsidRPr="00786303">
              <w:rPr>
                <w:rFonts w:cstheme="minorHAnsi"/>
                <w:i/>
                <w:color w:val="11193B"/>
                <w:sz w:val="16"/>
                <w:szCs w:val="16"/>
                <w:lang w:val="el-GR"/>
              </w:rPr>
              <w:t xml:space="preserve">-22 από </w:t>
            </w:r>
            <w:r w:rsidR="004B5C9F">
              <w:rPr>
                <w:rFonts w:cstheme="minorHAnsi"/>
                <w:i/>
                <w:color w:val="11193B"/>
                <w:sz w:val="16"/>
                <w:szCs w:val="16"/>
                <w:lang w:val="el-GR"/>
              </w:rPr>
              <w:t>+</w:t>
            </w:r>
            <w:r w:rsidR="00703ADC">
              <w:rPr>
                <w:rFonts w:cstheme="minorHAnsi"/>
                <w:i/>
                <w:color w:val="11193B"/>
                <w:sz w:val="16"/>
                <w:szCs w:val="16"/>
                <w:lang w:val="el-GR"/>
              </w:rPr>
              <w:t>2</w:t>
            </w:r>
            <w:r w:rsidRPr="00786303">
              <w:rPr>
                <w:rFonts w:cstheme="minorHAnsi"/>
                <w:i/>
                <w:color w:val="11193B"/>
                <w:sz w:val="16"/>
                <w:szCs w:val="16"/>
                <w:lang w:val="el-GR"/>
              </w:rPr>
              <w:t>,</w:t>
            </w:r>
            <w:r w:rsidR="00703ADC">
              <w:rPr>
                <w:rFonts w:cstheme="minorHAnsi"/>
                <w:i/>
                <w:color w:val="11193B"/>
                <w:sz w:val="16"/>
                <w:szCs w:val="16"/>
                <w:lang w:val="el-GR"/>
              </w:rPr>
              <w:t>1</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ΜοΜ</w:t>
            </w:r>
            <w:proofErr w:type="spellEnd"/>
            <w:r w:rsidRPr="00786303">
              <w:rPr>
                <w:rFonts w:cstheme="minorHAnsi"/>
                <w:i/>
                <w:color w:val="11193B"/>
                <w:sz w:val="16"/>
                <w:szCs w:val="16"/>
                <w:lang w:val="el-GR"/>
              </w:rPr>
              <w:t xml:space="preserve"> και</w:t>
            </w:r>
            <w:r>
              <w:rPr>
                <w:rFonts w:cstheme="minorHAnsi"/>
                <w:i/>
                <w:color w:val="11193B"/>
                <w:sz w:val="16"/>
                <w:szCs w:val="16"/>
                <w:lang w:val="el-GR"/>
              </w:rPr>
              <w:t xml:space="preserve"> -</w:t>
            </w:r>
            <w:r w:rsidR="00703ADC">
              <w:rPr>
                <w:rFonts w:cstheme="minorHAnsi"/>
                <w:i/>
                <w:color w:val="11193B"/>
                <w:sz w:val="16"/>
                <w:szCs w:val="16"/>
                <w:lang w:val="el-GR"/>
              </w:rPr>
              <w:t>6</w:t>
            </w:r>
            <w:r>
              <w:rPr>
                <w:rFonts w:cstheme="minorHAnsi"/>
                <w:i/>
                <w:color w:val="11193B"/>
                <w:sz w:val="16"/>
                <w:szCs w:val="16"/>
                <w:lang w:val="el-GR"/>
              </w:rPr>
              <w:t>,</w:t>
            </w:r>
            <w:r w:rsidR="00703ADC">
              <w:rPr>
                <w:rFonts w:cstheme="minorHAnsi"/>
                <w:i/>
                <w:color w:val="11193B"/>
                <w:sz w:val="16"/>
                <w:szCs w:val="16"/>
                <w:lang w:val="el-GR"/>
              </w:rPr>
              <w:t>4</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ΜΔ τον</w:t>
            </w:r>
            <w:r w:rsidRPr="00786303">
              <w:rPr>
                <w:rFonts w:cstheme="minorHAnsi"/>
                <w:i/>
                <w:color w:val="11193B"/>
                <w:sz w:val="16"/>
                <w:szCs w:val="16"/>
                <w:lang w:val="el-GR"/>
              </w:rPr>
              <w:br/>
            </w:r>
            <w:r w:rsidR="00703ADC">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(επόμενη δημοσίευση: </w:t>
            </w:r>
            <w:r w:rsidR="0018254E">
              <w:rPr>
                <w:rFonts w:cstheme="minorHAnsi"/>
                <w:i/>
                <w:color w:val="11193B"/>
                <w:sz w:val="16"/>
                <w:szCs w:val="16"/>
                <w:lang w:val="el-GR"/>
              </w:rPr>
              <w:t>27</w:t>
            </w:r>
            <w:r w:rsidRPr="00786303">
              <w:rPr>
                <w:rFonts w:cstheme="minorHAnsi"/>
                <w:i/>
                <w:color w:val="11193B"/>
                <w:sz w:val="16"/>
                <w:szCs w:val="16"/>
                <w:lang w:val="el-GR"/>
              </w:rPr>
              <w:t>/</w:t>
            </w:r>
            <w:r w:rsidR="0018254E">
              <w:rPr>
                <w:rFonts w:cstheme="minorHAnsi"/>
                <w:i/>
                <w:color w:val="11193B"/>
                <w:sz w:val="16"/>
                <w:szCs w:val="16"/>
                <w:lang w:val="el-GR"/>
              </w:rPr>
              <w:t>2</w:t>
            </w:r>
            <w:r w:rsidRPr="00786303">
              <w:rPr>
                <w:rFonts w:cstheme="minorHAnsi"/>
                <w:i/>
                <w:color w:val="11193B"/>
                <w:sz w:val="16"/>
                <w:szCs w:val="16"/>
                <w:lang w:val="el-GR"/>
              </w:rPr>
              <w:t>/202</w:t>
            </w:r>
            <w:r w:rsidRPr="00802001">
              <w:rPr>
                <w:rFonts w:cstheme="minorHAnsi"/>
                <w:i/>
                <w:color w:val="11193B"/>
                <w:sz w:val="16"/>
                <w:szCs w:val="16"/>
                <w:lang w:val="el-GR"/>
              </w:rPr>
              <w:t>3</w:t>
            </w:r>
            <w:r w:rsidRPr="00786303">
              <w:rPr>
                <w:rFonts w:cstheme="minorHAnsi"/>
                <w:i/>
                <w:color w:val="11193B"/>
                <w:sz w:val="16"/>
                <w:szCs w:val="16"/>
                <w:lang w:val="el-GR"/>
              </w:rPr>
              <w:t>)</w:t>
            </w:r>
          </w:p>
        </w:tc>
      </w:tr>
      <w:tr w:rsidR="00EE3EE2" w:rsidRPr="0008661C" w14:paraId="15A9CCA3" w14:textId="77777777" w:rsidTr="00703ADC">
        <w:trPr>
          <w:jc w:val="center"/>
        </w:trPr>
        <w:tc>
          <w:tcPr>
            <w:tcW w:w="5016" w:type="dxa"/>
          </w:tcPr>
          <w:p w14:paraId="00A891CE" w14:textId="5671C054" w:rsidR="00EE3EE2" w:rsidRPr="00892B87" w:rsidRDefault="00F00725" w:rsidP="00960FD1">
            <w:pPr>
              <w:spacing w:line="240" w:lineRule="atLeast"/>
              <w:jc w:val="center"/>
              <w:rPr>
                <w:lang w:val="el-GR"/>
              </w:rPr>
            </w:pPr>
            <w:r>
              <w:rPr>
                <w:noProof/>
              </w:rPr>
              <w:drawing>
                <wp:inline distT="0" distB="0" distL="0" distR="0" wp14:anchorId="64EC2FD4" wp14:editId="014EDFFC">
                  <wp:extent cx="2952000" cy="1980000"/>
                  <wp:effectExtent l="0" t="0" r="1270" b="1270"/>
                  <wp:docPr id="28" name="Chart 28">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c>
          <w:tcPr>
            <w:tcW w:w="5016" w:type="dxa"/>
          </w:tcPr>
          <w:p w14:paraId="5DEE2FBA" w14:textId="357FB999" w:rsidR="00EE3EE2" w:rsidRPr="0008661C" w:rsidRDefault="00703ADC" w:rsidP="00960FD1">
            <w:pPr>
              <w:spacing w:line="240" w:lineRule="atLeast"/>
              <w:jc w:val="center"/>
            </w:pPr>
            <w:r>
              <w:rPr>
                <w:noProof/>
              </w:rPr>
              <w:drawing>
                <wp:inline distT="0" distB="0" distL="0" distR="0" wp14:anchorId="7FFFE1BE" wp14:editId="1D18494C">
                  <wp:extent cx="2952000" cy="1980000"/>
                  <wp:effectExtent l="0" t="0" r="1270" b="1270"/>
                  <wp:docPr id="32" name="Chart 3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EE3EE2" w:rsidRPr="0021423B" w14:paraId="42B57B88" w14:textId="77777777" w:rsidTr="00960FD1">
        <w:trPr>
          <w:jc w:val="center"/>
        </w:trPr>
        <w:tc>
          <w:tcPr>
            <w:tcW w:w="5016" w:type="dxa"/>
          </w:tcPr>
          <w:p w14:paraId="2E1C54E5" w14:textId="00C465AA" w:rsidR="00EE3EE2" w:rsidRPr="00A073EC" w:rsidRDefault="00EE3EE2" w:rsidP="00960FD1">
            <w:pPr>
              <w:spacing w:line="240" w:lineRule="atLeast"/>
              <w:jc w:val="both"/>
              <w:rPr>
                <w:lang w:val="el-GR"/>
              </w:rPr>
            </w:pPr>
            <w:bookmarkStart w:id="1" w:name="_Hlk94534648"/>
            <w:r w:rsidRPr="008530A5">
              <w:rPr>
                <w:rFonts w:cstheme="minorHAnsi"/>
                <w:i/>
                <w:color w:val="11193B"/>
                <w:sz w:val="16"/>
                <w:szCs w:val="16"/>
                <w:u w:val="single"/>
                <w:lang w:val="el-GR"/>
              </w:rPr>
              <w:t>Δείκτης Όγκου Λιανικού Εμπορίου</w:t>
            </w:r>
            <w:r w:rsidRPr="00786303">
              <w:rPr>
                <w:rFonts w:cstheme="minorHAnsi"/>
                <w:i/>
                <w:color w:val="11193B"/>
                <w:sz w:val="16"/>
                <w:szCs w:val="16"/>
                <w:lang w:val="el-GR"/>
              </w:rPr>
              <w:t xml:space="preserve">: </w:t>
            </w:r>
            <w:r w:rsidR="009F7759">
              <w:rPr>
                <w:rFonts w:cstheme="minorHAnsi"/>
                <w:i/>
                <w:color w:val="11193B"/>
                <w:sz w:val="16"/>
                <w:szCs w:val="16"/>
                <w:lang w:val="el-GR"/>
              </w:rPr>
              <w:t>+</w:t>
            </w:r>
            <w:r w:rsidR="006D0E21" w:rsidRPr="006D0E21">
              <w:rPr>
                <w:rFonts w:cstheme="minorHAnsi"/>
                <w:i/>
                <w:color w:val="11193B"/>
                <w:sz w:val="16"/>
                <w:szCs w:val="16"/>
                <w:lang w:val="el-GR"/>
              </w:rPr>
              <w:t>0</w:t>
            </w:r>
            <w:r w:rsidRPr="00786303">
              <w:rPr>
                <w:rFonts w:cstheme="minorHAnsi"/>
                <w:i/>
                <w:color w:val="11193B"/>
                <w:sz w:val="16"/>
                <w:szCs w:val="16"/>
                <w:lang w:val="el-GR"/>
              </w:rPr>
              <w:t>,</w:t>
            </w:r>
            <w:r w:rsidR="009F7759">
              <w:rPr>
                <w:rFonts w:cstheme="minorHAnsi"/>
                <w:i/>
                <w:color w:val="11193B"/>
                <w:sz w:val="16"/>
                <w:szCs w:val="16"/>
                <w:lang w:val="el-GR"/>
              </w:rPr>
              <w:t>7</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MoM</w:t>
            </w:r>
            <w:proofErr w:type="spellEnd"/>
            <w:r w:rsidRPr="00786303">
              <w:rPr>
                <w:rFonts w:cstheme="minorHAnsi"/>
                <w:i/>
                <w:color w:val="11193B"/>
                <w:sz w:val="16"/>
                <w:szCs w:val="16"/>
                <w:lang w:val="el-GR"/>
              </w:rPr>
              <w:t xml:space="preserve"> και </w:t>
            </w:r>
            <w:r w:rsidR="009F7759">
              <w:rPr>
                <w:rFonts w:cstheme="minorHAnsi"/>
                <w:i/>
                <w:color w:val="11193B"/>
                <w:sz w:val="16"/>
                <w:szCs w:val="16"/>
                <w:lang w:val="el-GR"/>
              </w:rPr>
              <w:t>+1</w:t>
            </w:r>
            <w:r w:rsidRPr="00786303">
              <w:rPr>
                <w:rFonts w:cstheme="minorHAnsi"/>
                <w:i/>
                <w:color w:val="11193B"/>
                <w:sz w:val="16"/>
                <w:szCs w:val="16"/>
                <w:lang w:val="el-GR"/>
              </w:rPr>
              <w:t>,</w:t>
            </w:r>
            <w:r w:rsidR="009F7759">
              <w:rPr>
                <w:rFonts w:cstheme="minorHAnsi"/>
                <w:i/>
                <w:color w:val="11193B"/>
                <w:sz w:val="16"/>
                <w:szCs w:val="16"/>
                <w:lang w:val="el-GR"/>
              </w:rPr>
              <w:t>0</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sidRPr="00786303">
              <w:rPr>
                <w:rFonts w:cstheme="minorHAnsi"/>
                <w:i/>
                <w:color w:val="11193B"/>
                <w:sz w:val="16"/>
                <w:szCs w:val="16"/>
                <w:lang w:val="el-GR"/>
              </w:rPr>
              <w:br/>
            </w:r>
            <w:r w:rsidR="009F7759">
              <w:rPr>
                <w:rFonts w:cstheme="minorHAnsi"/>
                <w:i/>
                <w:color w:val="11193B"/>
                <w:sz w:val="16"/>
                <w:szCs w:val="16"/>
                <w:lang w:val="el-GR"/>
              </w:rPr>
              <w:t>Νοε</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από </w:t>
            </w:r>
            <w:r w:rsidR="006D0E21" w:rsidRPr="006D0E21">
              <w:rPr>
                <w:rFonts w:cstheme="minorHAnsi"/>
                <w:i/>
                <w:color w:val="11193B"/>
                <w:sz w:val="16"/>
                <w:szCs w:val="16"/>
                <w:lang w:val="el-GR"/>
              </w:rPr>
              <w:t>-</w:t>
            </w:r>
            <w:r w:rsidR="009F7759">
              <w:rPr>
                <w:rFonts w:cstheme="minorHAnsi"/>
                <w:i/>
                <w:color w:val="11193B"/>
                <w:sz w:val="16"/>
                <w:szCs w:val="16"/>
                <w:lang w:val="el-GR"/>
              </w:rPr>
              <w:t>0</w:t>
            </w:r>
            <w:r w:rsidRPr="00786303">
              <w:rPr>
                <w:rFonts w:cstheme="minorHAnsi"/>
                <w:i/>
                <w:color w:val="11193B"/>
                <w:sz w:val="16"/>
                <w:szCs w:val="16"/>
                <w:lang w:val="el-GR"/>
              </w:rPr>
              <w:t>,</w:t>
            </w:r>
            <w:r w:rsidR="009F7759">
              <w:rPr>
                <w:rFonts w:cstheme="minorHAnsi"/>
                <w:i/>
                <w:color w:val="11193B"/>
                <w:sz w:val="16"/>
                <w:szCs w:val="16"/>
                <w:lang w:val="el-GR"/>
              </w:rPr>
              <w:t>9</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MoM</w:t>
            </w:r>
            <w:proofErr w:type="spellEnd"/>
            <w:r w:rsidRPr="00786303">
              <w:rPr>
                <w:rFonts w:cstheme="minorHAnsi"/>
                <w:i/>
                <w:color w:val="11193B"/>
                <w:sz w:val="16"/>
                <w:szCs w:val="16"/>
                <w:lang w:val="el-GR"/>
              </w:rPr>
              <w:t xml:space="preserve"> και </w:t>
            </w:r>
            <w:r w:rsidR="009F7759">
              <w:rPr>
                <w:rFonts w:cstheme="minorHAnsi"/>
                <w:i/>
                <w:color w:val="11193B"/>
                <w:sz w:val="16"/>
                <w:szCs w:val="16"/>
                <w:lang w:val="el-GR"/>
              </w:rPr>
              <w:t>-2</w:t>
            </w:r>
            <w:r w:rsidRPr="00786303">
              <w:rPr>
                <w:rFonts w:cstheme="minorHAnsi"/>
                <w:i/>
                <w:color w:val="11193B"/>
                <w:sz w:val="16"/>
                <w:szCs w:val="16"/>
                <w:lang w:val="el-GR"/>
              </w:rPr>
              <w:t>,</w:t>
            </w:r>
            <w:r w:rsidR="009F7759">
              <w:rPr>
                <w:rFonts w:cstheme="minorHAnsi"/>
                <w:i/>
                <w:color w:val="11193B"/>
                <w:sz w:val="16"/>
                <w:szCs w:val="16"/>
                <w:lang w:val="el-GR"/>
              </w:rPr>
              <w:t>3</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9F7759">
              <w:rPr>
                <w:rFonts w:cstheme="minorHAnsi"/>
                <w:i/>
                <w:color w:val="11193B"/>
                <w:sz w:val="16"/>
                <w:szCs w:val="16"/>
                <w:lang w:val="el-GR"/>
              </w:rPr>
              <w:t>Οκτ</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w:t>
            </w:r>
            <w:r w:rsidR="009F7759">
              <w:rPr>
                <w:rFonts w:cstheme="minorHAnsi"/>
                <w:i/>
                <w:color w:val="11193B"/>
                <w:sz w:val="16"/>
                <w:szCs w:val="16"/>
                <w:lang w:val="el-GR"/>
              </w:rPr>
              <w:t>4</w:t>
            </w:r>
            <w:r w:rsidRPr="00786303">
              <w:rPr>
                <w:rFonts w:cstheme="minorHAnsi"/>
                <w:i/>
                <w:color w:val="11193B"/>
                <w:sz w:val="16"/>
                <w:szCs w:val="16"/>
                <w:lang w:val="el-GR"/>
              </w:rPr>
              <w:t>,</w:t>
            </w:r>
            <w:r w:rsidR="009F7759">
              <w:rPr>
                <w:rFonts w:cstheme="minorHAnsi"/>
                <w:i/>
                <w:color w:val="11193B"/>
                <w:sz w:val="16"/>
                <w:szCs w:val="16"/>
                <w:lang w:val="el-GR"/>
              </w:rPr>
              <w:t>6</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w:t>
            </w:r>
            <w:r w:rsidRPr="00786303">
              <w:rPr>
                <w:rFonts w:cstheme="minorHAnsi"/>
                <w:i/>
                <w:color w:val="11193B"/>
                <w:sz w:val="16"/>
                <w:szCs w:val="16"/>
                <w:lang w:val="el-GR"/>
              </w:rPr>
              <w:br/>
              <w:t xml:space="preserve">περίοδο </w:t>
            </w:r>
            <w:r w:rsidR="009F7759">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1</w:t>
            </w:r>
            <w:r w:rsidRPr="00786303">
              <w:rPr>
                <w:rFonts w:cstheme="minorHAnsi"/>
                <w:i/>
                <w:color w:val="11193B"/>
                <w:sz w:val="16"/>
                <w:szCs w:val="16"/>
                <w:lang w:val="el-GR"/>
              </w:rPr>
              <w:t xml:space="preserve"> – </w:t>
            </w:r>
            <w:r w:rsidR="009F7759">
              <w:rPr>
                <w:rFonts w:cstheme="minorHAnsi"/>
                <w:i/>
                <w:color w:val="11193B"/>
                <w:sz w:val="16"/>
                <w:szCs w:val="16"/>
                <w:lang w:val="el-GR"/>
              </w:rPr>
              <w:t>Νοε</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(12Μ) από </w:t>
            </w:r>
            <w:r>
              <w:rPr>
                <w:rFonts w:cstheme="minorHAnsi"/>
                <w:i/>
                <w:color w:val="11193B"/>
                <w:sz w:val="16"/>
                <w:szCs w:val="16"/>
                <w:lang w:val="el-GR"/>
              </w:rPr>
              <w:t>+</w:t>
            </w:r>
            <w:r w:rsidR="009F7759">
              <w:rPr>
                <w:rFonts w:cstheme="minorHAnsi"/>
                <w:i/>
                <w:color w:val="11193B"/>
                <w:sz w:val="16"/>
                <w:szCs w:val="16"/>
                <w:lang w:val="el-GR"/>
              </w:rPr>
              <w:t>7</w:t>
            </w:r>
            <w:r w:rsidRPr="00786303">
              <w:rPr>
                <w:rFonts w:cstheme="minorHAnsi"/>
                <w:i/>
                <w:color w:val="11193B"/>
                <w:sz w:val="16"/>
                <w:szCs w:val="16"/>
                <w:lang w:val="el-GR"/>
              </w:rPr>
              <w:t>,</w:t>
            </w:r>
            <w:r w:rsidR="009F7759">
              <w:rPr>
                <w:rFonts w:cstheme="minorHAnsi"/>
                <w:i/>
                <w:color w:val="11193B"/>
                <w:sz w:val="16"/>
                <w:szCs w:val="16"/>
                <w:lang w:val="el-GR"/>
              </w:rPr>
              <w:t>9</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 περίοδο</w:t>
            </w:r>
            <w:r w:rsidRPr="00786303">
              <w:rPr>
                <w:rFonts w:cstheme="minorHAnsi"/>
                <w:i/>
                <w:color w:val="11193B"/>
                <w:sz w:val="16"/>
                <w:szCs w:val="16"/>
                <w:lang w:val="el-GR"/>
              </w:rPr>
              <w:br/>
            </w:r>
            <w:r w:rsidR="009F7759">
              <w:rPr>
                <w:rFonts w:cstheme="minorHAnsi"/>
                <w:i/>
                <w:color w:val="11193B"/>
                <w:sz w:val="16"/>
                <w:szCs w:val="16"/>
                <w:lang w:val="el-GR"/>
              </w:rPr>
              <w:t>Δεκ</w:t>
            </w:r>
            <w:r w:rsidRPr="00786303">
              <w:rPr>
                <w:rFonts w:cstheme="minorHAnsi"/>
                <w:i/>
                <w:color w:val="11193B"/>
                <w:sz w:val="16"/>
                <w:szCs w:val="16"/>
                <w:lang w:val="el-GR"/>
              </w:rPr>
              <w:t>-</w:t>
            </w:r>
            <w:r>
              <w:rPr>
                <w:rFonts w:cstheme="minorHAnsi"/>
                <w:i/>
                <w:color w:val="11193B"/>
                <w:sz w:val="16"/>
                <w:szCs w:val="16"/>
                <w:lang w:val="el-GR"/>
              </w:rPr>
              <w:t>20</w:t>
            </w:r>
            <w:r w:rsidRPr="00786303">
              <w:rPr>
                <w:rFonts w:cstheme="minorHAnsi"/>
                <w:i/>
                <w:color w:val="11193B"/>
                <w:sz w:val="16"/>
                <w:szCs w:val="16"/>
                <w:lang w:val="el-GR"/>
              </w:rPr>
              <w:t xml:space="preserve"> – </w:t>
            </w:r>
            <w:r w:rsidR="009F7759">
              <w:rPr>
                <w:rFonts w:cstheme="minorHAnsi"/>
                <w:i/>
                <w:color w:val="11193B"/>
                <w:sz w:val="16"/>
                <w:szCs w:val="16"/>
                <w:lang w:val="el-GR"/>
              </w:rPr>
              <w:t>Νοε</w:t>
            </w:r>
            <w:r w:rsidRPr="00786303">
              <w:rPr>
                <w:rFonts w:cstheme="minorHAnsi"/>
                <w:i/>
                <w:color w:val="11193B"/>
                <w:sz w:val="16"/>
                <w:szCs w:val="16"/>
                <w:lang w:val="el-GR"/>
              </w:rPr>
              <w:t>-2</w:t>
            </w:r>
            <w:r>
              <w:rPr>
                <w:rFonts w:cstheme="minorHAnsi"/>
                <w:i/>
                <w:color w:val="11193B"/>
                <w:sz w:val="16"/>
                <w:szCs w:val="16"/>
                <w:lang w:val="el-GR"/>
              </w:rPr>
              <w:t xml:space="preserve">1 </w:t>
            </w:r>
            <w:r w:rsidRPr="00786303">
              <w:rPr>
                <w:rFonts w:cstheme="minorHAnsi"/>
                <w:i/>
                <w:color w:val="11193B"/>
                <w:sz w:val="16"/>
                <w:szCs w:val="16"/>
                <w:lang w:val="el-GR"/>
              </w:rPr>
              <w:t xml:space="preserve">(επομένη δημοσίευση: </w:t>
            </w:r>
            <w:r w:rsidR="0042185D">
              <w:rPr>
                <w:rFonts w:cstheme="minorHAnsi"/>
                <w:i/>
                <w:color w:val="11193B"/>
                <w:sz w:val="16"/>
                <w:szCs w:val="16"/>
                <w:lang w:val="el-GR"/>
              </w:rPr>
              <w:t>28</w:t>
            </w:r>
            <w:r w:rsidRPr="00786303">
              <w:rPr>
                <w:rFonts w:cstheme="minorHAnsi"/>
                <w:i/>
                <w:color w:val="11193B"/>
                <w:sz w:val="16"/>
                <w:szCs w:val="16"/>
                <w:lang w:val="el-GR"/>
              </w:rPr>
              <w:t>/</w:t>
            </w:r>
            <w:r w:rsidR="0042185D">
              <w:rPr>
                <w:rFonts w:cstheme="minorHAnsi"/>
                <w:i/>
                <w:color w:val="11193B"/>
                <w:sz w:val="16"/>
                <w:szCs w:val="16"/>
                <w:lang w:val="el-GR"/>
              </w:rPr>
              <w:t>2</w:t>
            </w:r>
            <w:r w:rsidRPr="00786303">
              <w:rPr>
                <w:rFonts w:cstheme="minorHAnsi"/>
                <w:i/>
                <w:color w:val="11193B"/>
                <w:sz w:val="16"/>
                <w:szCs w:val="16"/>
                <w:lang w:val="el-GR"/>
              </w:rPr>
              <w:t>/202</w:t>
            </w:r>
            <w:r w:rsidR="006D0E21">
              <w:rPr>
                <w:rFonts w:cstheme="minorHAnsi"/>
                <w:i/>
                <w:color w:val="11193B"/>
                <w:sz w:val="16"/>
                <w:szCs w:val="16"/>
                <w:lang w:val="el-GR"/>
              </w:rPr>
              <w:t>3</w:t>
            </w:r>
            <w:r w:rsidRPr="00786303">
              <w:rPr>
                <w:rFonts w:cstheme="minorHAnsi"/>
                <w:i/>
                <w:color w:val="11193B"/>
                <w:sz w:val="16"/>
                <w:szCs w:val="16"/>
                <w:lang w:val="el-GR"/>
              </w:rPr>
              <w:t>)</w:t>
            </w:r>
          </w:p>
        </w:tc>
        <w:tc>
          <w:tcPr>
            <w:tcW w:w="5016" w:type="dxa"/>
          </w:tcPr>
          <w:p w14:paraId="0FF19A34" w14:textId="2093AD6B" w:rsidR="00EE3EE2" w:rsidRPr="00C2728C" w:rsidRDefault="00EE3EE2" w:rsidP="00960FD1">
            <w:pPr>
              <w:spacing w:line="240" w:lineRule="atLeast"/>
              <w:jc w:val="both"/>
              <w:rPr>
                <w:lang w:val="el-GR"/>
              </w:rPr>
            </w:pPr>
            <w:r w:rsidRPr="008530A5">
              <w:rPr>
                <w:rFonts w:cstheme="minorHAnsi"/>
                <w:i/>
                <w:color w:val="11193B"/>
                <w:sz w:val="16"/>
                <w:szCs w:val="16"/>
                <w:u w:val="single"/>
                <w:lang w:val="el-GR"/>
              </w:rPr>
              <w:t>Δείκτης Εμπιστοσύνης Καταναλωτή</w:t>
            </w:r>
            <w:r w:rsidRPr="00786303">
              <w:rPr>
                <w:rFonts w:cstheme="minorHAnsi"/>
                <w:i/>
                <w:color w:val="11193B"/>
                <w:sz w:val="16"/>
                <w:szCs w:val="16"/>
                <w:lang w:val="el-GR"/>
              </w:rPr>
              <w:t xml:space="preserve">: </w:t>
            </w:r>
            <w:r>
              <w:rPr>
                <w:rFonts w:cstheme="minorHAnsi"/>
                <w:i/>
                <w:color w:val="11193B"/>
                <w:sz w:val="16"/>
                <w:szCs w:val="16"/>
                <w:lang w:val="el-GR"/>
              </w:rPr>
              <w:t>-</w:t>
            </w:r>
            <w:r w:rsidR="004B5C9F">
              <w:rPr>
                <w:rFonts w:cstheme="minorHAnsi"/>
                <w:i/>
                <w:color w:val="11193B"/>
                <w:sz w:val="16"/>
                <w:szCs w:val="16"/>
                <w:lang w:val="el-GR"/>
              </w:rPr>
              <w:t>47</w:t>
            </w:r>
            <w:r w:rsidRPr="00786303">
              <w:rPr>
                <w:rFonts w:cstheme="minorHAnsi"/>
                <w:i/>
                <w:color w:val="11193B"/>
                <w:sz w:val="16"/>
                <w:szCs w:val="16"/>
                <w:lang w:val="el-GR"/>
              </w:rPr>
              <w:t>,</w:t>
            </w:r>
            <w:r>
              <w:rPr>
                <w:rFonts w:cstheme="minorHAnsi"/>
                <w:i/>
                <w:color w:val="11193B"/>
                <w:sz w:val="16"/>
                <w:szCs w:val="16"/>
                <w:lang w:val="el-GR"/>
              </w:rPr>
              <w:t>9</w:t>
            </w:r>
            <w:r w:rsidRPr="00786303">
              <w:rPr>
                <w:rFonts w:cstheme="minorHAnsi"/>
                <w:i/>
                <w:color w:val="11193B"/>
                <w:sz w:val="16"/>
                <w:szCs w:val="16"/>
                <w:lang w:val="el-GR"/>
              </w:rPr>
              <w:t xml:space="preserve"> ΜΔ τον</w:t>
            </w:r>
            <w:r w:rsidR="004B5C9F">
              <w:rPr>
                <w:rFonts w:cstheme="minorHAnsi"/>
                <w:i/>
                <w:color w:val="11193B"/>
                <w:sz w:val="16"/>
                <w:szCs w:val="16"/>
                <w:lang w:val="el-GR"/>
              </w:rPr>
              <w:t xml:space="preserve"> </w:t>
            </w:r>
            <w:r w:rsidR="00703ADC">
              <w:rPr>
                <w:rFonts w:cstheme="minorHAnsi"/>
                <w:i/>
                <w:color w:val="11193B"/>
                <w:sz w:val="16"/>
                <w:szCs w:val="16"/>
                <w:lang w:val="el-GR"/>
              </w:rPr>
              <w:t>Ιαν</w:t>
            </w:r>
            <w:r w:rsidRPr="00786303">
              <w:rPr>
                <w:rFonts w:cstheme="minorHAnsi"/>
                <w:i/>
                <w:color w:val="11193B"/>
                <w:sz w:val="16"/>
                <w:szCs w:val="16"/>
                <w:lang w:val="el-GR"/>
              </w:rPr>
              <w:t>-2</w:t>
            </w:r>
            <w:r w:rsidR="00703ADC">
              <w:rPr>
                <w:rFonts w:cstheme="minorHAnsi"/>
                <w:i/>
                <w:color w:val="11193B"/>
                <w:sz w:val="16"/>
                <w:szCs w:val="16"/>
                <w:lang w:val="el-GR"/>
              </w:rPr>
              <w:t>3</w:t>
            </w:r>
            <w:r>
              <w:rPr>
                <w:rFonts w:cstheme="minorHAnsi"/>
                <w:i/>
                <w:color w:val="11193B"/>
                <w:sz w:val="16"/>
                <w:szCs w:val="16"/>
                <w:lang w:val="el-GR"/>
              </w:rPr>
              <w:t xml:space="preserve">, </w:t>
            </w:r>
            <w:r w:rsidR="00703ADC">
              <w:rPr>
                <w:rFonts w:cstheme="minorHAnsi"/>
                <w:i/>
                <w:color w:val="11193B"/>
                <w:sz w:val="16"/>
                <w:szCs w:val="16"/>
                <w:lang w:val="el-GR"/>
              </w:rPr>
              <w:t>0</w:t>
            </w:r>
            <w:r w:rsidRPr="00786303">
              <w:rPr>
                <w:rFonts w:cstheme="minorHAnsi"/>
                <w:i/>
                <w:color w:val="11193B"/>
                <w:sz w:val="16"/>
                <w:szCs w:val="16"/>
                <w:lang w:val="el-GR"/>
              </w:rPr>
              <w:t>,</w:t>
            </w:r>
            <w:r>
              <w:rPr>
                <w:rFonts w:cstheme="minorHAnsi"/>
                <w:i/>
                <w:color w:val="11193B"/>
                <w:sz w:val="16"/>
                <w:szCs w:val="16"/>
                <w:lang w:val="el-GR"/>
              </w:rPr>
              <w:t>0</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ΜοΜ</w:t>
            </w:r>
            <w:proofErr w:type="spellEnd"/>
            <w:r>
              <w:rPr>
                <w:rFonts w:cstheme="minorHAnsi"/>
                <w:i/>
                <w:color w:val="11193B"/>
                <w:sz w:val="16"/>
                <w:szCs w:val="16"/>
                <w:lang w:val="el-GR"/>
              </w:rPr>
              <w:t xml:space="preserve"> </w:t>
            </w:r>
            <w:r w:rsidRPr="00786303">
              <w:rPr>
                <w:rFonts w:cstheme="minorHAnsi"/>
                <w:i/>
                <w:color w:val="11193B"/>
                <w:sz w:val="16"/>
                <w:szCs w:val="16"/>
                <w:lang w:val="el-GR"/>
              </w:rPr>
              <w:t>και</w:t>
            </w:r>
            <w:r>
              <w:rPr>
                <w:rFonts w:cstheme="minorHAnsi"/>
                <w:i/>
                <w:color w:val="11193B"/>
                <w:sz w:val="16"/>
                <w:szCs w:val="16"/>
                <w:lang w:val="el-GR"/>
              </w:rPr>
              <w:t xml:space="preserve"> -</w:t>
            </w:r>
            <w:r w:rsidR="00703ADC">
              <w:rPr>
                <w:rFonts w:cstheme="minorHAnsi"/>
                <w:i/>
                <w:color w:val="11193B"/>
                <w:sz w:val="16"/>
                <w:szCs w:val="16"/>
                <w:lang w:val="el-GR"/>
              </w:rPr>
              <w:t>7</w:t>
            </w:r>
            <w:r w:rsidRPr="00786303">
              <w:rPr>
                <w:rFonts w:cstheme="minorHAnsi"/>
                <w:i/>
                <w:color w:val="11193B"/>
                <w:sz w:val="16"/>
                <w:szCs w:val="16"/>
                <w:lang w:val="el-GR"/>
              </w:rPr>
              <w:t>,</w:t>
            </w:r>
            <w:r w:rsidR="00703ADC">
              <w:rPr>
                <w:rFonts w:cstheme="minorHAnsi"/>
                <w:i/>
                <w:color w:val="11193B"/>
                <w:sz w:val="16"/>
                <w:szCs w:val="16"/>
                <w:lang w:val="el-GR"/>
              </w:rPr>
              <w:t>4</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sidR="004B5C9F">
              <w:rPr>
                <w:rFonts w:cstheme="minorHAnsi"/>
                <w:i/>
                <w:color w:val="11193B"/>
                <w:sz w:val="16"/>
                <w:szCs w:val="16"/>
                <w:lang w:val="el-GR"/>
              </w:rPr>
              <w:t xml:space="preserve"> </w:t>
            </w:r>
            <w:r w:rsidR="00703ADC">
              <w:rPr>
                <w:rFonts w:cstheme="minorHAnsi"/>
                <w:i/>
                <w:color w:val="11193B"/>
                <w:sz w:val="16"/>
                <w:szCs w:val="16"/>
                <w:lang w:val="el-GR"/>
              </w:rPr>
              <w:t>Ιαν</w:t>
            </w:r>
            <w:r w:rsidRPr="00786303">
              <w:rPr>
                <w:rFonts w:cstheme="minorHAnsi"/>
                <w:i/>
                <w:color w:val="11193B"/>
                <w:sz w:val="16"/>
                <w:szCs w:val="16"/>
                <w:lang w:val="el-GR"/>
              </w:rPr>
              <w:t>-2</w:t>
            </w:r>
            <w:r w:rsidR="00703ADC">
              <w:rPr>
                <w:rFonts w:cstheme="minorHAnsi"/>
                <w:i/>
                <w:color w:val="11193B"/>
                <w:sz w:val="16"/>
                <w:szCs w:val="16"/>
                <w:lang w:val="el-GR"/>
              </w:rPr>
              <w:t>3</w:t>
            </w:r>
            <w:r w:rsidRPr="00786303">
              <w:rPr>
                <w:rFonts w:cstheme="minorHAnsi"/>
                <w:i/>
                <w:color w:val="11193B"/>
                <w:sz w:val="16"/>
                <w:szCs w:val="16"/>
                <w:lang w:val="el-GR"/>
              </w:rPr>
              <w:t xml:space="preserve"> από </w:t>
            </w:r>
            <w:r w:rsidR="004B5C9F">
              <w:rPr>
                <w:rFonts w:cstheme="minorHAnsi"/>
                <w:i/>
                <w:color w:val="11193B"/>
                <w:sz w:val="16"/>
                <w:szCs w:val="16"/>
                <w:lang w:val="el-GR"/>
              </w:rPr>
              <w:t>+</w:t>
            </w:r>
            <w:r w:rsidR="00703ADC">
              <w:rPr>
                <w:rFonts w:cstheme="minorHAnsi"/>
                <w:i/>
                <w:color w:val="11193B"/>
                <w:sz w:val="16"/>
                <w:szCs w:val="16"/>
                <w:lang w:val="el-GR"/>
              </w:rPr>
              <w:t>4</w:t>
            </w:r>
            <w:r w:rsidRPr="00786303">
              <w:rPr>
                <w:rFonts w:cstheme="minorHAnsi"/>
                <w:i/>
                <w:color w:val="11193B"/>
                <w:sz w:val="16"/>
                <w:szCs w:val="16"/>
                <w:lang w:val="el-GR"/>
              </w:rPr>
              <w:t>,</w:t>
            </w:r>
            <w:r w:rsidR="004B5C9F">
              <w:rPr>
                <w:rFonts w:cstheme="minorHAnsi"/>
                <w:i/>
                <w:color w:val="11193B"/>
                <w:sz w:val="16"/>
                <w:szCs w:val="16"/>
                <w:lang w:val="el-GR"/>
              </w:rPr>
              <w:t>0</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ΜοΜ</w:t>
            </w:r>
            <w:proofErr w:type="spellEnd"/>
            <w:r w:rsidRPr="00786303">
              <w:rPr>
                <w:rFonts w:cstheme="minorHAnsi"/>
                <w:i/>
                <w:color w:val="11193B"/>
                <w:sz w:val="16"/>
                <w:szCs w:val="16"/>
                <w:lang w:val="el-GR"/>
              </w:rPr>
              <w:t xml:space="preserve"> και </w:t>
            </w:r>
            <w:r>
              <w:rPr>
                <w:rFonts w:cstheme="minorHAnsi"/>
                <w:i/>
                <w:color w:val="11193B"/>
                <w:sz w:val="16"/>
                <w:szCs w:val="16"/>
                <w:lang w:val="el-GR"/>
              </w:rPr>
              <w:t>-</w:t>
            </w:r>
            <w:r w:rsidR="00703ADC">
              <w:rPr>
                <w:rFonts w:cstheme="minorHAnsi"/>
                <w:i/>
                <w:color w:val="11193B"/>
                <w:sz w:val="16"/>
                <w:szCs w:val="16"/>
                <w:lang w:val="el-GR"/>
              </w:rPr>
              <w:t>9</w:t>
            </w:r>
            <w:r w:rsidRPr="00786303">
              <w:rPr>
                <w:rFonts w:cstheme="minorHAnsi"/>
                <w:i/>
                <w:color w:val="11193B"/>
                <w:sz w:val="16"/>
                <w:szCs w:val="16"/>
                <w:lang w:val="el-GR"/>
              </w:rPr>
              <w:t>,</w:t>
            </w:r>
            <w:r w:rsidR="00703ADC">
              <w:rPr>
                <w:rFonts w:cstheme="minorHAnsi"/>
                <w:i/>
                <w:color w:val="11193B"/>
                <w:sz w:val="16"/>
                <w:szCs w:val="16"/>
                <w:lang w:val="el-GR"/>
              </w:rPr>
              <w:t>7</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ΜΔ τον</w:t>
            </w:r>
            <w:r>
              <w:rPr>
                <w:rFonts w:cstheme="minorHAnsi"/>
                <w:i/>
                <w:color w:val="11193B"/>
                <w:sz w:val="16"/>
                <w:szCs w:val="16"/>
                <w:lang w:val="el-GR"/>
              </w:rPr>
              <w:t xml:space="preserve"> </w:t>
            </w:r>
            <w:r w:rsidR="00703ADC">
              <w:rPr>
                <w:rFonts w:cstheme="minorHAnsi"/>
                <w:i/>
                <w:color w:val="11193B"/>
                <w:sz w:val="16"/>
                <w:szCs w:val="16"/>
                <w:lang w:val="el-GR"/>
              </w:rPr>
              <w:b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(επόμενη δημοσίευση: </w:t>
            </w:r>
            <w:r w:rsidR="0018254E">
              <w:rPr>
                <w:rFonts w:cstheme="minorHAnsi"/>
                <w:i/>
                <w:color w:val="11193B"/>
                <w:sz w:val="16"/>
                <w:szCs w:val="16"/>
                <w:lang w:val="el-GR"/>
              </w:rPr>
              <w:t>27</w:t>
            </w:r>
            <w:r w:rsidRPr="00786303">
              <w:rPr>
                <w:rFonts w:cstheme="minorHAnsi"/>
                <w:i/>
                <w:color w:val="11193B"/>
                <w:sz w:val="16"/>
                <w:szCs w:val="16"/>
                <w:lang w:val="el-GR"/>
              </w:rPr>
              <w:t>/</w:t>
            </w:r>
            <w:r w:rsidR="0018254E">
              <w:rPr>
                <w:rFonts w:cstheme="minorHAnsi"/>
                <w:i/>
                <w:color w:val="11193B"/>
                <w:sz w:val="16"/>
                <w:szCs w:val="16"/>
                <w:lang w:val="el-GR"/>
              </w:rPr>
              <w:t>2</w:t>
            </w:r>
            <w:r w:rsidRPr="00786303">
              <w:rPr>
                <w:rFonts w:cstheme="minorHAnsi"/>
                <w:i/>
                <w:color w:val="11193B"/>
                <w:sz w:val="16"/>
                <w:szCs w:val="16"/>
                <w:lang w:val="el-GR"/>
              </w:rPr>
              <w:t>/202</w:t>
            </w:r>
            <w:r w:rsidRPr="00802001">
              <w:rPr>
                <w:rFonts w:cstheme="minorHAnsi"/>
                <w:i/>
                <w:color w:val="11193B"/>
                <w:sz w:val="16"/>
                <w:szCs w:val="16"/>
                <w:lang w:val="el-GR"/>
              </w:rPr>
              <w:t>3</w:t>
            </w:r>
            <w:r w:rsidRPr="00786303">
              <w:rPr>
                <w:rFonts w:cstheme="minorHAnsi"/>
                <w:i/>
                <w:color w:val="11193B"/>
                <w:sz w:val="16"/>
                <w:szCs w:val="16"/>
                <w:lang w:val="el-GR"/>
              </w:rPr>
              <w:t>)</w:t>
            </w:r>
          </w:p>
        </w:tc>
      </w:tr>
      <w:tr w:rsidR="00EE3EE2" w:rsidRPr="0008661C" w14:paraId="54668BA6" w14:textId="77777777" w:rsidTr="00703ADC">
        <w:trPr>
          <w:jc w:val="center"/>
        </w:trPr>
        <w:tc>
          <w:tcPr>
            <w:tcW w:w="5016" w:type="dxa"/>
          </w:tcPr>
          <w:p w14:paraId="4750E48D" w14:textId="40BFF40C" w:rsidR="00EE3EE2" w:rsidRPr="003513E1" w:rsidRDefault="00F00725" w:rsidP="00960FD1">
            <w:pPr>
              <w:spacing w:line="240" w:lineRule="atLeast"/>
              <w:jc w:val="center"/>
            </w:pPr>
            <w:r>
              <w:rPr>
                <w:noProof/>
              </w:rPr>
              <w:drawing>
                <wp:inline distT="0" distB="0" distL="0" distR="0" wp14:anchorId="1F0234D9" wp14:editId="3FCB691D">
                  <wp:extent cx="2952000" cy="1980000"/>
                  <wp:effectExtent l="0" t="0" r="1270" b="1270"/>
                  <wp:docPr id="31" name="Chart 3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5016" w:type="dxa"/>
          </w:tcPr>
          <w:p w14:paraId="055CCE64" w14:textId="4165BC8D" w:rsidR="00EE3EE2" w:rsidRPr="0008661C" w:rsidRDefault="00703ADC" w:rsidP="00960FD1">
            <w:pPr>
              <w:spacing w:line="240" w:lineRule="atLeast"/>
              <w:jc w:val="center"/>
            </w:pPr>
            <w:r>
              <w:rPr>
                <w:noProof/>
              </w:rPr>
              <w:drawing>
                <wp:inline distT="0" distB="0" distL="0" distR="0" wp14:anchorId="76FF38F9" wp14:editId="38399ACC">
                  <wp:extent cx="2952000" cy="1980000"/>
                  <wp:effectExtent l="0" t="0" r="1270" b="1270"/>
                  <wp:docPr id="33" name="Chart 33">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bookmarkEnd w:id="1"/>
      <w:tr w:rsidR="00EE3EE2" w:rsidRPr="0021423B" w14:paraId="06C13885" w14:textId="77777777" w:rsidTr="00960FD1">
        <w:trPr>
          <w:jc w:val="center"/>
        </w:trPr>
        <w:tc>
          <w:tcPr>
            <w:tcW w:w="5016" w:type="dxa"/>
          </w:tcPr>
          <w:p w14:paraId="7D08376B" w14:textId="168DB6F6" w:rsidR="00EE3EE2" w:rsidRPr="00C2728C" w:rsidRDefault="00EE3EE2" w:rsidP="00960FD1">
            <w:pPr>
              <w:spacing w:line="240" w:lineRule="atLeast"/>
              <w:jc w:val="both"/>
              <w:rPr>
                <w:lang w:val="el-GR"/>
              </w:rPr>
            </w:pPr>
            <w:r w:rsidRPr="008530A5">
              <w:rPr>
                <w:rFonts w:cstheme="minorHAnsi"/>
                <w:i/>
                <w:color w:val="11193B"/>
                <w:sz w:val="16"/>
                <w:szCs w:val="16"/>
                <w:u w:val="single"/>
                <w:lang w:val="el-GR"/>
              </w:rPr>
              <w:t>Δείκτης Παραγωγής Μεταποίησης</w:t>
            </w:r>
            <w:r w:rsidRPr="00786303">
              <w:rPr>
                <w:rFonts w:cstheme="minorHAnsi"/>
                <w:i/>
                <w:color w:val="11193B"/>
                <w:sz w:val="16"/>
                <w:szCs w:val="16"/>
                <w:lang w:val="el-GR"/>
              </w:rPr>
              <w:t xml:space="preserve">: </w:t>
            </w:r>
            <w:r>
              <w:rPr>
                <w:rFonts w:cstheme="minorHAnsi"/>
                <w:i/>
                <w:color w:val="11193B"/>
                <w:sz w:val="16"/>
                <w:szCs w:val="16"/>
                <w:lang w:val="el-GR"/>
              </w:rPr>
              <w:t>+</w:t>
            </w:r>
            <w:r w:rsidR="00B420B7">
              <w:rPr>
                <w:rFonts w:cstheme="minorHAnsi"/>
                <w:i/>
                <w:color w:val="11193B"/>
                <w:sz w:val="16"/>
                <w:szCs w:val="16"/>
                <w:lang w:val="el-GR"/>
              </w:rPr>
              <w:t>0</w:t>
            </w:r>
            <w:r w:rsidRPr="00786303">
              <w:rPr>
                <w:rFonts w:cstheme="minorHAnsi"/>
                <w:i/>
                <w:color w:val="11193B"/>
                <w:sz w:val="16"/>
                <w:szCs w:val="16"/>
                <w:lang w:val="el-GR"/>
              </w:rPr>
              <w:t>,</w:t>
            </w:r>
            <w:r w:rsidR="00B420B7">
              <w:rPr>
                <w:rFonts w:cstheme="minorHAnsi"/>
                <w:i/>
                <w:color w:val="11193B"/>
                <w:sz w:val="16"/>
                <w:szCs w:val="16"/>
                <w:lang w:val="el-GR"/>
              </w:rPr>
              <w:t>8</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MoM</w:t>
            </w:r>
            <w:proofErr w:type="spellEnd"/>
            <w:r w:rsidRPr="00786303">
              <w:rPr>
                <w:rFonts w:cstheme="minorHAnsi"/>
                <w:i/>
                <w:color w:val="11193B"/>
                <w:sz w:val="16"/>
                <w:szCs w:val="16"/>
                <w:lang w:val="el-GR"/>
              </w:rPr>
              <w:t xml:space="preserve"> και </w:t>
            </w:r>
            <w:r w:rsidRPr="00546ECA">
              <w:rPr>
                <w:rFonts w:cstheme="minorHAnsi"/>
                <w:i/>
                <w:color w:val="11193B"/>
                <w:sz w:val="16"/>
                <w:szCs w:val="16"/>
                <w:lang w:val="el-GR"/>
              </w:rPr>
              <w:t>+</w:t>
            </w:r>
            <w:r w:rsidR="009A436F" w:rsidRPr="009A436F">
              <w:rPr>
                <w:rFonts w:cstheme="minorHAnsi"/>
                <w:i/>
                <w:color w:val="11193B"/>
                <w:sz w:val="16"/>
                <w:szCs w:val="16"/>
                <w:lang w:val="el-GR"/>
              </w:rPr>
              <w:t>5</w:t>
            </w:r>
            <w:r w:rsidRPr="00786303">
              <w:rPr>
                <w:rFonts w:cstheme="minorHAnsi"/>
                <w:i/>
                <w:color w:val="11193B"/>
                <w:sz w:val="16"/>
                <w:szCs w:val="16"/>
                <w:lang w:val="el-GR"/>
              </w:rPr>
              <w:t>,</w:t>
            </w:r>
            <w:r w:rsidR="00B420B7">
              <w:rPr>
                <w:rFonts w:cstheme="minorHAnsi"/>
                <w:i/>
                <w:color w:val="11193B"/>
                <w:sz w:val="16"/>
                <w:szCs w:val="16"/>
                <w:lang w:val="el-GR"/>
              </w:rPr>
              <w:t>5</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sidRPr="00786303">
              <w:rPr>
                <w:rFonts w:cstheme="minorHAnsi"/>
                <w:i/>
                <w:color w:val="11193B"/>
                <w:sz w:val="16"/>
                <w:szCs w:val="16"/>
                <w:lang w:val="el-GR"/>
              </w:rPr>
              <w:br/>
            </w:r>
            <w:r w:rsidR="009A436F">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από </w:t>
            </w:r>
            <w:r>
              <w:rPr>
                <w:rFonts w:cstheme="minorHAnsi"/>
                <w:i/>
                <w:color w:val="11193B"/>
                <w:sz w:val="16"/>
                <w:szCs w:val="16"/>
                <w:lang w:val="el-GR"/>
              </w:rPr>
              <w:t>+</w:t>
            </w:r>
            <w:r w:rsidR="009A436F">
              <w:rPr>
                <w:rFonts w:cstheme="minorHAnsi"/>
                <w:i/>
                <w:color w:val="11193B"/>
                <w:sz w:val="16"/>
                <w:szCs w:val="16"/>
                <w:lang w:val="el-GR"/>
              </w:rPr>
              <w:t>0</w:t>
            </w:r>
            <w:r w:rsidRPr="00786303">
              <w:rPr>
                <w:rFonts w:cstheme="minorHAnsi"/>
                <w:i/>
                <w:color w:val="11193B"/>
                <w:sz w:val="16"/>
                <w:szCs w:val="16"/>
                <w:lang w:val="el-GR"/>
              </w:rPr>
              <w:t>,</w:t>
            </w:r>
            <w:r w:rsidR="009A436F">
              <w:rPr>
                <w:rFonts w:cstheme="minorHAnsi"/>
                <w:i/>
                <w:color w:val="11193B"/>
                <w:sz w:val="16"/>
                <w:szCs w:val="16"/>
                <w:lang w:val="el-GR"/>
              </w:rPr>
              <w:t>8</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MoM</w:t>
            </w:r>
            <w:proofErr w:type="spellEnd"/>
            <w:r w:rsidRPr="00786303">
              <w:rPr>
                <w:rFonts w:cstheme="minorHAnsi"/>
                <w:i/>
                <w:color w:val="11193B"/>
                <w:sz w:val="16"/>
                <w:szCs w:val="16"/>
                <w:lang w:val="el-GR"/>
              </w:rPr>
              <w:t xml:space="preserve"> και </w:t>
            </w:r>
            <w:r>
              <w:rPr>
                <w:rFonts w:cstheme="minorHAnsi"/>
                <w:i/>
                <w:color w:val="11193B"/>
                <w:sz w:val="16"/>
                <w:szCs w:val="16"/>
                <w:lang w:val="el-GR"/>
              </w:rPr>
              <w:t>+</w:t>
            </w:r>
            <w:r w:rsidR="00B420B7">
              <w:rPr>
                <w:rFonts w:cstheme="minorHAnsi"/>
                <w:i/>
                <w:color w:val="11193B"/>
                <w:sz w:val="16"/>
                <w:szCs w:val="16"/>
                <w:lang w:val="el-GR"/>
              </w:rPr>
              <w:t>2</w:t>
            </w:r>
            <w:r w:rsidRPr="00786303">
              <w:rPr>
                <w:rFonts w:cstheme="minorHAnsi"/>
                <w:i/>
                <w:color w:val="11193B"/>
                <w:sz w:val="16"/>
                <w:szCs w:val="16"/>
                <w:lang w:val="el-GR"/>
              </w:rPr>
              <w:t>,</w:t>
            </w:r>
            <w:r w:rsidR="009A436F">
              <w:rPr>
                <w:rFonts w:cstheme="minorHAnsi"/>
                <w:i/>
                <w:color w:val="11193B"/>
                <w:sz w:val="16"/>
                <w:szCs w:val="16"/>
                <w:lang w:val="el-GR"/>
              </w:rPr>
              <w:t>3</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9A436F">
              <w:rPr>
                <w:rFonts w:cstheme="minorHAnsi"/>
                <w:i/>
                <w:color w:val="11193B"/>
                <w:sz w:val="16"/>
                <w:szCs w:val="16"/>
                <w:lang w:val="el-GR"/>
              </w:rPr>
              <w:t>Νοε</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w:t>
            </w:r>
            <w:r w:rsidR="00B420B7">
              <w:rPr>
                <w:rFonts w:cstheme="minorHAnsi"/>
                <w:i/>
                <w:color w:val="11193B"/>
                <w:sz w:val="16"/>
                <w:szCs w:val="16"/>
                <w:lang w:val="el-GR"/>
              </w:rPr>
              <w:t>4</w:t>
            </w:r>
            <w:r w:rsidRPr="00786303">
              <w:rPr>
                <w:rFonts w:cstheme="minorHAnsi"/>
                <w:i/>
                <w:color w:val="11193B"/>
                <w:sz w:val="16"/>
                <w:szCs w:val="16"/>
                <w:lang w:val="el-GR"/>
              </w:rPr>
              <w:t>,</w:t>
            </w:r>
            <w:r w:rsidR="009A436F">
              <w:rPr>
                <w:rFonts w:cstheme="minorHAnsi"/>
                <w:i/>
                <w:color w:val="11193B"/>
                <w:sz w:val="16"/>
                <w:szCs w:val="16"/>
                <w:lang w:val="el-GR"/>
              </w:rPr>
              <w:t>4</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w:t>
            </w:r>
            <w:r w:rsidRPr="00786303">
              <w:rPr>
                <w:rFonts w:cstheme="minorHAnsi"/>
                <w:i/>
                <w:color w:val="11193B"/>
                <w:sz w:val="16"/>
                <w:szCs w:val="16"/>
                <w:lang w:val="el-GR"/>
              </w:rPr>
              <w:br/>
              <w:t>περίοδο</w:t>
            </w:r>
            <w:r>
              <w:rPr>
                <w:rFonts w:cstheme="minorHAnsi"/>
                <w:i/>
                <w:color w:val="11193B"/>
                <w:sz w:val="16"/>
                <w:szCs w:val="16"/>
                <w:lang w:val="el-GR"/>
              </w:rPr>
              <w:t xml:space="preserve"> </w:t>
            </w:r>
            <w:r w:rsidR="009A436F">
              <w:rPr>
                <w:rFonts w:cstheme="minorHAnsi"/>
                <w:i/>
                <w:color w:val="11193B"/>
                <w:sz w:val="16"/>
                <w:szCs w:val="16"/>
                <w:lang w:val="el-GR"/>
              </w:rPr>
              <w:t>Ιαν</w:t>
            </w:r>
            <w:r w:rsidRPr="00786303">
              <w:rPr>
                <w:rFonts w:cstheme="minorHAnsi"/>
                <w:i/>
                <w:color w:val="11193B"/>
                <w:sz w:val="16"/>
                <w:szCs w:val="16"/>
                <w:lang w:val="el-GR"/>
              </w:rPr>
              <w:t>-2</w:t>
            </w:r>
            <w:r w:rsidR="009A436F">
              <w:rPr>
                <w:rFonts w:cstheme="minorHAnsi"/>
                <w:i/>
                <w:color w:val="11193B"/>
                <w:sz w:val="16"/>
                <w:szCs w:val="16"/>
                <w:lang w:val="el-GR"/>
              </w:rPr>
              <w:t>2</w:t>
            </w:r>
            <w:r w:rsidRPr="00786303">
              <w:rPr>
                <w:rFonts w:cstheme="minorHAnsi"/>
                <w:i/>
                <w:color w:val="11193B"/>
                <w:sz w:val="16"/>
                <w:szCs w:val="16"/>
                <w:lang w:val="el-GR"/>
              </w:rPr>
              <w:t xml:space="preserve"> – </w:t>
            </w:r>
            <w:r w:rsidR="009A436F">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(12Μ) από </w:t>
            </w:r>
            <w:r>
              <w:rPr>
                <w:rFonts w:cstheme="minorHAnsi"/>
                <w:i/>
                <w:color w:val="11193B"/>
                <w:sz w:val="16"/>
                <w:szCs w:val="16"/>
                <w:lang w:val="el-GR"/>
              </w:rPr>
              <w:t>+8</w:t>
            </w:r>
            <w:r w:rsidRPr="00786303">
              <w:rPr>
                <w:rFonts w:cstheme="minorHAnsi"/>
                <w:i/>
                <w:color w:val="11193B"/>
                <w:sz w:val="16"/>
                <w:szCs w:val="16"/>
                <w:lang w:val="el-GR"/>
              </w:rPr>
              <w:t>,</w:t>
            </w:r>
            <w:r w:rsidR="009A436F">
              <w:rPr>
                <w:rFonts w:cstheme="minorHAnsi"/>
                <w:i/>
                <w:color w:val="11193B"/>
                <w:sz w:val="16"/>
                <w:szCs w:val="16"/>
                <w:lang w:val="el-GR"/>
              </w:rPr>
              <w:t>9</w:t>
            </w:r>
            <w:r w:rsidRPr="00786303">
              <w:rPr>
                <w:rFonts w:cstheme="minorHAnsi"/>
                <w:i/>
                <w:color w:val="11193B"/>
                <w:sz w:val="16"/>
                <w:szCs w:val="16"/>
                <w:lang w:val="el-GR"/>
              </w:rPr>
              <w:t xml:space="preserve">%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την περίοδο</w:t>
            </w:r>
            <w:r w:rsidRPr="00786303">
              <w:rPr>
                <w:rFonts w:cstheme="minorHAnsi"/>
                <w:i/>
                <w:color w:val="11193B"/>
                <w:sz w:val="16"/>
                <w:szCs w:val="16"/>
                <w:lang w:val="el-GR"/>
              </w:rPr>
              <w:br/>
            </w:r>
            <w:r w:rsidR="00FE6E8A">
              <w:rPr>
                <w:rFonts w:cstheme="minorHAnsi"/>
                <w:i/>
                <w:color w:val="11193B"/>
                <w:sz w:val="16"/>
                <w:szCs w:val="16"/>
                <w:lang w:val="el-GR"/>
              </w:rPr>
              <w:t>Ιαν</w:t>
            </w:r>
            <w:r w:rsidRPr="00786303">
              <w:rPr>
                <w:rFonts w:cstheme="minorHAnsi"/>
                <w:i/>
                <w:color w:val="11193B"/>
                <w:sz w:val="16"/>
                <w:szCs w:val="16"/>
                <w:lang w:val="el-GR"/>
              </w:rPr>
              <w:t>-2</w:t>
            </w:r>
            <w:r w:rsidR="00FE6E8A">
              <w:rPr>
                <w:rFonts w:cstheme="minorHAnsi"/>
                <w:i/>
                <w:color w:val="11193B"/>
                <w:sz w:val="16"/>
                <w:szCs w:val="16"/>
                <w:lang w:val="el-GR"/>
              </w:rPr>
              <w:t>1</w:t>
            </w:r>
            <w:r w:rsidRPr="00786303">
              <w:rPr>
                <w:rFonts w:cstheme="minorHAnsi"/>
                <w:i/>
                <w:color w:val="11193B"/>
                <w:sz w:val="16"/>
                <w:szCs w:val="16"/>
                <w:lang w:val="el-GR"/>
              </w:rPr>
              <w:t xml:space="preserve"> – </w:t>
            </w:r>
            <w:r w:rsidR="00FE6E8A">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1</w:t>
            </w:r>
            <w:r w:rsidRPr="00786303">
              <w:rPr>
                <w:rFonts w:cstheme="minorHAnsi"/>
                <w:i/>
                <w:color w:val="11193B"/>
                <w:sz w:val="16"/>
                <w:szCs w:val="16"/>
                <w:lang w:val="el-GR"/>
              </w:rPr>
              <w:t xml:space="preserve"> (επόμενη δημοσίευση:</w:t>
            </w:r>
            <w:r w:rsidR="00CE2BE4" w:rsidRPr="00CE2BE4">
              <w:rPr>
                <w:rFonts w:cstheme="minorHAnsi"/>
                <w:i/>
                <w:color w:val="11193B"/>
                <w:sz w:val="16"/>
                <w:szCs w:val="16"/>
                <w:lang w:val="el-GR"/>
              </w:rPr>
              <w:t xml:space="preserve"> 10/</w:t>
            </w:r>
            <w:r w:rsidR="00F01B1D" w:rsidRPr="00F01B1D">
              <w:rPr>
                <w:rFonts w:cstheme="minorHAnsi"/>
                <w:i/>
                <w:color w:val="11193B"/>
                <w:sz w:val="16"/>
                <w:szCs w:val="16"/>
                <w:lang w:val="el-GR"/>
              </w:rPr>
              <w:t>3</w:t>
            </w:r>
            <w:r w:rsidR="00CE2BE4" w:rsidRPr="00CE2BE4">
              <w:rPr>
                <w:rFonts w:cstheme="minorHAnsi"/>
                <w:i/>
                <w:color w:val="11193B"/>
                <w:sz w:val="16"/>
                <w:szCs w:val="16"/>
                <w:lang w:val="el-GR"/>
              </w:rPr>
              <w:t>/2023</w:t>
            </w:r>
            <w:r w:rsidRPr="00786303">
              <w:rPr>
                <w:rFonts w:cstheme="minorHAnsi"/>
                <w:i/>
                <w:color w:val="11193B"/>
                <w:sz w:val="16"/>
                <w:szCs w:val="16"/>
                <w:lang w:val="el-GR"/>
              </w:rPr>
              <w:t>)</w:t>
            </w:r>
          </w:p>
        </w:tc>
        <w:tc>
          <w:tcPr>
            <w:tcW w:w="5016" w:type="dxa"/>
          </w:tcPr>
          <w:p w14:paraId="3F42F517" w14:textId="6151EE81" w:rsidR="00EE3EE2" w:rsidRPr="00C2728C" w:rsidRDefault="00EE3EE2" w:rsidP="00960FD1">
            <w:pPr>
              <w:spacing w:line="240" w:lineRule="atLeast"/>
              <w:jc w:val="both"/>
              <w:rPr>
                <w:lang w:val="el-GR"/>
              </w:rPr>
            </w:pPr>
            <w:r w:rsidRPr="008530A5">
              <w:rPr>
                <w:rFonts w:cstheme="minorHAnsi"/>
                <w:i/>
                <w:color w:val="11193B"/>
                <w:sz w:val="16"/>
                <w:szCs w:val="16"/>
                <w:u w:val="single"/>
                <w:lang w:val="el-GR"/>
              </w:rPr>
              <w:t>Δείκτης PMI Μεταποίησης</w:t>
            </w:r>
            <w:r w:rsidRPr="00786303">
              <w:rPr>
                <w:rFonts w:cstheme="minorHAnsi"/>
                <w:i/>
                <w:color w:val="11193B"/>
                <w:sz w:val="16"/>
                <w:szCs w:val="16"/>
                <w:lang w:val="el-GR"/>
              </w:rPr>
              <w:t xml:space="preserve">: </w:t>
            </w:r>
            <w:r w:rsidRPr="00273B7A">
              <w:rPr>
                <w:rFonts w:cstheme="minorHAnsi"/>
                <w:i/>
                <w:color w:val="11193B"/>
                <w:sz w:val="16"/>
                <w:szCs w:val="16"/>
                <w:lang w:val="el-GR"/>
              </w:rPr>
              <w:t>4</w:t>
            </w:r>
            <w:r w:rsidR="00C523C5">
              <w:rPr>
                <w:rFonts w:cstheme="minorHAnsi"/>
                <w:i/>
                <w:color w:val="11193B"/>
                <w:sz w:val="16"/>
                <w:szCs w:val="16"/>
                <w:lang w:val="el-GR"/>
              </w:rPr>
              <w:t>9</w:t>
            </w:r>
            <w:r w:rsidRPr="00273B7A">
              <w:rPr>
                <w:rFonts w:cstheme="minorHAnsi"/>
                <w:i/>
                <w:color w:val="11193B"/>
                <w:sz w:val="16"/>
                <w:szCs w:val="16"/>
                <w:lang w:val="el-GR"/>
              </w:rPr>
              <w:t>,</w:t>
            </w:r>
            <w:r w:rsidR="006F074F">
              <w:rPr>
                <w:rFonts w:cstheme="minorHAnsi"/>
                <w:i/>
                <w:color w:val="11193B"/>
                <w:sz w:val="16"/>
                <w:szCs w:val="16"/>
                <w:lang w:val="el-GR"/>
              </w:rPr>
              <w:t>2</w:t>
            </w:r>
            <w:r w:rsidRPr="00273B7A">
              <w:rPr>
                <w:rFonts w:cstheme="minorHAnsi"/>
                <w:i/>
                <w:color w:val="11193B"/>
                <w:sz w:val="16"/>
                <w:szCs w:val="16"/>
                <w:lang w:val="el-GR"/>
              </w:rPr>
              <w:t xml:space="preserve"> </w:t>
            </w:r>
            <w:r w:rsidRPr="00786303">
              <w:rPr>
                <w:rFonts w:cstheme="minorHAnsi"/>
                <w:i/>
                <w:color w:val="11193B"/>
                <w:sz w:val="16"/>
                <w:szCs w:val="16"/>
                <w:lang w:val="el-GR"/>
              </w:rPr>
              <w:t>ΜΔ τον</w:t>
            </w:r>
            <w:r>
              <w:rPr>
                <w:rFonts w:cstheme="minorHAnsi"/>
                <w:i/>
                <w:color w:val="11193B"/>
                <w:sz w:val="16"/>
                <w:szCs w:val="16"/>
                <w:lang w:val="el-GR"/>
              </w:rPr>
              <w:t xml:space="preserve"> </w:t>
            </w:r>
            <w:r w:rsidR="00C523C5">
              <w:rPr>
                <w:rFonts w:cstheme="minorHAnsi"/>
                <w:i/>
                <w:color w:val="11193B"/>
                <w:sz w:val="16"/>
                <w:szCs w:val="16"/>
                <w:lang w:val="el-GR"/>
              </w:rPr>
              <w:t>Ιαν</w:t>
            </w:r>
            <w:r w:rsidRPr="00786303">
              <w:rPr>
                <w:rFonts w:cstheme="minorHAnsi"/>
                <w:i/>
                <w:color w:val="11193B"/>
                <w:sz w:val="16"/>
                <w:szCs w:val="16"/>
                <w:lang w:val="el-GR"/>
              </w:rPr>
              <w:t>-2</w:t>
            </w:r>
            <w:r w:rsidR="00C523C5">
              <w:rPr>
                <w:rFonts w:cstheme="minorHAnsi"/>
                <w:i/>
                <w:color w:val="11193B"/>
                <w:sz w:val="16"/>
                <w:szCs w:val="16"/>
                <w:lang w:val="el-GR"/>
              </w:rPr>
              <w:t>3</w:t>
            </w:r>
            <w:r w:rsidRPr="00786303">
              <w:rPr>
                <w:rFonts w:cstheme="minorHAnsi"/>
                <w:i/>
                <w:color w:val="11193B"/>
                <w:sz w:val="16"/>
                <w:szCs w:val="16"/>
                <w:lang w:val="el-GR"/>
              </w:rPr>
              <w:t xml:space="preserve">, </w:t>
            </w:r>
            <w:r w:rsidR="00C523C5">
              <w:rPr>
                <w:rFonts w:cstheme="minorHAnsi"/>
                <w:i/>
                <w:color w:val="11193B"/>
                <w:sz w:val="16"/>
                <w:szCs w:val="16"/>
                <w:lang w:val="el-GR"/>
              </w:rPr>
              <w:t>+2</w:t>
            </w:r>
            <w:r w:rsidRPr="00786303">
              <w:rPr>
                <w:rFonts w:cstheme="minorHAnsi"/>
                <w:i/>
                <w:color w:val="11193B"/>
                <w:sz w:val="16"/>
                <w:szCs w:val="16"/>
                <w:lang w:val="el-GR"/>
              </w:rPr>
              <w:t>,</w:t>
            </w:r>
            <w:r w:rsidR="00C523C5">
              <w:rPr>
                <w:rFonts w:cstheme="minorHAnsi"/>
                <w:i/>
                <w:color w:val="11193B"/>
                <w:sz w:val="16"/>
                <w:szCs w:val="16"/>
                <w:lang w:val="el-GR"/>
              </w:rPr>
              <w:t>0</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ΜοΜ</w:t>
            </w:r>
            <w:proofErr w:type="spellEnd"/>
            <w:r w:rsidRPr="00786303">
              <w:rPr>
                <w:rFonts w:cstheme="minorHAnsi"/>
                <w:i/>
                <w:color w:val="11193B"/>
                <w:sz w:val="16"/>
                <w:szCs w:val="16"/>
                <w:lang w:val="el-GR"/>
              </w:rPr>
              <w:t xml:space="preserve"> και</w:t>
            </w:r>
            <w:r>
              <w:rPr>
                <w:rFonts w:cstheme="minorHAnsi"/>
                <w:i/>
                <w:color w:val="11193B"/>
                <w:sz w:val="16"/>
                <w:szCs w:val="16"/>
                <w:lang w:val="el-GR"/>
              </w:rPr>
              <w:t xml:space="preserve"> -</w:t>
            </w:r>
            <w:r w:rsidR="00C523C5">
              <w:rPr>
                <w:rFonts w:cstheme="minorHAnsi"/>
                <w:i/>
                <w:color w:val="11193B"/>
                <w:sz w:val="16"/>
                <w:szCs w:val="16"/>
                <w:lang w:val="el-GR"/>
              </w:rPr>
              <w:t>8</w:t>
            </w:r>
            <w:r w:rsidRPr="00786303">
              <w:rPr>
                <w:rFonts w:cstheme="minorHAnsi"/>
                <w:i/>
                <w:color w:val="11193B"/>
                <w:sz w:val="16"/>
                <w:szCs w:val="16"/>
                <w:lang w:val="el-GR"/>
              </w:rPr>
              <w:t>,</w:t>
            </w:r>
            <w:r w:rsidR="00C523C5">
              <w:rPr>
                <w:rFonts w:cstheme="minorHAnsi"/>
                <w:i/>
                <w:color w:val="11193B"/>
                <w:sz w:val="16"/>
                <w:szCs w:val="16"/>
                <w:lang w:val="el-GR"/>
              </w:rPr>
              <w:t>7</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C523C5">
              <w:rPr>
                <w:rFonts w:cstheme="minorHAnsi"/>
                <w:i/>
                <w:color w:val="11193B"/>
                <w:sz w:val="16"/>
                <w:szCs w:val="16"/>
                <w:lang w:val="el-GR"/>
              </w:rPr>
              <w:t>Ιαν</w:t>
            </w:r>
            <w:r>
              <w:rPr>
                <w:rFonts w:cstheme="minorHAnsi"/>
                <w:i/>
                <w:color w:val="11193B"/>
                <w:sz w:val="16"/>
                <w:szCs w:val="16"/>
                <w:lang w:val="el-GR"/>
              </w:rPr>
              <w:t>-2</w:t>
            </w:r>
            <w:r w:rsidR="00C523C5">
              <w:rPr>
                <w:rFonts w:cstheme="minorHAnsi"/>
                <w:i/>
                <w:color w:val="11193B"/>
                <w:sz w:val="16"/>
                <w:szCs w:val="16"/>
                <w:lang w:val="el-GR"/>
              </w:rPr>
              <w:t>3</w:t>
            </w:r>
            <w:r w:rsidRPr="00786303">
              <w:rPr>
                <w:rFonts w:cstheme="minorHAnsi"/>
                <w:i/>
                <w:color w:val="11193B"/>
                <w:sz w:val="16"/>
                <w:szCs w:val="16"/>
                <w:lang w:val="el-GR"/>
              </w:rPr>
              <w:t xml:space="preserve"> από </w:t>
            </w:r>
            <w:r w:rsidR="00C523C5">
              <w:rPr>
                <w:rFonts w:cstheme="minorHAnsi"/>
                <w:i/>
                <w:color w:val="11193B"/>
                <w:sz w:val="16"/>
                <w:szCs w:val="16"/>
                <w:lang w:val="el-GR"/>
              </w:rPr>
              <w:t>-1</w:t>
            </w:r>
            <w:r w:rsidRPr="00786303">
              <w:rPr>
                <w:rFonts w:cstheme="minorHAnsi"/>
                <w:i/>
                <w:color w:val="11193B"/>
                <w:sz w:val="16"/>
                <w:szCs w:val="16"/>
                <w:lang w:val="el-GR"/>
              </w:rPr>
              <w:t>,</w:t>
            </w:r>
            <w:r w:rsidR="00C523C5">
              <w:rPr>
                <w:rFonts w:cstheme="minorHAnsi"/>
                <w:i/>
                <w:color w:val="11193B"/>
                <w:sz w:val="16"/>
                <w:szCs w:val="16"/>
                <w:lang w:val="el-GR"/>
              </w:rPr>
              <w:t>2</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ΜοΜ</w:t>
            </w:r>
            <w:proofErr w:type="spellEnd"/>
            <w:r w:rsidRPr="00786303">
              <w:rPr>
                <w:rFonts w:cstheme="minorHAnsi"/>
                <w:i/>
                <w:color w:val="11193B"/>
                <w:sz w:val="16"/>
                <w:szCs w:val="16"/>
                <w:lang w:val="el-GR"/>
              </w:rPr>
              <w:t xml:space="preserve"> και </w:t>
            </w:r>
            <w:r>
              <w:rPr>
                <w:rFonts w:cstheme="minorHAnsi"/>
                <w:i/>
                <w:color w:val="11193B"/>
                <w:sz w:val="16"/>
                <w:szCs w:val="16"/>
                <w:lang w:val="el-GR"/>
              </w:rPr>
              <w:t>-1</w:t>
            </w:r>
            <w:r w:rsidR="00C523C5">
              <w:rPr>
                <w:rFonts w:cstheme="minorHAnsi"/>
                <w:i/>
                <w:color w:val="11193B"/>
                <w:sz w:val="16"/>
                <w:szCs w:val="16"/>
                <w:lang w:val="el-GR"/>
              </w:rPr>
              <w:t>1</w:t>
            </w:r>
            <w:r w:rsidRPr="00786303">
              <w:rPr>
                <w:rFonts w:cstheme="minorHAnsi"/>
                <w:i/>
                <w:color w:val="11193B"/>
                <w:sz w:val="16"/>
                <w:szCs w:val="16"/>
                <w:lang w:val="el-GR"/>
              </w:rPr>
              <w:t>,</w:t>
            </w:r>
            <w:r w:rsidR="00C523C5">
              <w:rPr>
                <w:rFonts w:cstheme="minorHAnsi"/>
                <w:i/>
                <w:color w:val="11193B"/>
                <w:sz w:val="16"/>
                <w:szCs w:val="16"/>
                <w:lang w:val="el-GR"/>
              </w:rPr>
              <w:t>8</w:t>
            </w:r>
            <w:r w:rsidRPr="00786303">
              <w:rPr>
                <w:rFonts w:cstheme="minorHAnsi"/>
                <w:i/>
                <w:color w:val="11193B"/>
                <w:sz w:val="16"/>
                <w:szCs w:val="16"/>
                <w:lang w:val="el-GR"/>
              </w:rPr>
              <w:t xml:space="preserve"> ΜΔ </w:t>
            </w:r>
            <w:proofErr w:type="spellStart"/>
            <w:r w:rsidRPr="00786303">
              <w:rPr>
                <w:rFonts w:cstheme="minorHAnsi"/>
                <w:i/>
                <w:color w:val="11193B"/>
                <w:sz w:val="16"/>
                <w:szCs w:val="16"/>
                <w:lang w:val="el-GR"/>
              </w:rPr>
              <w:t>YoY</w:t>
            </w:r>
            <w:proofErr w:type="spellEnd"/>
            <w:r w:rsidRPr="00786303">
              <w:rPr>
                <w:rFonts w:cstheme="minorHAnsi"/>
                <w:i/>
                <w:color w:val="11193B"/>
                <w:sz w:val="16"/>
                <w:szCs w:val="16"/>
                <w:lang w:val="el-GR"/>
              </w:rPr>
              <w:t xml:space="preserve"> τον</w:t>
            </w:r>
            <w:r>
              <w:rPr>
                <w:rFonts w:cstheme="minorHAnsi"/>
                <w:i/>
                <w:color w:val="11193B"/>
                <w:sz w:val="16"/>
                <w:szCs w:val="16"/>
                <w:lang w:val="el-GR"/>
              </w:rPr>
              <w:t xml:space="preserve"> </w:t>
            </w:r>
            <w:r w:rsidR="00C523C5">
              <w:rPr>
                <w:rFonts w:cstheme="minorHAnsi"/>
                <w:i/>
                <w:color w:val="11193B"/>
                <w:sz w:val="16"/>
                <w:szCs w:val="16"/>
                <w:lang w:val="el-GR"/>
              </w:rPr>
              <w:t>Δεκ</w:t>
            </w:r>
            <w:r w:rsidRPr="00786303">
              <w:rPr>
                <w:rFonts w:cstheme="minorHAnsi"/>
                <w:i/>
                <w:color w:val="11193B"/>
                <w:sz w:val="16"/>
                <w:szCs w:val="16"/>
                <w:lang w:val="el-GR"/>
              </w:rPr>
              <w:t>-2</w:t>
            </w:r>
            <w:r>
              <w:rPr>
                <w:rFonts w:cstheme="minorHAnsi"/>
                <w:i/>
                <w:color w:val="11193B"/>
                <w:sz w:val="16"/>
                <w:szCs w:val="16"/>
                <w:lang w:val="el-GR"/>
              </w:rPr>
              <w:t>2</w:t>
            </w:r>
            <w:r w:rsidRPr="00786303">
              <w:rPr>
                <w:rFonts w:cstheme="minorHAnsi"/>
                <w:i/>
                <w:color w:val="11193B"/>
                <w:sz w:val="16"/>
                <w:szCs w:val="16"/>
                <w:lang w:val="el-GR"/>
              </w:rPr>
              <w:t xml:space="preserve"> (επόμενη δημοσίευση: </w:t>
            </w:r>
            <w:r w:rsidR="00955E8C">
              <w:rPr>
                <w:rFonts w:cstheme="minorHAnsi"/>
                <w:i/>
                <w:color w:val="11193B"/>
                <w:sz w:val="16"/>
                <w:szCs w:val="16"/>
                <w:lang w:val="el-GR"/>
              </w:rPr>
              <w:t>1</w:t>
            </w:r>
            <w:r w:rsidRPr="00786303">
              <w:rPr>
                <w:rFonts w:cstheme="minorHAnsi"/>
                <w:i/>
                <w:color w:val="11193B"/>
                <w:sz w:val="16"/>
                <w:szCs w:val="16"/>
                <w:lang w:val="el-GR"/>
              </w:rPr>
              <w:t>/</w:t>
            </w:r>
            <w:r w:rsidR="00E07A9D">
              <w:rPr>
                <w:rFonts w:cstheme="minorHAnsi"/>
                <w:i/>
                <w:color w:val="11193B"/>
                <w:sz w:val="16"/>
                <w:szCs w:val="16"/>
                <w:lang w:val="el-GR"/>
              </w:rPr>
              <w:t>3</w:t>
            </w:r>
            <w:r w:rsidRPr="00786303">
              <w:rPr>
                <w:rFonts w:cstheme="minorHAnsi"/>
                <w:i/>
                <w:color w:val="11193B"/>
                <w:sz w:val="16"/>
                <w:szCs w:val="16"/>
                <w:lang w:val="el-GR"/>
              </w:rPr>
              <w:t>/202</w:t>
            </w:r>
            <w:r>
              <w:rPr>
                <w:rFonts w:cstheme="minorHAnsi"/>
                <w:i/>
                <w:color w:val="11193B"/>
                <w:sz w:val="16"/>
                <w:szCs w:val="16"/>
                <w:lang w:val="el-GR"/>
              </w:rPr>
              <w:t>3</w:t>
            </w:r>
            <w:r w:rsidRPr="00786303">
              <w:rPr>
                <w:rFonts w:cstheme="minorHAnsi"/>
                <w:i/>
                <w:color w:val="11193B"/>
                <w:sz w:val="16"/>
                <w:szCs w:val="16"/>
                <w:lang w:val="el-GR"/>
              </w:rPr>
              <w:t>)</w:t>
            </w:r>
          </w:p>
        </w:tc>
      </w:tr>
      <w:tr w:rsidR="00EE3EE2" w:rsidRPr="0008661C" w14:paraId="6632559C" w14:textId="77777777" w:rsidTr="00F01B1D">
        <w:trPr>
          <w:jc w:val="center"/>
        </w:trPr>
        <w:tc>
          <w:tcPr>
            <w:tcW w:w="5016" w:type="dxa"/>
          </w:tcPr>
          <w:p w14:paraId="3DA1EC88" w14:textId="495D247D" w:rsidR="00EE3EE2" w:rsidRPr="0008661C" w:rsidRDefault="00F01B1D" w:rsidP="00960FD1">
            <w:pPr>
              <w:spacing w:line="240" w:lineRule="atLeast"/>
              <w:jc w:val="center"/>
            </w:pPr>
            <w:r>
              <w:rPr>
                <w:noProof/>
              </w:rPr>
              <w:drawing>
                <wp:inline distT="0" distB="0" distL="0" distR="0" wp14:anchorId="154DA55B" wp14:editId="2CD62B72">
                  <wp:extent cx="2952000" cy="1980000"/>
                  <wp:effectExtent l="0" t="0" r="1270" b="1270"/>
                  <wp:docPr id="5" name="Chart 5">
                    <a:extLst xmlns:a="http://schemas.openxmlformats.org/drawingml/2006/main">
                      <a:ext uri="{FF2B5EF4-FFF2-40B4-BE49-F238E27FC236}">
                        <a16:creationId xmlns:a16="http://schemas.microsoft.com/office/drawing/2014/main" id="{00000000-0008-0000-01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5016" w:type="dxa"/>
          </w:tcPr>
          <w:p w14:paraId="07FBE950" w14:textId="20064C93" w:rsidR="00EE3EE2" w:rsidRPr="0008661C" w:rsidRDefault="00703ADC" w:rsidP="00960FD1">
            <w:pPr>
              <w:spacing w:line="240" w:lineRule="atLeast"/>
              <w:jc w:val="center"/>
            </w:pPr>
            <w:r>
              <w:rPr>
                <w:noProof/>
              </w:rPr>
              <w:drawing>
                <wp:inline distT="0" distB="0" distL="0" distR="0" wp14:anchorId="2CB46471" wp14:editId="2B5F677D">
                  <wp:extent cx="2952000" cy="1980000"/>
                  <wp:effectExtent l="0" t="0" r="1270" b="1270"/>
                  <wp:docPr id="39" name="Chart 39">
                    <a:extLst xmlns:a="http://schemas.openxmlformats.org/drawingml/2006/main">
                      <a:ext uri="{FF2B5EF4-FFF2-40B4-BE49-F238E27FC236}">
                        <a16:creationId xmlns:a16="http://schemas.microsoft.com/office/drawing/2014/main" id="{CA3CA286-5518-453C-9089-908E1CF568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EE3EE2" w:rsidRPr="0021423B" w14:paraId="24070780" w14:textId="77777777" w:rsidTr="00960FD1">
        <w:trPr>
          <w:jc w:val="center"/>
        </w:trPr>
        <w:tc>
          <w:tcPr>
            <w:tcW w:w="10032" w:type="dxa"/>
            <w:gridSpan w:val="2"/>
          </w:tcPr>
          <w:p w14:paraId="340B40AD" w14:textId="77777777" w:rsidR="00EE3EE2" w:rsidRPr="00786303" w:rsidRDefault="00EE3EE2" w:rsidP="00960FD1">
            <w:pPr>
              <w:spacing w:before="60" w:line="240" w:lineRule="atLeast"/>
              <w:rPr>
                <w:rFonts w:cstheme="minorHAnsi"/>
                <w:iCs/>
                <w:color w:val="11193B"/>
                <w:sz w:val="16"/>
                <w:szCs w:val="16"/>
                <w:lang w:val="el-GR"/>
              </w:rPr>
            </w:pPr>
            <w:r w:rsidRPr="00786303">
              <w:rPr>
                <w:rFonts w:cstheme="minorHAnsi"/>
                <w:iCs/>
                <w:color w:val="11193B"/>
                <w:sz w:val="16"/>
                <w:szCs w:val="16"/>
                <w:lang w:val="el-GR"/>
              </w:rPr>
              <w:t>Πηγή: Ελληνική Στατιστική Αρχή (ΕΛΣΤΑΤ), Ίδρυμα Οικονομικών και Βιομηχανικών Ερευνών (IOBE)</w:t>
            </w:r>
            <w:r w:rsidRPr="00A347B0">
              <w:rPr>
                <w:rFonts w:cstheme="minorHAnsi"/>
                <w:iCs/>
                <w:color w:val="11193B"/>
                <w:sz w:val="16"/>
                <w:szCs w:val="16"/>
                <w:lang w:val="el-GR"/>
              </w:rPr>
              <w:t xml:space="preserve">, </w:t>
            </w:r>
            <w:r>
              <w:rPr>
                <w:rFonts w:cstheme="minorHAnsi"/>
                <w:iCs/>
                <w:color w:val="11193B"/>
                <w:sz w:val="16"/>
                <w:szCs w:val="16"/>
                <w:lang w:val="en-GB"/>
              </w:rPr>
              <w:t>S</w:t>
            </w:r>
            <w:r w:rsidRPr="00A347B0">
              <w:rPr>
                <w:rFonts w:cstheme="minorHAnsi"/>
                <w:iCs/>
                <w:color w:val="11193B"/>
                <w:sz w:val="16"/>
                <w:szCs w:val="16"/>
                <w:lang w:val="el-GR"/>
              </w:rPr>
              <w:t>&amp;</w:t>
            </w:r>
            <w:r>
              <w:rPr>
                <w:rFonts w:cstheme="minorHAnsi"/>
                <w:iCs/>
                <w:color w:val="11193B"/>
                <w:sz w:val="16"/>
                <w:szCs w:val="16"/>
                <w:lang w:val="en-GB"/>
              </w:rPr>
              <w:t>P</w:t>
            </w:r>
            <w:r w:rsidRPr="00A347B0">
              <w:rPr>
                <w:rFonts w:cstheme="minorHAnsi"/>
                <w:iCs/>
                <w:color w:val="11193B"/>
                <w:sz w:val="16"/>
                <w:szCs w:val="16"/>
                <w:lang w:val="el-GR"/>
              </w:rPr>
              <w:t xml:space="preserve"> </w:t>
            </w:r>
            <w:r>
              <w:rPr>
                <w:rFonts w:cstheme="minorHAnsi"/>
                <w:iCs/>
                <w:color w:val="11193B"/>
                <w:sz w:val="16"/>
                <w:szCs w:val="16"/>
                <w:lang w:val="en-GB"/>
              </w:rPr>
              <w:t>Global</w:t>
            </w:r>
            <w:r w:rsidRPr="00786303">
              <w:rPr>
                <w:rFonts w:cstheme="minorHAnsi"/>
                <w:iCs/>
                <w:color w:val="11193B"/>
                <w:sz w:val="16"/>
                <w:szCs w:val="16"/>
                <w:lang w:val="el-GR"/>
              </w:rPr>
              <w:t>, Eurobank Research.</w:t>
            </w:r>
          </w:p>
          <w:p w14:paraId="2EBD021E" w14:textId="77777777" w:rsidR="00EE3EE2" w:rsidRPr="00C235B8" w:rsidRDefault="00EE3EE2" w:rsidP="00960FD1">
            <w:pPr>
              <w:spacing w:line="240" w:lineRule="atLeast"/>
              <w:rPr>
                <w:rFonts w:cstheme="minorHAnsi"/>
                <w:noProof/>
                <w:sz w:val="16"/>
                <w:szCs w:val="16"/>
                <w:lang w:val="el-GR" w:eastAsia="el-GR"/>
              </w:rPr>
            </w:pPr>
            <w:r w:rsidRPr="00786303">
              <w:rPr>
                <w:rFonts w:cstheme="minorHAnsi"/>
                <w:iCs/>
                <w:color w:val="11193B"/>
                <w:sz w:val="16"/>
                <w:szCs w:val="16"/>
                <w:lang w:val="el-GR"/>
              </w:rPr>
              <w:t xml:space="preserve">Σημείωση: ως ΜΔ ορίζουμε τις μονάδες δείκτη και ως </w:t>
            </w:r>
            <w:proofErr w:type="spellStart"/>
            <w:r w:rsidRPr="00786303">
              <w:rPr>
                <w:rFonts w:cstheme="minorHAnsi"/>
                <w:iCs/>
                <w:color w:val="11193B"/>
                <w:sz w:val="16"/>
                <w:szCs w:val="16"/>
                <w:lang w:val="el-GR"/>
              </w:rPr>
              <w:t>MoM</w:t>
            </w:r>
            <w:proofErr w:type="spellEnd"/>
            <w:r w:rsidRPr="00786303">
              <w:rPr>
                <w:rFonts w:cstheme="minorHAnsi"/>
                <w:iCs/>
                <w:color w:val="11193B"/>
                <w:sz w:val="16"/>
                <w:szCs w:val="16"/>
                <w:lang w:val="el-GR"/>
              </w:rPr>
              <w:t xml:space="preserve"> και </w:t>
            </w:r>
            <w:proofErr w:type="spellStart"/>
            <w:r w:rsidRPr="00786303">
              <w:rPr>
                <w:rFonts w:cstheme="minorHAnsi"/>
                <w:iCs/>
                <w:color w:val="11193B"/>
                <w:sz w:val="16"/>
                <w:szCs w:val="16"/>
                <w:lang w:val="el-GR"/>
              </w:rPr>
              <w:t>YoY</w:t>
            </w:r>
            <w:proofErr w:type="spellEnd"/>
            <w:r w:rsidRPr="00786303">
              <w:rPr>
                <w:rFonts w:cstheme="minorHAnsi"/>
                <w:iCs/>
                <w:color w:val="11193B"/>
                <w:sz w:val="16"/>
                <w:szCs w:val="16"/>
                <w:lang w:val="el-GR"/>
              </w:rPr>
              <w:t xml:space="preserve"> τη μηνιαία και την ετήσια μεταβολή αντίστοιχα.</w:t>
            </w:r>
          </w:p>
        </w:tc>
      </w:tr>
    </w:tbl>
    <w:p w14:paraId="72280D35" w14:textId="2F7F1394" w:rsidR="00C06C12" w:rsidRPr="009F6CE0" w:rsidRDefault="00C06C12" w:rsidP="00EE3EE2">
      <w:pPr>
        <w:pStyle w:val="H3Title"/>
        <w:jc w:val="center"/>
        <w:rPr>
          <w:color w:val="11193B"/>
          <w:lang w:val="el-GR"/>
        </w:rPr>
      </w:pPr>
    </w:p>
    <w:p w14:paraId="3B5FA718" w14:textId="2148E37B" w:rsidR="0093408C" w:rsidRPr="00BC60C7" w:rsidRDefault="00345298" w:rsidP="0093408C">
      <w:pPr>
        <w:pStyle w:val="H3Title"/>
        <w:jc w:val="center"/>
        <w:rPr>
          <w:color w:val="11193B"/>
          <w:lang w:val="el-GR"/>
        </w:rPr>
      </w:pPr>
      <w:r w:rsidRPr="00345298">
        <w:rPr>
          <w:noProof/>
        </w:rPr>
        <w:lastRenderedPageBreak/>
        <w:drawing>
          <wp:inline distT="0" distB="0" distL="0" distR="0" wp14:anchorId="17A2ED01" wp14:editId="34F444D5">
            <wp:extent cx="5780500" cy="85331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3362" cy="8537355"/>
                    </a:xfrm>
                    <a:prstGeom prst="rect">
                      <a:avLst/>
                    </a:prstGeom>
                    <a:noFill/>
                    <a:ln>
                      <a:noFill/>
                    </a:ln>
                  </pic:spPr>
                </pic:pic>
              </a:graphicData>
            </a:graphic>
          </wp:inline>
        </w:drawing>
      </w:r>
    </w:p>
    <w:p w14:paraId="0B0646F9" w14:textId="085B8DE8" w:rsidR="00814F21" w:rsidRPr="006D51C1" w:rsidRDefault="00814F21" w:rsidP="00814F21">
      <w:pPr>
        <w:pStyle w:val="H3Title"/>
        <w:rPr>
          <w:noProof/>
          <w:color w:val="11193B"/>
          <w:lang w:val="el-GR" w:eastAsia="el-GR"/>
        </w:rPr>
      </w:pPr>
      <w:proofErr w:type="spellStart"/>
      <w:r w:rsidRPr="006D51C1">
        <w:rPr>
          <w:color w:val="11193B"/>
        </w:rPr>
        <w:lastRenderedPageBreak/>
        <w:t>Ομ</w:t>
      </w:r>
      <w:r w:rsidRPr="006D51C1">
        <w:rPr>
          <w:color w:val="11193B"/>
          <w:lang w:val="el-GR"/>
        </w:rPr>
        <w:t>άδα</w:t>
      </w:r>
      <w:proofErr w:type="spellEnd"/>
      <w:r w:rsidRPr="006D51C1">
        <w:rPr>
          <w:color w:val="11193B"/>
          <w:lang w:val="el-GR"/>
        </w:rPr>
        <w:t xml:space="preserve"> Ανάλυσης και Έρευνας</w:t>
      </w:r>
    </w:p>
    <w:p w14:paraId="0ADD6D71" w14:textId="77777777" w:rsidR="00814F21" w:rsidRDefault="00814F21" w:rsidP="00814F21">
      <w:pPr>
        <w:jc w:val="both"/>
      </w:pPr>
      <w:r w:rsidRPr="006A16E8">
        <w:rPr>
          <w:b/>
          <w:noProof/>
          <w:color w:val="013F88"/>
          <w:sz w:val="36"/>
          <w:szCs w:val="36"/>
        </w:rPr>
        <mc:AlternateContent>
          <mc:Choice Requires="wps">
            <w:drawing>
              <wp:anchor distT="0" distB="0" distL="114300" distR="114300" simplePos="0" relativeHeight="251810816" behindDoc="0" locked="0" layoutInCell="1" allowOverlap="1" wp14:anchorId="78AB5F10" wp14:editId="4C0D04B3">
                <wp:simplePos x="0" y="0"/>
                <wp:positionH relativeFrom="margin">
                  <wp:align>left</wp:align>
                </wp:positionH>
                <wp:positionV relativeFrom="paragraph">
                  <wp:posOffset>10602</wp:posOffset>
                </wp:positionV>
                <wp:extent cx="2695492" cy="0"/>
                <wp:effectExtent l="0" t="12700" r="35560" b="25400"/>
                <wp:wrapNone/>
                <wp:docPr id="10" name="Straight Connector 10"/>
                <wp:cNvGraphicFramePr/>
                <a:graphic xmlns:a="http://schemas.openxmlformats.org/drawingml/2006/main">
                  <a:graphicData uri="http://schemas.microsoft.com/office/word/2010/wordprocessingShape">
                    <wps:wsp>
                      <wps:cNvCnPr/>
                      <wps:spPr>
                        <a:xfrm flipV="1">
                          <a:off x="0" y="0"/>
                          <a:ext cx="2695492" cy="0"/>
                        </a:xfrm>
                        <a:prstGeom prst="line">
                          <a:avLst/>
                        </a:prstGeom>
                        <a:ln w="34925">
                          <a:solidFill>
                            <a:srgbClr val="00C8D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B96653" id="Straight Connector 10" o:spid="_x0000_s1026" style="position:absolute;flip:y;z-index:251810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5pt" to="212.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" strokecolor="#00c8df" strokeweight="2.75pt">
                <v:stroke joinstyle="miter"/>
                <w10:wrap anchorx="margin"/>
              </v:line>
            </w:pict>
          </mc:Fallback>
        </mc:AlternateContent>
      </w:r>
    </w:p>
    <w:tbl>
      <w:tblPr>
        <w:tblStyle w:val="TableGrid"/>
        <w:tblpPr w:leftFromText="180" w:rightFromText="180" w:vertAnchor="text" w:tblpY="103"/>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2"/>
        <w:gridCol w:w="7839"/>
      </w:tblGrid>
      <w:tr w:rsidR="006D51C1" w:rsidRPr="006D51C1" w14:paraId="27A5E18D" w14:textId="77777777" w:rsidTr="00B22798">
        <w:trPr>
          <w:trHeight w:val="1570"/>
        </w:trPr>
        <w:tc>
          <w:tcPr>
            <w:tcW w:w="1732" w:type="dxa"/>
            <w:vAlign w:val="center"/>
          </w:tcPr>
          <w:p w14:paraId="6BBC3741" w14:textId="77777777" w:rsidR="00814F21" w:rsidRPr="006D51C1" w:rsidRDefault="00814F21" w:rsidP="008B6ACE">
            <w:pPr>
              <w:rPr>
                <w:color w:val="11193B"/>
              </w:rPr>
            </w:pPr>
            <w:r w:rsidRPr="006D51C1">
              <w:rPr>
                <w:noProof/>
                <w:color w:val="11193B"/>
              </w:rPr>
              <mc:AlternateContent>
                <mc:Choice Requires="wps">
                  <w:drawing>
                    <wp:inline distT="0" distB="0" distL="0" distR="0" wp14:anchorId="5F03DE68" wp14:editId="32782009">
                      <wp:extent cx="792000" cy="792000"/>
                      <wp:effectExtent l="0" t="0" r="0" b="0"/>
                      <wp:docPr id="62" name="Rounded Rectangle 62"/>
                      <wp:cNvGraphicFramePr/>
                      <a:graphic xmlns:a="http://schemas.openxmlformats.org/drawingml/2006/main">
                        <a:graphicData uri="http://schemas.microsoft.com/office/word/2010/wordprocessingShape">
                          <wps:wsp>
                            <wps:cNvSpPr/>
                            <wps:spPr>
                              <a:xfrm>
                                <a:off x="0" y="0"/>
                                <a:ext cx="792000" cy="792000"/>
                              </a:xfrm>
                              <a:prstGeom prst="roundRect">
                                <a:avLst>
                                  <a:gd name="adj" fmla="val 6136"/>
                                </a:avLst>
                              </a:prstGeom>
                              <a:blipFill>
                                <a:blip r:embed="rId2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F30B53" w14:textId="77777777" w:rsidR="006D2A5F" w:rsidRDefault="006D2A5F" w:rsidP="00814F21">
                                  <w:pPr>
                                    <w:jc w:val="center"/>
                                  </w:pPr>
                                  <w:r>
                                    <w:softHyphen/>
                                  </w: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F03DE68" id="Rounded Rectangle 62" o:spid="_x0000_s1026" style="width:62.35pt;height:62.3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" stroked="f" strokeweight="1pt">
                      <v:fill r:id="rId27" o:title="" recolor="t" rotate="t" type="frame"/>
                      <v:stroke joinstyle="miter"/>
                      <v:textbox>
                        <w:txbxContent>
                          <w:p w14:paraId="54F30B53" w14:textId="77777777" w:rsidR="006D2A5F" w:rsidRDefault="006D2A5F" w:rsidP="00814F21">
                            <w:pPr>
                              <w:jc w:val="center"/>
                            </w:pPr>
                            <w:r>
                              <w:softHyphen/>
                            </w:r>
                            <w:r>
                              <w:softHyphen/>
                            </w:r>
                            <w:r>
                              <w:softHyphen/>
                            </w:r>
                          </w:p>
                        </w:txbxContent>
                      </v:textbox>
                      <w10:anchorlock/>
                    </v:roundrect>
                  </w:pict>
                </mc:Fallback>
              </mc:AlternateContent>
            </w:r>
          </w:p>
        </w:tc>
        <w:tc>
          <w:tcPr>
            <w:tcW w:w="7839" w:type="dxa"/>
            <w:vAlign w:val="center"/>
          </w:tcPr>
          <w:p w14:paraId="2EA0A316" w14:textId="77777777" w:rsidR="00814F21" w:rsidRPr="006D51C1" w:rsidRDefault="00814F21" w:rsidP="008B6ACE">
            <w:pPr>
              <w:autoSpaceDE w:val="0"/>
              <w:autoSpaceDN w:val="0"/>
              <w:adjustRightInd w:val="0"/>
              <w:spacing w:line="288" w:lineRule="auto"/>
              <w:rPr>
                <w:rFonts w:cs="Times New Roman"/>
                <w:b/>
                <w:color w:val="11193B"/>
                <w:sz w:val="16"/>
                <w:szCs w:val="16"/>
                <w:lang w:val="el-GR"/>
              </w:rPr>
            </w:pPr>
            <w:proofErr w:type="spellStart"/>
            <w:r w:rsidRPr="006D51C1">
              <w:rPr>
                <w:rFonts w:cs="Times New Roman"/>
                <w:b/>
                <w:color w:val="11193B"/>
                <w:sz w:val="16"/>
                <w:szCs w:val="16"/>
                <w:lang w:val="el-GR"/>
              </w:rPr>
              <w:t>Δρ</w:t>
            </w:r>
            <w:proofErr w:type="spellEnd"/>
            <w:r w:rsidRPr="006D51C1">
              <w:rPr>
                <w:rFonts w:cs="Times New Roman"/>
                <w:b/>
                <w:color w:val="11193B"/>
                <w:sz w:val="16"/>
                <w:szCs w:val="16"/>
                <w:lang w:val="el-GR"/>
              </w:rPr>
              <w:t xml:space="preserve">, Τάσος </w:t>
            </w:r>
            <w:proofErr w:type="spellStart"/>
            <w:r w:rsidRPr="006D51C1">
              <w:rPr>
                <w:rFonts w:cs="Times New Roman"/>
                <w:b/>
                <w:color w:val="11193B"/>
                <w:sz w:val="16"/>
                <w:szCs w:val="16"/>
                <w:lang w:val="el-GR"/>
              </w:rPr>
              <w:t>Αναστασάτος</w:t>
            </w:r>
            <w:proofErr w:type="spellEnd"/>
            <w:r w:rsidRPr="006D51C1">
              <w:rPr>
                <w:rFonts w:cs="Times New Roman"/>
                <w:b/>
                <w:color w:val="11193B"/>
                <w:sz w:val="16"/>
                <w:szCs w:val="16"/>
                <w:lang w:val="el-GR"/>
              </w:rPr>
              <w:t xml:space="preserve"> </w:t>
            </w:r>
            <w:r w:rsidRPr="006D51C1">
              <w:rPr>
                <w:rFonts w:cs="Times New Roman"/>
                <w:color w:val="11193B"/>
                <w:sz w:val="16"/>
                <w:szCs w:val="16"/>
                <w:lang w:val="el-GR"/>
              </w:rPr>
              <w:t xml:space="preserve">| Επικεφαλής Οικονομολόγος Ομίλου </w:t>
            </w:r>
            <w:r w:rsidRPr="006D51C1">
              <w:rPr>
                <w:rFonts w:cs="Times New Roman"/>
                <w:color w:val="11193B"/>
                <w:sz w:val="16"/>
                <w:szCs w:val="16"/>
              </w:rPr>
              <w:t>Eurobank</w:t>
            </w:r>
          </w:p>
          <w:p w14:paraId="639D612D" w14:textId="77777777" w:rsidR="00814F21" w:rsidRPr="006D51C1" w:rsidRDefault="00000000" w:rsidP="008B6ACE">
            <w:pPr>
              <w:rPr>
                <w:color w:val="11193B"/>
              </w:rPr>
            </w:pPr>
            <w:hyperlink r:id="rId28" w:history="1">
              <w:proofErr w:type="spellStart"/>
              <w:r w:rsidR="00814F21" w:rsidRPr="006D51C1">
                <w:rPr>
                  <w:rStyle w:val="Hyperlink"/>
                  <w:rFonts w:cs="Times New Roman"/>
                  <w:color w:val="11193B"/>
                  <w:sz w:val="16"/>
                  <w:szCs w:val="16"/>
                  <w:u w:val="none"/>
                </w:rPr>
                <w:t>tanastasatos@</w:t>
              </w:r>
              <w:proofErr w:type="gramStart"/>
              <w:r w:rsidR="00814F21" w:rsidRPr="006D51C1">
                <w:rPr>
                  <w:rStyle w:val="Hyperlink"/>
                  <w:rFonts w:cs="Times New Roman"/>
                  <w:color w:val="11193B"/>
                  <w:sz w:val="16"/>
                  <w:szCs w:val="16"/>
                  <w:u w:val="none"/>
                </w:rPr>
                <w:t>eurobank,gr</w:t>
              </w:r>
              <w:proofErr w:type="spellEnd"/>
              <w:proofErr w:type="gramEnd"/>
            </w:hyperlink>
            <w:r w:rsidR="00814F21" w:rsidRPr="006D51C1">
              <w:rPr>
                <w:rStyle w:val="Hyperlink"/>
                <w:rFonts w:cs="Times New Roman"/>
                <w:color w:val="11193B"/>
                <w:sz w:val="16"/>
                <w:szCs w:val="16"/>
                <w:u w:val="none"/>
              </w:rPr>
              <w:t xml:space="preserve"> | </w:t>
            </w:r>
            <w:r w:rsidR="00814F21" w:rsidRPr="006D51C1">
              <w:rPr>
                <w:rFonts w:cs="Times New Roman"/>
                <w:color w:val="11193B"/>
                <w:sz w:val="16"/>
                <w:szCs w:val="16"/>
              </w:rPr>
              <w:t>+ 30 214 40 59 706</w:t>
            </w:r>
          </w:p>
        </w:tc>
      </w:tr>
    </w:tbl>
    <w:p w14:paraId="21CAAEC6" w14:textId="77777777" w:rsidR="00814F21" w:rsidRPr="006D51C1" w:rsidRDefault="00814F21" w:rsidP="00814F21">
      <w:pPr>
        <w:jc w:val="both"/>
        <w:rPr>
          <w:color w:val="11193B"/>
          <w:sz w:val="16"/>
        </w:rPr>
      </w:pPr>
    </w:p>
    <w:p w14:paraId="779F9F85" w14:textId="32B6C915" w:rsidR="00814F21" w:rsidRPr="006D51C1" w:rsidRDefault="00814F21" w:rsidP="00814F21">
      <w:pPr>
        <w:jc w:val="both"/>
        <w:rPr>
          <w:color w:val="11193B"/>
          <w:sz w:val="16"/>
        </w:rPr>
      </w:pPr>
    </w:p>
    <w:p w14:paraId="41B796FF" w14:textId="097596E2" w:rsidR="00814F21" w:rsidRPr="006D51C1" w:rsidRDefault="00814F21" w:rsidP="00814F21">
      <w:pPr>
        <w:jc w:val="both"/>
        <w:rPr>
          <w:color w:val="11193B"/>
          <w:sz w:val="16"/>
        </w:rPr>
      </w:pPr>
    </w:p>
    <w:tbl>
      <w:tblPr>
        <w:tblW w:w="9577" w:type="dxa"/>
        <w:tblCellMar>
          <w:left w:w="0" w:type="dxa"/>
          <w:right w:w="0" w:type="dxa"/>
        </w:tblCellMar>
        <w:tblLook w:val="04A0" w:firstRow="1" w:lastRow="0" w:firstColumn="1" w:lastColumn="0" w:noHBand="0" w:noVBand="1"/>
      </w:tblPr>
      <w:tblGrid>
        <w:gridCol w:w="3256"/>
        <w:gridCol w:w="3402"/>
        <w:gridCol w:w="2919"/>
      </w:tblGrid>
      <w:tr w:rsidR="006D51C1" w:rsidRPr="000D47B4" w14:paraId="5EB47BB8" w14:textId="77777777" w:rsidTr="00FA6A33">
        <w:trPr>
          <w:trHeight w:val="1713"/>
        </w:trPr>
        <w:tc>
          <w:tcPr>
            <w:tcW w:w="3256" w:type="dxa"/>
          </w:tcPr>
          <w:p w14:paraId="6547CE8C" w14:textId="418806CE" w:rsidR="00F21F8D" w:rsidRPr="00F21F8D" w:rsidRDefault="00A922C8" w:rsidP="00EE260D">
            <w:pPr>
              <w:autoSpaceDE w:val="0"/>
              <w:autoSpaceDN w:val="0"/>
              <w:adjustRightInd w:val="0"/>
              <w:rPr>
                <w:rFonts w:cs="Times New Roman"/>
                <w:b/>
                <w:color w:val="11193B"/>
                <w:sz w:val="14"/>
                <w:szCs w:val="14"/>
                <w:lang w:val="el-GR"/>
              </w:rPr>
            </w:pPr>
            <w:r w:rsidRPr="00A922C8">
              <w:rPr>
                <w:rFonts w:cs="Times New Roman"/>
                <w:b/>
                <w:noProof/>
                <w:color w:val="11193B"/>
                <w:sz w:val="14"/>
                <w:szCs w:val="14"/>
              </w:rPr>
              <w:drawing>
                <wp:anchor distT="0" distB="0" distL="114300" distR="114300" simplePos="0" relativeHeight="251824128" behindDoc="0" locked="0" layoutInCell="1" allowOverlap="1" wp14:anchorId="2801B144" wp14:editId="38E40B36">
                  <wp:simplePos x="0" y="0"/>
                  <wp:positionH relativeFrom="column">
                    <wp:posOffset>0</wp:posOffset>
                  </wp:positionH>
                  <wp:positionV relativeFrom="paragraph">
                    <wp:posOffset>83</wp:posOffset>
                  </wp:positionV>
                  <wp:extent cx="716400" cy="716400"/>
                  <wp:effectExtent l="0" t="0" r="7620" b="7620"/>
                  <wp:wrapTopAndBottom/>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BEBA8EAE-BF5A-486C-A8C5-ECC9F3942E4B}">
                                <a14:imgProps xmlns:a14="http://schemas.microsoft.com/office/drawing/2010/main">
                                  <a14:imgLayer r:embed="rId30">
                                    <a14:imgEffect>
                                      <a14:brightnessContrast bright="-8000"/>
                                    </a14:imgEffect>
                                  </a14:imgLayer>
                                </a14:imgProps>
                              </a:ext>
                              <a:ext uri="{28A0092B-C50C-407E-A947-70E740481C1C}">
                                <a14:useLocalDpi xmlns:a14="http://schemas.microsoft.com/office/drawing/2010/main" val="0"/>
                              </a:ext>
                            </a:extLst>
                          </a:blip>
                          <a:srcRect l="4536" r="-5359" b="866"/>
                          <a:stretch/>
                        </pic:blipFill>
                        <pic:spPr bwMode="auto">
                          <a:xfrm flipH="1">
                            <a:off x="0" y="0"/>
                            <a:ext cx="716400" cy="7164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F8D">
              <w:rPr>
                <w:rFonts w:cs="Times New Roman"/>
                <w:b/>
                <w:color w:val="11193B"/>
                <w:sz w:val="14"/>
                <w:szCs w:val="14"/>
                <w:lang w:val="el-GR"/>
              </w:rPr>
              <w:t>Μιχαήλ Βασιλειάδης</w:t>
            </w:r>
          </w:p>
          <w:p w14:paraId="0ECBCD05" w14:textId="77777777" w:rsidR="00F21F8D" w:rsidRPr="00A922C8" w:rsidRDefault="00F21F8D" w:rsidP="00EE260D">
            <w:pPr>
              <w:autoSpaceDE w:val="0"/>
              <w:autoSpaceDN w:val="0"/>
              <w:adjustRightInd w:val="0"/>
              <w:rPr>
                <w:rFonts w:cs="Times New Roman"/>
                <w:color w:val="11193B"/>
                <w:sz w:val="14"/>
                <w:szCs w:val="14"/>
                <w:lang w:val="el-GR"/>
              </w:rPr>
            </w:pPr>
            <w:r w:rsidRPr="006D51C1">
              <w:rPr>
                <w:rFonts w:cs="Times New Roman"/>
                <w:color w:val="11193B"/>
                <w:sz w:val="14"/>
                <w:szCs w:val="14"/>
                <w:lang w:val="el-GR"/>
              </w:rPr>
              <w:t>Ερευνητής Οικονομολόγος</w:t>
            </w:r>
          </w:p>
          <w:p w14:paraId="3B84EB78" w14:textId="55746E07" w:rsidR="00F21F8D" w:rsidRPr="000C1713" w:rsidRDefault="00F21F8D" w:rsidP="00EE260D">
            <w:pPr>
              <w:autoSpaceDE w:val="0"/>
              <w:autoSpaceDN w:val="0"/>
              <w:adjustRightInd w:val="0"/>
              <w:rPr>
                <w:lang w:val="el-GR"/>
              </w:rPr>
            </w:pPr>
            <w:r w:rsidRPr="00A922C8">
              <w:rPr>
                <w:rFonts w:cs="Times New Roman"/>
                <w:color w:val="11193B"/>
                <w:sz w:val="14"/>
                <w:szCs w:val="14"/>
                <w:lang w:val="el-GR"/>
              </w:rPr>
              <w:t>mvassileiadis@eurobank.gr</w:t>
            </w:r>
          </w:p>
          <w:p w14:paraId="71674B9F" w14:textId="789669EB" w:rsidR="004866C9" w:rsidRPr="006D51C1" w:rsidRDefault="00F21F8D" w:rsidP="00EE260D">
            <w:pPr>
              <w:autoSpaceDE w:val="0"/>
              <w:autoSpaceDN w:val="0"/>
              <w:adjustRightInd w:val="0"/>
              <w:rPr>
                <w:rFonts w:cs="Times New Roman"/>
                <w:color w:val="11193B"/>
                <w:sz w:val="14"/>
                <w:szCs w:val="14"/>
                <w:lang w:val="el-GR"/>
              </w:rPr>
            </w:pPr>
            <w:r w:rsidRPr="006D51C1">
              <w:rPr>
                <w:rFonts w:cs="Times New Roman"/>
                <w:color w:val="11193B"/>
                <w:sz w:val="14"/>
                <w:szCs w:val="14"/>
                <w:lang w:val="el-GR"/>
              </w:rPr>
              <w:t>+ 30 21</w:t>
            </w:r>
            <w:r w:rsidRPr="004E7E50">
              <w:rPr>
                <w:rFonts w:cs="Times New Roman"/>
                <w:color w:val="11193B"/>
                <w:sz w:val="14"/>
                <w:szCs w:val="14"/>
                <w:lang w:val="el-GR"/>
              </w:rPr>
              <w:t>4</w:t>
            </w:r>
            <w:r w:rsidRPr="00456CF2">
              <w:rPr>
                <w:rFonts w:cs="Times New Roman"/>
                <w:color w:val="11193B"/>
                <w:sz w:val="14"/>
                <w:szCs w:val="14"/>
                <w:lang w:val="el-GR"/>
              </w:rPr>
              <w:t xml:space="preserve"> 40 </w:t>
            </w:r>
            <w:r>
              <w:rPr>
                <w:rFonts w:cs="Times New Roman"/>
                <w:color w:val="11193B"/>
                <w:sz w:val="14"/>
                <w:szCs w:val="14"/>
                <w:lang w:val="el-GR"/>
              </w:rPr>
              <w:t>59 709</w:t>
            </w:r>
          </w:p>
        </w:tc>
        <w:tc>
          <w:tcPr>
            <w:tcW w:w="3402" w:type="dxa"/>
          </w:tcPr>
          <w:p w14:paraId="7483E57E" w14:textId="3000D3C3" w:rsidR="004866C9" w:rsidRPr="006D51C1" w:rsidRDefault="00F21F8D" w:rsidP="00EE260D">
            <w:pPr>
              <w:autoSpaceDE w:val="0"/>
              <w:autoSpaceDN w:val="0"/>
              <w:adjustRightInd w:val="0"/>
              <w:rPr>
                <w:rFonts w:cs="Times New Roman"/>
                <w:b/>
                <w:color w:val="11193B"/>
                <w:sz w:val="14"/>
                <w:szCs w:val="14"/>
              </w:rPr>
            </w:pPr>
            <w:r w:rsidRPr="006D51C1">
              <w:rPr>
                <w:noProof/>
                <w:color w:val="11193B"/>
              </w:rPr>
              <mc:AlternateContent>
                <mc:Choice Requires="wps">
                  <w:drawing>
                    <wp:inline distT="0" distB="0" distL="0" distR="0" wp14:anchorId="2AC8A201" wp14:editId="6DFBC2BF">
                      <wp:extent cx="717053" cy="717053"/>
                      <wp:effectExtent l="0" t="0" r="0" b="0"/>
                      <wp:docPr id="34" name="Rounded Rectangle 34"/>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3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3533299" id="Rounded Rectangle 34"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" stroked="f" strokeweight="1pt">
                      <v:fill r:id="rId36" o:title="" recolor="t" rotate="t" type="frame"/>
                      <v:stroke joinstyle="miter"/>
                      <w10:anchorlock/>
                    </v:roundrect>
                  </w:pict>
                </mc:Fallback>
              </mc:AlternateContent>
            </w:r>
          </w:p>
          <w:p w14:paraId="06DF1A1F" w14:textId="0BB6E37F" w:rsidR="00F21F8D" w:rsidRPr="006D51C1" w:rsidRDefault="00F21F8D" w:rsidP="00EE260D">
            <w:pPr>
              <w:autoSpaceDE w:val="0"/>
              <w:autoSpaceDN w:val="0"/>
              <w:adjustRightInd w:val="0"/>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Στυλιανός Γώγος</w:t>
            </w:r>
          </w:p>
          <w:p w14:paraId="37F9CDCF" w14:textId="77777777" w:rsidR="00F21F8D" w:rsidRPr="006D51C1" w:rsidRDefault="00F21F8D" w:rsidP="00EE260D">
            <w:pPr>
              <w:autoSpaceDE w:val="0"/>
              <w:autoSpaceDN w:val="0"/>
              <w:adjustRightInd w:val="0"/>
              <w:rPr>
                <w:rFonts w:cs="Times New Roman"/>
                <w:b/>
                <w:color w:val="11193B"/>
                <w:sz w:val="14"/>
                <w:szCs w:val="14"/>
                <w:lang w:val="el-GR"/>
              </w:rPr>
            </w:pPr>
            <w:r w:rsidRPr="006D51C1">
              <w:rPr>
                <w:rFonts w:cs="Times New Roman"/>
                <w:color w:val="11193B"/>
                <w:sz w:val="14"/>
                <w:szCs w:val="14"/>
                <w:lang w:val="el-GR"/>
              </w:rPr>
              <w:t>Ερευνητής Οικονομολόγος</w:t>
            </w:r>
          </w:p>
          <w:p w14:paraId="05596109" w14:textId="77777777" w:rsidR="00F21F8D" w:rsidRPr="004C6B57" w:rsidRDefault="00000000" w:rsidP="00EE260D">
            <w:pPr>
              <w:rPr>
                <w:rStyle w:val="Hyperlink"/>
                <w:rFonts w:cs="Times New Roman"/>
                <w:color w:val="11193B"/>
                <w:sz w:val="14"/>
                <w:szCs w:val="14"/>
                <w:u w:val="none"/>
                <w:lang w:val="el-GR"/>
              </w:rPr>
            </w:pPr>
            <w:hyperlink r:id="rId37" w:history="1">
              <w:proofErr w:type="spellStart"/>
              <w:r w:rsidR="00F21F8D" w:rsidRPr="006D51C1">
                <w:rPr>
                  <w:rStyle w:val="Hyperlink"/>
                  <w:rFonts w:cs="Times New Roman"/>
                  <w:color w:val="11193B"/>
                  <w:sz w:val="14"/>
                  <w:szCs w:val="14"/>
                  <w:u w:val="none"/>
                </w:rPr>
                <w:t>sgogos</w:t>
              </w:r>
              <w:proofErr w:type="spellEnd"/>
              <w:r w:rsidR="00F21F8D" w:rsidRPr="004C6B57">
                <w:rPr>
                  <w:rStyle w:val="Hyperlink"/>
                  <w:rFonts w:cs="Times New Roman"/>
                  <w:color w:val="11193B"/>
                  <w:sz w:val="14"/>
                  <w:szCs w:val="14"/>
                  <w:u w:val="none"/>
                  <w:lang w:val="el-GR"/>
                </w:rPr>
                <w:t>@</w:t>
              </w:r>
              <w:proofErr w:type="spellStart"/>
              <w:proofErr w:type="gramStart"/>
              <w:r w:rsidR="00F21F8D" w:rsidRPr="006D51C1">
                <w:rPr>
                  <w:rStyle w:val="Hyperlink"/>
                  <w:rFonts w:cs="Times New Roman"/>
                  <w:color w:val="11193B"/>
                  <w:sz w:val="14"/>
                  <w:szCs w:val="14"/>
                  <w:u w:val="none"/>
                </w:rPr>
                <w:t>eurobank</w:t>
              </w:r>
              <w:proofErr w:type="spellEnd"/>
              <w:r w:rsidR="00F21F8D" w:rsidRPr="004C6B57">
                <w:rPr>
                  <w:rStyle w:val="Hyperlink"/>
                  <w:rFonts w:cs="Times New Roman"/>
                  <w:color w:val="11193B"/>
                  <w:sz w:val="14"/>
                  <w:szCs w:val="14"/>
                  <w:u w:val="none"/>
                  <w:lang w:val="el-GR"/>
                </w:rPr>
                <w:t>,</w:t>
              </w:r>
              <w:r w:rsidR="00F21F8D" w:rsidRPr="006D51C1">
                <w:rPr>
                  <w:rStyle w:val="Hyperlink"/>
                  <w:rFonts w:cs="Times New Roman"/>
                  <w:color w:val="11193B"/>
                  <w:sz w:val="14"/>
                  <w:szCs w:val="14"/>
                  <w:u w:val="none"/>
                </w:rPr>
                <w:t>gr</w:t>
              </w:r>
              <w:proofErr w:type="gramEnd"/>
            </w:hyperlink>
          </w:p>
          <w:p w14:paraId="50EC39C9" w14:textId="77777777" w:rsidR="00F21F8D" w:rsidRPr="00456CF2" w:rsidRDefault="00F21F8D" w:rsidP="00EE260D">
            <w:pPr>
              <w:rPr>
                <w:rFonts w:cs="Times New Roman"/>
                <w:color w:val="11193B"/>
                <w:sz w:val="14"/>
                <w:szCs w:val="14"/>
                <w:lang w:val="el-GR"/>
              </w:rPr>
            </w:pPr>
            <w:r w:rsidRPr="006D51C1">
              <w:rPr>
                <w:rFonts w:cs="Times New Roman"/>
                <w:color w:val="11193B"/>
                <w:sz w:val="14"/>
                <w:szCs w:val="14"/>
                <w:lang w:val="el-GR"/>
              </w:rPr>
              <w:t>+ 30 21</w:t>
            </w:r>
            <w:r w:rsidRPr="004E7E50">
              <w:rPr>
                <w:rFonts w:cs="Times New Roman"/>
                <w:color w:val="11193B"/>
                <w:sz w:val="14"/>
                <w:szCs w:val="14"/>
                <w:lang w:val="el-GR"/>
              </w:rPr>
              <w:t>4</w:t>
            </w:r>
            <w:r w:rsidRPr="00456CF2">
              <w:rPr>
                <w:rFonts w:cs="Times New Roman"/>
                <w:color w:val="11193B"/>
                <w:sz w:val="14"/>
                <w:szCs w:val="14"/>
                <w:lang w:val="el-GR"/>
              </w:rPr>
              <w:t xml:space="preserve"> 40 63 456</w:t>
            </w:r>
          </w:p>
          <w:p w14:paraId="1E6D8B8B" w14:textId="2A9EAB88" w:rsidR="004866C9" w:rsidRPr="00456CF2" w:rsidRDefault="004866C9" w:rsidP="00EE260D">
            <w:pPr>
              <w:rPr>
                <w:rFonts w:cs="Times New Roman"/>
                <w:color w:val="11193B"/>
                <w:sz w:val="14"/>
                <w:szCs w:val="14"/>
                <w:lang w:val="el-GR"/>
              </w:rPr>
            </w:pPr>
          </w:p>
        </w:tc>
        <w:tc>
          <w:tcPr>
            <w:tcW w:w="2919" w:type="dxa"/>
          </w:tcPr>
          <w:p w14:paraId="51D2C469" w14:textId="7F5EAF5E" w:rsidR="004866C9" w:rsidRDefault="009651E5" w:rsidP="00EE260D">
            <w:pPr>
              <w:rPr>
                <w:rFonts w:cs="Times New Roman"/>
                <w:color w:val="11193B"/>
                <w:sz w:val="14"/>
                <w:szCs w:val="14"/>
                <w:lang w:val="el-GR"/>
              </w:rPr>
            </w:pPr>
            <w:r>
              <w:rPr>
                <w:noProof/>
                <w:color w:val="023F88"/>
              </w:rPr>
              <w:drawing>
                <wp:inline distT="0" distB="0" distL="0" distR="0" wp14:anchorId="6E7AB88F" wp14:editId="3BF794A2">
                  <wp:extent cx="720000" cy="720000"/>
                  <wp:effectExtent l="0" t="0" r="4445" b="4445"/>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flipH="1">
                            <a:off x="0" y="0"/>
                            <a:ext cx="720000" cy="720000"/>
                          </a:xfrm>
                          <a:prstGeom prst="rect">
                            <a:avLst/>
                          </a:prstGeom>
                          <a:noFill/>
                        </pic:spPr>
                      </pic:pic>
                    </a:graphicData>
                  </a:graphic>
                </wp:inline>
              </w:drawing>
            </w:r>
          </w:p>
          <w:p w14:paraId="3B9DCBA5" w14:textId="48781B4D" w:rsidR="00FA4E3B" w:rsidRPr="00F37146" w:rsidRDefault="00FA4E3B" w:rsidP="00FA4E3B">
            <w:pPr>
              <w:autoSpaceDE w:val="0"/>
              <w:autoSpaceDN w:val="0"/>
              <w:adjustRightInd w:val="0"/>
              <w:rPr>
                <w:rFonts w:cs="Times New Roman"/>
                <w:b/>
                <w:color w:val="11193B"/>
                <w:sz w:val="14"/>
                <w:szCs w:val="14"/>
                <w:lang w:val="el-GR"/>
              </w:rPr>
            </w:pPr>
            <w:r w:rsidRPr="006D51C1">
              <w:rPr>
                <w:rFonts w:cs="Times New Roman"/>
                <w:b/>
                <w:color w:val="11193B"/>
                <w:sz w:val="14"/>
                <w:szCs w:val="14"/>
                <w:lang w:val="el-GR"/>
              </w:rPr>
              <w:t>Δρ</w:t>
            </w:r>
            <w:r w:rsidR="00F37146" w:rsidRPr="00F37146">
              <w:rPr>
                <w:rFonts w:cs="Times New Roman"/>
                <w:b/>
                <w:color w:val="11193B"/>
                <w:sz w:val="14"/>
                <w:szCs w:val="14"/>
                <w:lang w:val="el-GR"/>
              </w:rPr>
              <w:t xml:space="preserve">. </w:t>
            </w:r>
            <w:r w:rsidR="00F37146">
              <w:rPr>
                <w:rFonts w:cs="Times New Roman"/>
                <w:b/>
                <w:color w:val="11193B"/>
                <w:sz w:val="14"/>
                <w:szCs w:val="14"/>
                <w:lang w:val="el-GR"/>
              </w:rPr>
              <w:t>Δημ</w:t>
            </w:r>
            <w:r w:rsidR="00D245F1">
              <w:rPr>
                <w:rFonts w:cs="Times New Roman"/>
                <w:b/>
                <w:color w:val="11193B"/>
                <w:sz w:val="14"/>
                <w:szCs w:val="14"/>
                <w:lang w:val="el-GR"/>
              </w:rPr>
              <w:t>ήτριος</w:t>
            </w:r>
            <w:r w:rsidR="00F37146">
              <w:rPr>
                <w:rFonts w:cs="Times New Roman"/>
                <w:b/>
                <w:color w:val="11193B"/>
                <w:sz w:val="14"/>
                <w:szCs w:val="14"/>
                <w:lang w:val="el-GR"/>
              </w:rPr>
              <w:t xml:space="preserve"> </w:t>
            </w:r>
            <w:proofErr w:type="spellStart"/>
            <w:r w:rsidR="00F37146">
              <w:rPr>
                <w:rFonts w:cs="Times New Roman"/>
                <w:b/>
                <w:color w:val="11193B"/>
                <w:sz w:val="14"/>
                <w:szCs w:val="14"/>
                <w:lang w:val="el-GR"/>
              </w:rPr>
              <w:t>Εξαδάκτυλος</w:t>
            </w:r>
            <w:proofErr w:type="spellEnd"/>
          </w:p>
          <w:p w14:paraId="2F9A3C87" w14:textId="424EC2C8" w:rsidR="00FA4E3B" w:rsidRPr="009B1FA0" w:rsidRDefault="009B1FA0" w:rsidP="00FA4E3B">
            <w:pPr>
              <w:autoSpaceDE w:val="0"/>
              <w:autoSpaceDN w:val="0"/>
              <w:adjustRightInd w:val="0"/>
              <w:rPr>
                <w:rFonts w:cs="Times New Roman"/>
                <w:color w:val="11193B"/>
                <w:sz w:val="14"/>
                <w:szCs w:val="14"/>
                <w:lang w:val="el-GR"/>
              </w:rPr>
            </w:pPr>
            <w:r w:rsidRPr="009B1FA0">
              <w:rPr>
                <w:rFonts w:cs="Times New Roman"/>
                <w:color w:val="11193B"/>
                <w:sz w:val="14"/>
                <w:szCs w:val="14"/>
                <w:lang w:val="el-GR"/>
              </w:rPr>
              <w:t>Οικονομικός Αναλυτής</w:t>
            </w:r>
          </w:p>
          <w:p w14:paraId="4B10DABD" w14:textId="1B639D22" w:rsidR="00FA4E3B" w:rsidRPr="00736515" w:rsidRDefault="00000000" w:rsidP="00FA4E3B">
            <w:pPr>
              <w:rPr>
                <w:rStyle w:val="Hyperlink"/>
                <w:rFonts w:cs="Times New Roman"/>
                <w:color w:val="11193B"/>
                <w:sz w:val="14"/>
                <w:szCs w:val="14"/>
                <w:u w:val="none"/>
                <w:lang w:val="el-GR"/>
              </w:rPr>
            </w:pPr>
            <w:hyperlink r:id="rId39" w:history="1">
              <w:r w:rsidR="009B1FA0" w:rsidRPr="009B1FA0">
                <w:rPr>
                  <w:rStyle w:val="Hyperlink"/>
                  <w:rFonts w:cs="Times New Roman"/>
                  <w:color w:val="11193B"/>
                  <w:sz w:val="14"/>
                  <w:szCs w:val="14"/>
                  <w:u w:val="none"/>
                </w:rPr>
                <w:t>v</w:t>
              </w:r>
              <w:r w:rsidR="009B1FA0" w:rsidRPr="00736515">
                <w:rPr>
                  <w:rStyle w:val="Hyperlink"/>
                  <w:rFonts w:cs="Times New Roman"/>
                  <w:color w:val="11193B"/>
                  <w:sz w:val="14"/>
                  <w:szCs w:val="14"/>
                  <w:u w:val="none"/>
                  <w:lang w:val="el-GR"/>
                </w:rPr>
                <w:t>-</w:t>
              </w:r>
              <w:proofErr w:type="spellStart"/>
              <w:r w:rsidR="009B1FA0" w:rsidRPr="009B1FA0">
                <w:rPr>
                  <w:rStyle w:val="Hyperlink"/>
                  <w:rFonts w:cs="Times New Roman"/>
                  <w:color w:val="11193B"/>
                  <w:sz w:val="14"/>
                  <w:szCs w:val="14"/>
                  <w:u w:val="none"/>
                </w:rPr>
                <w:t>dexadaktylos</w:t>
              </w:r>
              <w:proofErr w:type="spellEnd"/>
              <w:r w:rsidR="00FA4E3B" w:rsidRPr="00736515">
                <w:rPr>
                  <w:rStyle w:val="Hyperlink"/>
                  <w:rFonts w:cs="Times New Roman"/>
                  <w:color w:val="11193B"/>
                  <w:sz w:val="14"/>
                  <w:szCs w:val="14"/>
                  <w:u w:val="none"/>
                  <w:lang w:val="el-GR"/>
                </w:rPr>
                <w:t>@</w:t>
              </w:r>
              <w:proofErr w:type="spellStart"/>
              <w:proofErr w:type="gramStart"/>
              <w:r w:rsidR="00FA4E3B" w:rsidRPr="006D51C1">
                <w:rPr>
                  <w:rStyle w:val="Hyperlink"/>
                  <w:rFonts w:cs="Times New Roman"/>
                  <w:color w:val="11193B"/>
                  <w:sz w:val="14"/>
                  <w:szCs w:val="14"/>
                  <w:u w:val="none"/>
                </w:rPr>
                <w:t>eurobank</w:t>
              </w:r>
              <w:proofErr w:type="spellEnd"/>
              <w:r w:rsidR="00FA4E3B" w:rsidRPr="00736515">
                <w:rPr>
                  <w:rStyle w:val="Hyperlink"/>
                  <w:rFonts w:cs="Times New Roman"/>
                  <w:color w:val="11193B"/>
                  <w:sz w:val="14"/>
                  <w:szCs w:val="14"/>
                  <w:u w:val="none"/>
                  <w:lang w:val="el-GR"/>
                </w:rPr>
                <w:t>,</w:t>
              </w:r>
              <w:r w:rsidR="00FA4E3B" w:rsidRPr="006D51C1">
                <w:rPr>
                  <w:rStyle w:val="Hyperlink"/>
                  <w:rFonts w:cs="Times New Roman"/>
                  <w:color w:val="11193B"/>
                  <w:sz w:val="14"/>
                  <w:szCs w:val="14"/>
                  <w:u w:val="none"/>
                </w:rPr>
                <w:t>gr</w:t>
              </w:r>
              <w:proofErr w:type="gramEnd"/>
            </w:hyperlink>
          </w:p>
          <w:p w14:paraId="60A45A60" w14:textId="3120C801" w:rsidR="00FA4E3B" w:rsidRPr="00736515" w:rsidRDefault="00FA4E3B" w:rsidP="00FA4E3B">
            <w:pPr>
              <w:rPr>
                <w:rFonts w:cs="Times New Roman"/>
                <w:color w:val="11193B"/>
                <w:sz w:val="14"/>
                <w:szCs w:val="14"/>
                <w:lang w:val="el-GR"/>
              </w:rPr>
            </w:pPr>
            <w:r w:rsidRPr="006D51C1">
              <w:rPr>
                <w:rFonts w:cs="Times New Roman"/>
                <w:color w:val="11193B"/>
                <w:sz w:val="14"/>
                <w:szCs w:val="14"/>
                <w:lang w:val="el-GR"/>
              </w:rPr>
              <w:t>+ 30 21</w:t>
            </w:r>
            <w:r w:rsidRPr="004E7E50">
              <w:rPr>
                <w:rFonts w:cs="Times New Roman"/>
                <w:color w:val="11193B"/>
                <w:sz w:val="14"/>
                <w:szCs w:val="14"/>
                <w:lang w:val="el-GR"/>
              </w:rPr>
              <w:t>4</w:t>
            </w:r>
            <w:r w:rsidRPr="00456CF2">
              <w:rPr>
                <w:rFonts w:cs="Times New Roman"/>
                <w:color w:val="11193B"/>
                <w:sz w:val="14"/>
                <w:szCs w:val="14"/>
                <w:lang w:val="el-GR"/>
              </w:rPr>
              <w:t xml:space="preserve"> 40 63 4</w:t>
            </w:r>
            <w:r w:rsidR="009B1FA0" w:rsidRPr="00736515">
              <w:rPr>
                <w:rFonts w:cs="Times New Roman"/>
                <w:color w:val="11193B"/>
                <w:sz w:val="14"/>
                <w:szCs w:val="14"/>
                <w:lang w:val="el-GR"/>
              </w:rPr>
              <w:t>49</w:t>
            </w:r>
          </w:p>
          <w:p w14:paraId="462A4561" w14:textId="6A36C28E" w:rsidR="00FA4E3B" w:rsidRPr="004C6B57" w:rsidRDefault="00FA4E3B" w:rsidP="00EE260D">
            <w:pPr>
              <w:rPr>
                <w:rFonts w:cs="Times New Roman"/>
                <w:color w:val="11193B"/>
                <w:sz w:val="14"/>
                <w:szCs w:val="14"/>
                <w:lang w:val="el-GR"/>
              </w:rPr>
            </w:pPr>
          </w:p>
        </w:tc>
      </w:tr>
      <w:tr w:rsidR="00FA4E3B" w:rsidRPr="00EE260D" w14:paraId="5F36C227" w14:textId="77777777" w:rsidTr="00FA6A33">
        <w:trPr>
          <w:trHeight w:val="1286"/>
        </w:trPr>
        <w:tc>
          <w:tcPr>
            <w:tcW w:w="3256" w:type="dxa"/>
          </w:tcPr>
          <w:p w14:paraId="5673527F" w14:textId="77777777" w:rsidR="00FA4E3B" w:rsidRPr="006D51C1" w:rsidRDefault="00FA4E3B" w:rsidP="00FA4E3B">
            <w:pPr>
              <w:autoSpaceDE w:val="0"/>
              <w:autoSpaceDN w:val="0"/>
              <w:adjustRightInd w:val="0"/>
              <w:rPr>
                <w:rFonts w:cs="Times New Roman"/>
                <w:b/>
                <w:color w:val="11193B"/>
                <w:sz w:val="14"/>
                <w:szCs w:val="14"/>
              </w:rPr>
            </w:pPr>
            <w:r w:rsidRPr="006D51C1">
              <w:rPr>
                <w:noProof/>
                <w:color w:val="11193B"/>
              </w:rPr>
              <mc:AlternateContent>
                <mc:Choice Requires="wps">
                  <w:drawing>
                    <wp:inline distT="0" distB="0" distL="0" distR="0" wp14:anchorId="1DEEEA69" wp14:editId="71A38EEA">
                      <wp:extent cx="717053" cy="717053"/>
                      <wp:effectExtent l="0" t="0" r="0" b="0"/>
                      <wp:docPr id="35" name="Rounded Rectangle 35"/>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2CD1D89" id="Rounded Rectangle 35"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" stroked="f" strokeweight="1pt">
                      <v:fill r:id="rId41" o:title="" recolor="t" rotate="t" type="frame"/>
                      <v:stroke joinstyle="miter"/>
                      <w10:anchorlock/>
                    </v:roundrect>
                  </w:pict>
                </mc:Fallback>
              </mc:AlternateContent>
            </w:r>
          </w:p>
          <w:p w14:paraId="2130AD1A" w14:textId="77777777" w:rsidR="00FA4E3B" w:rsidRPr="006D51C1" w:rsidRDefault="00FA4E3B" w:rsidP="00FA4E3B">
            <w:pPr>
              <w:autoSpaceDE w:val="0"/>
              <w:autoSpaceDN w:val="0"/>
              <w:adjustRightInd w:val="0"/>
              <w:rPr>
                <w:rFonts w:cs="Times New Roman"/>
                <w:b/>
                <w:color w:val="11193B"/>
                <w:sz w:val="14"/>
                <w:szCs w:val="14"/>
                <w:lang w:val="el-GR"/>
              </w:rPr>
            </w:pPr>
            <w:r w:rsidRPr="006D51C1">
              <w:rPr>
                <w:rFonts w:cs="Times New Roman"/>
                <w:b/>
                <w:color w:val="11193B"/>
                <w:sz w:val="14"/>
                <w:szCs w:val="14"/>
                <w:lang w:val="el-GR"/>
              </w:rPr>
              <w:t xml:space="preserve">Μαρία </w:t>
            </w:r>
            <w:proofErr w:type="spellStart"/>
            <w:r w:rsidRPr="006D51C1">
              <w:rPr>
                <w:rFonts w:cs="Times New Roman"/>
                <w:b/>
                <w:color w:val="11193B"/>
                <w:sz w:val="14"/>
                <w:szCs w:val="14"/>
                <w:lang w:val="el-GR"/>
              </w:rPr>
              <w:t>Κασόλα</w:t>
            </w:r>
            <w:proofErr w:type="spellEnd"/>
          </w:p>
          <w:p w14:paraId="636D858D" w14:textId="77777777" w:rsidR="00FA4E3B" w:rsidRPr="00B13EB4" w:rsidRDefault="00FA4E3B" w:rsidP="00FA4E3B">
            <w:pPr>
              <w:autoSpaceDE w:val="0"/>
              <w:autoSpaceDN w:val="0"/>
              <w:adjustRightInd w:val="0"/>
              <w:rPr>
                <w:rFonts w:cs="Times New Roman"/>
                <w:bCs/>
                <w:color w:val="11193B"/>
                <w:sz w:val="14"/>
                <w:szCs w:val="14"/>
                <w:lang w:val="el-GR"/>
              </w:rPr>
            </w:pPr>
            <w:r>
              <w:rPr>
                <w:rFonts w:cs="Times New Roman"/>
                <w:bCs/>
                <w:color w:val="11193B"/>
                <w:sz w:val="14"/>
                <w:szCs w:val="14"/>
                <w:lang w:val="el-GR"/>
              </w:rPr>
              <w:t>Ερευνήτρια Οικονομολόγος</w:t>
            </w:r>
          </w:p>
          <w:p w14:paraId="7BA95A85" w14:textId="77777777" w:rsidR="00FA4E3B" w:rsidRPr="004C6B57" w:rsidRDefault="00000000" w:rsidP="00FA4E3B">
            <w:pPr>
              <w:rPr>
                <w:rStyle w:val="Hyperlink"/>
                <w:rFonts w:cs="Times New Roman"/>
                <w:color w:val="11193B"/>
                <w:sz w:val="14"/>
                <w:szCs w:val="14"/>
                <w:u w:val="none"/>
                <w:lang w:val="el-GR"/>
              </w:rPr>
            </w:pPr>
            <w:hyperlink r:id="rId42" w:history="1">
              <w:proofErr w:type="spellStart"/>
              <w:r w:rsidR="00FA4E3B" w:rsidRPr="006D51C1">
                <w:rPr>
                  <w:rStyle w:val="Hyperlink"/>
                  <w:rFonts w:cs="Times New Roman"/>
                  <w:color w:val="11193B"/>
                  <w:sz w:val="14"/>
                  <w:szCs w:val="14"/>
                  <w:u w:val="none"/>
                </w:rPr>
                <w:t>mkasola</w:t>
              </w:r>
              <w:proofErr w:type="spellEnd"/>
              <w:r w:rsidR="00FA4E3B" w:rsidRPr="004C6B57">
                <w:rPr>
                  <w:rStyle w:val="Hyperlink"/>
                  <w:rFonts w:cs="Times New Roman"/>
                  <w:color w:val="11193B"/>
                  <w:sz w:val="14"/>
                  <w:szCs w:val="14"/>
                  <w:u w:val="none"/>
                  <w:lang w:val="el-GR"/>
                </w:rPr>
                <w:t>@</w:t>
              </w:r>
              <w:proofErr w:type="spellStart"/>
              <w:proofErr w:type="gramStart"/>
              <w:r w:rsidR="00FA4E3B" w:rsidRPr="006D51C1">
                <w:rPr>
                  <w:rStyle w:val="Hyperlink"/>
                  <w:rFonts w:cs="Times New Roman"/>
                  <w:color w:val="11193B"/>
                  <w:sz w:val="14"/>
                  <w:szCs w:val="14"/>
                  <w:u w:val="none"/>
                </w:rPr>
                <w:t>eurobank</w:t>
              </w:r>
              <w:proofErr w:type="spellEnd"/>
              <w:r w:rsidR="00FA4E3B" w:rsidRPr="004C6B57">
                <w:rPr>
                  <w:rStyle w:val="Hyperlink"/>
                  <w:rFonts w:cs="Times New Roman"/>
                  <w:color w:val="11193B"/>
                  <w:sz w:val="14"/>
                  <w:szCs w:val="14"/>
                  <w:u w:val="none"/>
                  <w:lang w:val="el-GR"/>
                </w:rPr>
                <w:t>,</w:t>
              </w:r>
              <w:r w:rsidR="00FA4E3B" w:rsidRPr="006D51C1">
                <w:rPr>
                  <w:rStyle w:val="Hyperlink"/>
                  <w:rFonts w:cs="Times New Roman"/>
                  <w:color w:val="11193B"/>
                  <w:sz w:val="14"/>
                  <w:szCs w:val="14"/>
                  <w:u w:val="none"/>
                </w:rPr>
                <w:t>gr</w:t>
              </w:r>
              <w:proofErr w:type="gramEnd"/>
            </w:hyperlink>
          </w:p>
          <w:p w14:paraId="6200C3FA" w14:textId="2B029A87" w:rsidR="00FA4E3B" w:rsidRPr="002F1516" w:rsidRDefault="00FA4E3B" w:rsidP="00FA4E3B">
            <w:pPr>
              <w:autoSpaceDE w:val="0"/>
              <w:autoSpaceDN w:val="0"/>
              <w:adjustRightInd w:val="0"/>
              <w:rPr>
                <w:noProof/>
                <w:color w:val="11193B"/>
                <w:lang w:val="el-GR" w:eastAsia="el-GR"/>
              </w:rPr>
            </w:pPr>
            <w:r w:rsidRPr="006D51C1">
              <w:rPr>
                <w:rFonts w:cs="Times New Roman"/>
                <w:color w:val="11193B"/>
                <w:sz w:val="14"/>
                <w:szCs w:val="14"/>
                <w:lang w:val="el-GR"/>
              </w:rPr>
              <w:t xml:space="preserve">+ 30 210 </w:t>
            </w:r>
            <w:r w:rsidRPr="00506002">
              <w:rPr>
                <w:rFonts w:cs="Times New Roman"/>
                <w:color w:val="11193B"/>
                <w:sz w:val="14"/>
                <w:szCs w:val="14"/>
                <w:lang w:val="el-GR"/>
              </w:rPr>
              <w:t>40</w:t>
            </w:r>
            <w:r w:rsidRPr="006D51C1">
              <w:rPr>
                <w:rFonts w:cs="Times New Roman"/>
                <w:color w:val="11193B"/>
                <w:sz w:val="14"/>
                <w:szCs w:val="14"/>
                <w:lang w:val="el-GR"/>
              </w:rPr>
              <w:t xml:space="preserve"> </w:t>
            </w:r>
            <w:r w:rsidRPr="00506002">
              <w:rPr>
                <w:rFonts w:cs="Times New Roman"/>
                <w:color w:val="11193B"/>
                <w:sz w:val="14"/>
                <w:szCs w:val="14"/>
                <w:lang w:val="el-GR"/>
              </w:rPr>
              <w:t>63</w:t>
            </w:r>
            <w:r w:rsidRPr="006D51C1">
              <w:rPr>
                <w:rFonts w:cs="Times New Roman"/>
                <w:color w:val="11193B"/>
                <w:sz w:val="14"/>
                <w:szCs w:val="14"/>
                <w:lang w:val="el-GR"/>
              </w:rPr>
              <w:t xml:space="preserve"> </w:t>
            </w:r>
            <w:r w:rsidRPr="004C6B57">
              <w:rPr>
                <w:rFonts w:cs="Times New Roman"/>
                <w:color w:val="11193B"/>
                <w:sz w:val="14"/>
                <w:szCs w:val="14"/>
                <w:lang w:val="el-GR"/>
              </w:rPr>
              <w:t>453</w:t>
            </w:r>
          </w:p>
        </w:tc>
        <w:tc>
          <w:tcPr>
            <w:tcW w:w="3402" w:type="dxa"/>
          </w:tcPr>
          <w:p w14:paraId="36D28DC6" w14:textId="77777777" w:rsidR="00FA4E3B" w:rsidRDefault="00FA4E3B" w:rsidP="00FA4E3B">
            <w:pPr>
              <w:autoSpaceDE w:val="0"/>
              <w:autoSpaceDN w:val="0"/>
              <w:adjustRightInd w:val="0"/>
              <w:rPr>
                <w:rFonts w:cs="Times New Roman"/>
                <w:b/>
                <w:color w:val="11193B"/>
                <w:sz w:val="14"/>
                <w:szCs w:val="14"/>
              </w:rPr>
            </w:pPr>
            <w:r w:rsidRPr="006D51C1">
              <w:rPr>
                <w:noProof/>
                <w:color w:val="11193B"/>
              </w:rPr>
              <mc:AlternateContent>
                <mc:Choice Requires="wps">
                  <w:drawing>
                    <wp:inline distT="0" distB="0" distL="0" distR="0" wp14:anchorId="6ADCC5B9" wp14:editId="329A2DCA">
                      <wp:extent cx="717053" cy="717053"/>
                      <wp:effectExtent l="0" t="0" r="6985" b="6985"/>
                      <wp:docPr id="54" name="Rounded Rectangle 54"/>
                      <wp:cNvGraphicFramePr/>
                      <a:graphic xmlns:a="http://schemas.openxmlformats.org/drawingml/2006/main">
                        <a:graphicData uri="http://schemas.microsoft.com/office/word/2010/wordprocessingShape">
                          <wps:wsp>
                            <wps:cNvSpPr/>
                            <wps:spPr>
                              <a:xfrm flipH="1">
                                <a:off x="0" y="0"/>
                                <a:ext cx="717053" cy="717053"/>
                              </a:xfrm>
                              <a:prstGeom prst="roundRect">
                                <a:avLst>
                                  <a:gd name="adj" fmla="val 6136"/>
                                </a:avLst>
                              </a:prstGeom>
                              <a:blipFill>
                                <a:blip r:embed="rId43"/>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2D0683D" id="Rounded Rectangle 54" o:spid="_x0000_s1026" style="width:56.45pt;height:56.45pt;flip:x;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" stroked="f" strokeweight="1pt">
                      <v:fill r:id="rId44" o:title="" recolor="t" rotate="t" type="frame"/>
                      <v:stroke joinstyle="miter"/>
                      <w10:anchorlock/>
                    </v:roundrect>
                  </w:pict>
                </mc:Fallback>
              </mc:AlternateContent>
            </w:r>
          </w:p>
          <w:p w14:paraId="4695AB23" w14:textId="77777777" w:rsidR="00FA4E3B" w:rsidRPr="006D51C1" w:rsidRDefault="00FA4E3B" w:rsidP="00FA4E3B">
            <w:pPr>
              <w:autoSpaceDE w:val="0"/>
              <w:autoSpaceDN w:val="0"/>
              <w:adjustRightInd w:val="0"/>
              <w:rPr>
                <w:rFonts w:cs="Times New Roman"/>
                <w:b/>
                <w:color w:val="11193B"/>
                <w:sz w:val="14"/>
                <w:szCs w:val="14"/>
                <w:lang w:val="el-GR"/>
              </w:rPr>
            </w:pPr>
            <w:r w:rsidRPr="006D51C1">
              <w:rPr>
                <w:rFonts w:cs="Times New Roman"/>
                <w:b/>
                <w:color w:val="11193B"/>
                <w:sz w:val="14"/>
                <w:szCs w:val="14"/>
                <w:lang w:val="el-GR"/>
              </w:rPr>
              <w:t>Παρασκευή Πετροπούλου</w:t>
            </w:r>
          </w:p>
          <w:p w14:paraId="76D33F1E" w14:textId="77777777" w:rsidR="00FA4E3B" w:rsidRPr="006D51C1" w:rsidRDefault="00FA4E3B" w:rsidP="00FA4E3B">
            <w:pPr>
              <w:autoSpaceDE w:val="0"/>
              <w:autoSpaceDN w:val="0"/>
              <w:adjustRightInd w:val="0"/>
              <w:rPr>
                <w:rFonts w:cs="Times New Roman"/>
                <w:b/>
                <w:color w:val="11193B"/>
                <w:sz w:val="14"/>
                <w:szCs w:val="14"/>
                <w:lang w:val="el-GR"/>
              </w:rPr>
            </w:pPr>
            <w:r w:rsidRPr="006D51C1">
              <w:rPr>
                <w:rFonts w:cs="Times New Roman"/>
                <w:color w:val="11193B"/>
                <w:sz w:val="14"/>
                <w:szCs w:val="14"/>
                <w:lang w:val="el-GR"/>
              </w:rPr>
              <w:t>Ανώτερη Οικονομολόγος</w:t>
            </w:r>
          </w:p>
          <w:p w14:paraId="21296733" w14:textId="77777777" w:rsidR="00FA4E3B" w:rsidRPr="004C6B57" w:rsidRDefault="00000000" w:rsidP="00FA4E3B">
            <w:pPr>
              <w:rPr>
                <w:rStyle w:val="Hyperlink"/>
                <w:color w:val="11193B"/>
                <w:u w:val="none"/>
                <w:lang w:val="el-GR"/>
              </w:rPr>
            </w:pPr>
            <w:hyperlink r:id="rId45" w:history="1">
              <w:r w:rsidR="00FA4E3B" w:rsidRPr="00067A3E">
                <w:rPr>
                  <w:rStyle w:val="Hyperlink"/>
                  <w:rFonts w:cs="Times New Roman"/>
                  <w:color w:val="11193B"/>
                  <w:sz w:val="14"/>
                  <w:szCs w:val="14"/>
                  <w:u w:val="none"/>
                </w:rPr>
                <w:t>ppetropoulou</w:t>
              </w:r>
              <w:r w:rsidR="00FA4E3B" w:rsidRPr="004C6B57">
                <w:rPr>
                  <w:rStyle w:val="Hyperlink"/>
                  <w:rFonts w:cs="Times New Roman"/>
                  <w:color w:val="11193B"/>
                  <w:sz w:val="14"/>
                  <w:szCs w:val="14"/>
                  <w:u w:val="none"/>
                  <w:lang w:val="el-GR"/>
                </w:rPr>
                <w:t>@</w:t>
              </w:r>
              <w:r w:rsidR="00FA4E3B" w:rsidRPr="00067A3E">
                <w:rPr>
                  <w:rStyle w:val="Hyperlink"/>
                  <w:rFonts w:cs="Times New Roman"/>
                  <w:color w:val="11193B"/>
                  <w:sz w:val="14"/>
                  <w:szCs w:val="14"/>
                  <w:u w:val="none"/>
                </w:rPr>
                <w:t>eurobank</w:t>
              </w:r>
              <w:r w:rsidR="00FA4E3B" w:rsidRPr="004C6B57">
                <w:rPr>
                  <w:rStyle w:val="Hyperlink"/>
                  <w:rFonts w:cs="Times New Roman"/>
                  <w:color w:val="11193B"/>
                  <w:sz w:val="14"/>
                  <w:szCs w:val="14"/>
                  <w:u w:val="none"/>
                  <w:lang w:val="el-GR"/>
                </w:rPr>
                <w:t>.</w:t>
              </w:r>
              <w:r w:rsidR="00FA4E3B" w:rsidRPr="00067A3E">
                <w:rPr>
                  <w:rStyle w:val="Hyperlink"/>
                  <w:rFonts w:cs="Times New Roman"/>
                  <w:color w:val="11193B"/>
                  <w:sz w:val="14"/>
                  <w:szCs w:val="14"/>
                  <w:u w:val="none"/>
                </w:rPr>
                <w:t>gr</w:t>
              </w:r>
            </w:hyperlink>
          </w:p>
          <w:p w14:paraId="552E3989" w14:textId="5FDB614B" w:rsidR="00FA4E3B" w:rsidRPr="00FA4E3B" w:rsidRDefault="00FA4E3B" w:rsidP="00FA4E3B">
            <w:pPr>
              <w:autoSpaceDE w:val="0"/>
              <w:autoSpaceDN w:val="0"/>
              <w:adjustRightInd w:val="0"/>
              <w:rPr>
                <w:rFonts w:cs="Times New Roman"/>
                <w:b/>
                <w:color w:val="11193B"/>
                <w:sz w:val="14"/>
                <w:szCs w:val="14"/>
                <w:lang w:val="el-GR"/>
              </w:rPr>
            </w:pPr>
            <w:r w:rsidRPr="006D51C1">
              <w:rPr>
                <w:rFonts w:cs="Times New Roman"/>
                <w:color w:val="11193B"/>
                <w:sz w:val="14"/>
                <w:szCs w:val="14"/>
                <w:lang w:val="el-GR"/>
              </w:rPr>
              <w:t>+ 30 21</w:t>
            </w:r>
            <w:r w:rsidRPr="002F1516">
              <w:rPr>
                <w:rFonts w:cs="Times New Roman"/>
                <w:color w:val="11193B"/>
                <w:sz w:val="14"/>
                <w:szCs w:val="14"/>
                <w:lang w:val="el-GR"/>
              </w:rPr>
              <w:t>4 40 63 455</w:t>
            </w:r>
          </w:p>
        </w:tc>
        <w:tc>
          <w:tcPr>
            <w:tcW w:w="2919" w:type="dxa"/>
          </w:tcPr>
          <w:p w14:paraId="3415060D" w14:textId="77777777" w:rsidR="00FA4E3B" w:rsidRPr="006D51C1" w:rsidRDefault="00FA4E3B" w:rsidP="00FA4E3B">
            <w:pPr>
              <w:autoSpaceDE w:val="0"/>
              <w:autoSpaceDN w:val="0"/>
              <w:adjustRightInd w:val="0"/>
              <w:rPr>
                <w:rFonts w:cs="Times New Roman"/>
                <w:b/>
                <w:color w:val="11193B"/>
                <w:sz w:val="14"/>
                <w:szCs w:val="14"/>
              </w:rPr>
            </w:pPr>
            <w:r w:rsidRPr="006D51C1">
              <w:rPr>
                <w:noProof/>
                <w:color w:val="11193B"/>
              </w:rPr>
              <mc:AlternateContent>
                <mc:Choice Requires="wps">
                  <w:drawing>
                    <wp:inline distT="0" distB="0" distL="0" distR="0" wp14:anchorId="3C089C57" wp14:editId="730743E1">
                      <wp:extent cx="717053" cy="717053"/>
                      <wp:effectExtent l="0" t="0" r="6985" b="6985"/>
                      <wp:docPr id="22" name="Rounded Rectangle 22"/>
                      <wp:cNvGraphicFramePr/>
                      <a:graphic xmlns:a="http://schemas.openxmlformats.org/drawingml/2006/main">
                        <a:graphicData uri="http://schemas.microsoft.com/office/word/2010/wordprocessingShape">
                          <wps:wsp>
                            <wps:cNvSpPr/>
                            <wps:spPr>
                              <a:xfrm flipH="1">
                                <a:off x="0" y="0"/>
                                <a:ext cx="717053" cy="717053"/>
                              </a:xfrm>
                              <a:prstGeom prst="roundRect">
                                <a:avLst>
                                  <a:gd name="adj" fmla="val 6136"/>
                                </a:avLst>
                              </a:prstGeom>
                              <a:blipFill>
                                <a:blip r:embed="rId4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2DD7FC8" id="Rounded Rectangle 22" o:spid="_x0000_s1026" style="width:56.45pt;height:56.45pt;flip:x;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Xg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XgAAAAEAAgFe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B9AAAAABSZ2h0bG9uZwAAAfQ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" stroked="f" strokeweight="1pt">
                      <v:fill r:id="rId47" o:title="" recolor="t" rotate="t" type="frame"/>
                      <v:stroke joinstyle="miter"/>
                      <w10:anchorlock/>
                    </v:roundrect>
                  </w:pict>
                </mc:Fallback>
              </mc:AlternateContent>
            </w:r>
          </w:p>
          <w:p w14:paraId="2595F325" w14:textId="77777777" w:rsidR="00FA4E3B" w:rsidRPr="006D51C1" w:rsidRDefault="00FA4E3B" w:rsidP="00FA4E3B">
            <w:pPr>
              <w:autoSpaceDE w:val="0"/>
              <w:autoSpaceDN w:val="0"/>
              <w:adjustRightInd w:val="0"/>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xml:space="preserve">, Θεόδωρος </w:t>
            </w:r>
            <w:proofErr w:type="spellStart"/>
            <w:r w:rsidRPr="006D51C1">
              <w:rPr>
                <w:rFonts w:cs="Times New Roman"/>
                <w:b/>
                <w:color w:val="11193B"/>
                <w:sz w:val="14"/>
                <w:szCs w:val="14"/>
                <w:lang w:val="el-GR"/>
              </w:rPr>
              <w:t>Ράπανος</w:t>
            </w:r>
            <w:proofErr w:type="spellEnd"/>
          </w:p>
          <w:p w14:paraId="049DA4CB" w14:textId="4B2F9C09" w:rsidR="00FA4E3B" w:rsidRPr="006D51C1" w:rsidRDefault="00A56F71" w:rsidP="00FA4E3B">
            <w:pPr>
              <w:autoSpaceDE w:val="0"/>
              <w:autoSpaceDN w:val="0"/>
              <w:adjustRightInd w:val="0"/>
              <w:rPr>
                <w:rFonts w:cs="Times New Roman"/>
                <w:b/>
                <w:color w:val="11193B"/>
                <w:sz w:val="14"/>
                <w:szCs w:val="14"/>
                <w:lang w:val="el-GR"/>
              </w:rPr>
            </w:pPr>
            <w:r>
              <w:rPr>
                <w:rFonts w:cs="Times New Roman"/>
                <w:color w:val="11193B"/>
                <w:sz w:val="14"/>
                <w:szCs w:val="14"/>
                <w:lang w:val="el-GR"/>
              </w:rPr>
              <w:t>Ερευνητής Οικονομολόγος</w:t>
            </w:r>
            <w:r w:rsidR="00FA4E3B" w:rsidRPr="006D51C1">
              <w:rPr>
                <w:rFonts w:cs="Times New Roman"/>
                <w:color w:val="11193B"/>
                <w:sz w:val="14"/>
                <w:szCs w:val="14"/>
                <w:lang w:val="el-GR"/>
              </w:rPr>
              <w:br/>
            </w:r>
            <w:hyperlink r:id="rId48" w:history="1">
              <w:r w:rsidR="00FA4E3B" w:rsidRPr="00506002">
                <w:rPr>
                  <w:rStyle w:val="Hyperlink"/>
                  <w:rFonts w:cs="Times New Roman"/>
                  <w:color w:val="11193B"/>
                  <w:sz w:val="14"/>
                  <w:szCs w:val="14"/>
                  <w:u w:val="none"/>
                </w:rPr>
                <w:t>trapanos</w:t>
              </w:r>
              <w:r w:rsidR="00FA4E3B" w:rsidRPr="0090691A">
                <w:rPr>
                  <w:rStyle w:val="Hyperlink"/>
                  <w:rFonts w:cs="Times New Roman"/>
                  <w:color w:val="11193B"/>
                  <w:sz w:val="14"/>
                  <w:szCs w:val="14"/>
                  <w:u w:val="none"/>
                  <w:lang w:val="el-GR"/>
                </w:rPr>
                <w:t>@</w:t>
              </w:r>
              <w:r w:rsidR="00FA4E3B" w:rsidRPr="00506002">
                <w:rPr>
                  <w:rStyle w:val="Hyperlink"/>
                  <w:rFonts w:cs="Times New Roman"/>
                  <w:color w:val="11193B"/>
                  <w:sz w:val="14"/>
                  <w:szCs w:val="14"/>
                  <w:u w:val="none"/>
                </w:rPr>
                <w:t>eurobank</w:t>
              </w:r>
              <w:r w:rsidR="00FA4E3B" w:rsidRPr="0090691A">
                <w:rPr>
                  <w:rStyle w:val="Hyperlink"/>
                  <w:rFonts w:cs="Times New Roman"/>
                  <w:color w:val="11193B"/>
                  <w:sz w:val="14"/>
                  <w:szCs w:val="14"/>
                  <w:u w:val="none"/>
                  <w:lang w:val="el-GR"/>
                </w:rPr>
                <w:t>.</w:t>
              </w:r>
              <w:r w:rsidR="00FA4E3B" w:rsidRPr="00506002">
                <w:rPr>
                  <w:rStyle w:val="Hyperlink"/>
                  <w:rFonts w:cs="Times New Roman"/>
                  <w:color w:val="11193B"/>
                  <w:sz w:val="14"/>
                  <w:szCs w:val="14"/>
                  <w:u w:val="none"/>
                </w:rPr>
                <w:t>gr</w:t>
              </w:r>
            </w:hyperlink>
          </w:p>
          <w:p w14:paraId="3487F7B6" w14:textId="2EC7A4C3" w:rsidR="00FA4E3B" w:rsidRPr="006D51C1" w:rsidRDefault="00FA4E3B" w:rsidP="00FA4E3B">
            <w:pPr>
              <w:rPr>
                <w:rFonts w:cs="Times New Roman"/>
                <w:color w:val="11193B"/>
                <w:sz w:val="14"/>
                <w:szCs w:val="14"/>
                <w:lang w:val="el-GR"/>
              </w:rPr>
            </w:pPr>
            <w:r w:rsidRPr="00FA0CE7">
              <w:rPr>
                <w:rFonts w:cs="Times New Roman"/>
                <w:color w:val="11193B"/>
                <w:sz w:val="14"/>
                <w:szCs w:val="14"/>
                <w:lang w:val="el-GR"/>
              </w:rPr>
              <w:t>+ 30 214 40 59 711</w:t>
            </w:r>
          </w:p>
        </w:tc>
      </w:tr>
      <w:tr w:rsidR="00FA4E3B" w:rsidRPr="000D47B4" w14:paraId="7ADD3595" w14:textId="77777777" w:rsidTr="00FA6A33">
        <w:trPr>
          <w:trHeight w:val="1436"/>
        </w:trPr>
        <w:tc>
          <w:tcPr>
            <w:tcW w:w="3256" w:type="dxa"/>
          </w:tcPr>
          <w:p w14:paraId="14B87A90" w14:textId="1E6F0F4D" w:rsidR="00FA4E3B" w:rsidRPr="002E1F97" w:rsidRDefault="00FA4E3B" w:rsidP="00FA4E3B">
            <w:pPr>
              <w:autoSpaceDE w:val="0"/>
              <w:autoSpaceDN w:val="0"/>
              <w:adjustRightInd w:val="0"/>
              <w:rPr>
                <w:rFonts w:cs="Times New Roman"/>
                <w:b/>
                <w:color w:val="11193B"/>
                <w:sz w:val="14"/>
                <w:szCs w:val="14"/>
                <w:lang w:val="el-GR"/>
              </w:rPr>
            </w:pPr>
          </w:p>
          <w:p w14:paraId="5905ED38" w14:textId="77777777" w:rsidR="00FA4E3B" w:rsidRDefault="00FA4E3B" w:rsidP="00FA4E3B">
            <w:pPr>
              <w:rPr>
                <w:rFonts w:cs="Times New Roman"/>
                <w:color w:val="11193B"/>
                <w:sz w:val="14"/>
                <w:szCs w:val="14"/>
                <w:lang w:val="el-GR"/>
              </w:rPr>
            </w:pPr>
            <w:r w:rsidRPr="006D51C1">
              <w:rPr>
                <w:noProof/>
                <w:color w:val="11193B"/>
              </w:rPr>
              <mc:AlternateContent>
                <mc:Choice Requires="wps">
                  <w:drawing>
                    <wp:inline distT="0" distB="0" distL="0" distR="0" wp14:anchorId="09CB21BF" wp14:editId="61D46D5F">
                      <wp:extent cx="717053" cy="717053"/>
                      <wp:effectExtent l="0" t="0" r="0" b="0"/>
                      <wp:docPr id="16" name="Rounded Rectangle 55"/>
                      <wp:cNvGraphicFramePr/>
                      <a:graphic xmlns:a="http://schemas.openxmlformats.org/drawingml/2006/main">
                        <a:graphicData uri="http://schemas.microsoft.com/office/word/2010/wordprocessingShape">
                          <wps:wsp>
                            <wps:cNvSpPr/>
                            <wps:spPr>
                              <a:xfrm>
                                <a:off x="0" y="0"/>
                                <a:ext cx="717053" cy="717053"/>
                              </a:xfrm>
                              <a:prstGeom prst="roundRect">
                                <a:avLst>
                                  <a:gd name="adj" fmla="val 6136"/>
                                </a:avLst>
                              </a:prstGeom>
                              <a:blipFill>
                                <a:blip r:embed="rId4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74F4CDD" id="Rounded Rectangle 55" o:spid="_x0000_s1026" style="width:56.45pt;height:56.45pt;visibility:visible;mso-wrap-style:square;mso-left-percent:-10001;mso-top-percent:-10001;mso-position-horizontal:absolute;mso-position-horizontal-relative:char;mso-position-vertical:absolute;mso-position-vertical-relative:line;mso-left-percent:-10001;mso-top-percent:-10001;v-text-anchor:middle" arcsize="4020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" stroked="f" strokeweight="1pt">
                      <v:fill r:id="rId50" o:title="" recolor="t" rotate="t" type="frame"/>
                      <v:stroke joinstyle="miter"/>
                      <w10:anchorlock/>
                    </v:roundrect>
                  </w:pict>
                </mc:Fallback>
              </mc:AlternateContent>
            </w:r>
          </w:p>
          <w:p w14:paraId="536A62DF" w14:textId="77777777" w:rsidR="00FA4E3B" w:rsidRPr="006D51C1" w:rsidRDefault="00FA4E3B" w:rsidP="00FA4E3B">
            <w:pPr>
              <w:autoSpaceDE w:val="0"/>
              <w:autoSpaceDN w:val="0"/>
              <w:adjustRightInd w:val="0"/>
              <w:rPr>
                <w:rFonts w:cs="Times New Roman"/>
                <w:b/>
                <w:color w:val="11193B"/>
                <w:sz w:val="14"/>
                <w:szCs w:val="14"/>
                <w:lang w:val="el-GR"/>
              </w:rPr>
            </w:pPr>
            <w:proofErr w:type="spellStart"/>
            <w:r w:rsidRPr="006D51C1">
              <w:rPr>
                <w:rFonts w:cs="Times New Roman"/>
                <w:b/>
                <w:color w:val="11193B"/>
                <w:sz w:val="14"/>
                <w:szCs w:val="14"/>
                <w:lang w:val="el-GR"/>
              </w:rPr>
              <w:t>Δρ</w:t>
            </w:r>
            <w:proofErr w:type="spellEnd"/>
            <w:r w:rsidRPr="006D51C1">
              <w:rPr>
                <w:rFonts w:cs="Times New Roman"/>
                <w:b/>
                <w:color w:val="11193B"/>
                <w:sz w:val="14"/>
                <w:szCs w:val="14"/>
                <w:lang w:val="el-GR"/>
              </w:rPr>
              <w:t>, Θεόδωρος Σταματίου</w:t>
            </w:r>
          </w:p>
          <w:p w14:paraId="335FE393" w14:textId="77777777" w:rsidR="00FA4E3B" w:rsidRPr="006D51C1" w:rsidRDefault="00FA4E3B" w:rsidP="00FA4E3B">
            <w:pPr>
              <w:autoSpaceDE w:val="0"/>
              <w:autoSpaceDN w:val="0"/>
              <w:adjustRightInd w:val="0"/>
              <w:rPr>
                <w:rFonts w:cs="Times New Roman"/>
                <w:b/>
                <w:color w:val="11193B"/>
                <w:sz w:val="14"/>
                <w:szCs w:val="14"/>
                <w:lang w:val="el-GR"/>
              </w:rPr>
            </w:pPr>
            <w:r w:rsidRPr="006D51C1">
              <w:rPr>
                <w:rFonts w:cs="Times New Roman"/>
                <w:color w:val="11193B"/>
                <w:sz w:val="14"/>
                <w:szCs w:val="14"/>
                <w:lang w:val="el-GR"/>
              </w:rPr>
              <w:t>Ανώτερος Οικονομολόγος</w:t>
            </w:r>
          </w:p>
          <w:p w14:paraId="00AA3AB9" w14:textId="77777777" w:rsidR="00FA4E3B" w:rsidRPr="0090691A" w:rsidRDefault="00000000" w:rsidP="00FA4E3B">
            <w:pPr>
              <w:rPr>
                <w:rStyle w:val="Hyperlink"/>
                <w:rFonts w:cs="Times New Roman"/>
                <w:color w:val="11193B"/>
                <w:sz w:val="14"/>
                <w:szCs w:val="14"/>
                <w:u w:val="none"/>
                <w:lang w:val="el-GR"/>
              </w:rPr>
            </w:pPr>
            <w:hyperlink r:id="rId51" w:history="1">
              <w:proofErr w:type="spellStart"/>
              <w:r w:rsidR="00FA4E3B" w:rsidRPr="006D51C1">
                <w:rPr>
                  <w:rStyle w:val="Hyperlink"/>
                  <w:rFonts w:cs="Times New Roman"/>
                  <w:color w:val="11193B"/>
                  <w:sz w:val="14"/>
                  <w:szCs w:val="14"/>
                  <w:u w:val="none"/>
                </w:rPr>
                <w:t>tstamatiou</w:t>
              </w:r>
              <w:proofErr w:type="spellEnd"/>
              <w:r w:rsidR="00FA4E3B" w:rsidRPr="0090691A">
                <w:rPr>
                  <w:rStyle w:val="Hyperlink"/>
                  <w:rFonts w:cs="Times New Roman"/>
                  <w:color w:val="11193B"/>
                  <w:sz w:val="14"/>
                  <w:szCs w:val="14"/>
                  <w:u w:val="none"/>
                  <w:lang w:val="el-GR"/>
                </w:rPr>
                <w:t>@</w:t>
              </w:r>
              <w:proofErr w:type="spellStart"/>
              <w:proofErr w:type="gramStart"/>
              <w:r w:rsidR="00FA4E3B" w:rsidRPr="006D51C1">
                <w:rPr>
                  <w:rStyle w:val="Hyperlink"/>
                  <w:rFonts w:cs="Times New Roman"/>
                  <w:color w:val="11193B"/>
                  <w:sz w:val="14"/>
                  <w:szCs w:val="14"/>
                  <w:u w:val="none"/>
                </w:rPr>
                <w:t>eurobank</w:t>
              </w:r>
              <w:proofErr w:type="spellEnd"/>
              <w:r w:rsidR="00FA4E3B" w:rsidRPr="0090691A">
                <w:rPr>
                  <w:rStyle w:val="Hyperlink"/>
                  <w:rFonts w:cs="Times New Roman"/>
                  <w:color w:val="11193B"/>
                  <w:sz w:val="14"/>
                  <w:szCs w:val="14"/>
                  <w:u w:val="none"/>
                  <w:lang w:val="el-GR"/>
                </w:rPr>
                <w:t>,</w:t>
              </w:r>
              <w:r w:rsidR="00FA4E3B" w:rsidRPr="006D51C1">
                <w:rPr>
                  <w:rStyle w:val="Hyperlink"/>
                  <w:rFonts w:cs="Times New Roman"/>
                  <w:color w:val="11193B"/>
                  <w:sz w:val="14"/>
                  <w:szCs w:val="14"/>
                  <w:u w:val="none"/>
                </w:rPr>
                <w:t>gr</w:t>
              </w:r>
              <w:proofErr w:type="gramEnd"/>
            </w:hyperlink>
          </w:p>
          <w:p w14:paraId="373E13CA" w14:textId="1D9B8727" w:rsidR="00FA4E3B" w:rsidRPr="006D51C1" w:rsidRDefault="00FA4E3B" w:rsidP="00FA4E3B">
            <w:pPr>
              <w:rPr>
                <w:rFonts w:cs="Times New Roman"/>
                <w:color w:val="11193B"/>
                <w:sz w:val="14"/>
                <w:szCs w:val="14"/>
                <w:lang w:val="el-GR"/>
              </w:rPr>
            </w:pPr>
            <w:r w:rsidRPr="006D51C1">
              <w:rPr>
                <w:rFonts w:cs="Times New Roman"/>
                <w:color w:val="11193B"/>
                <w:sz w:val="14"/>
                <w:szCs w:val="14"/>
                <w:lang w:val="el-GR"/>
              </w:rPr>
              <w:t>+ 30 214 40 59 708</w:t>
            </w:r>
          </w:p>
        </w:tc>
        <w:tc>
          <w:tcPr>
            <w:tcW w:w="3402" w:type="dxa"/>
          </w:tcPr>
          <w:p w14:paraId="710D934A" w14:textId="0D1AFBAE" w:rsidR="00FA4E3B" w:rsidRPr="006D51C1" w:rsidRDefault="00FA4E3B" w:rsidP="00FA4E3B">
            <w:pPr>
              <w:rPr>
                <w:rFonts w:cs="Times New Roman"/>
                <w:color w:val="11193B"/>
                <w:sz w:val="14"/>
                <w:szCs w:val="14"/>
                <w:lang w:val="el-GR"/>
              </w:rPr>
            </w:pPr>
          </w:p>
        </w:tc>
        <w:tc>
          <w:tcPr>
            <w:tcW w:w="2919" w:type="dxa"/>
          </w:tcPr>
          <w:p w14:paraId="30D873BF" w14:textId="2B41DBDC" w:rsidR="00FA4E3B" w:rsidRPr="006D51C1" w:rsidRDefault="00FA4E3B" w:rsidP="00FA4E3B">
            <w:pPr>
              <w:rPr>
                <w:rFonts w:cs="Times New Roman"/>
                <w:color w:val="11193B"/>
                <w:sz w:val="14"/>
                <w:szCs w:val="14"/>
                <w:lang w:val="el-GR"/>
              </w:rPr>
            </w:pPr>
          </w:p>
        </w:tc>
      </w:tr>
    </w:tbl>
    <w:p w14:paraId="135D951C" w14:textId="77777777" w:rsidR="00814F21" w:rsidRPr="006D51C1" w:rsidRDefault="00814F21" w:rsidP="00814F21">
      <w:pPr>
        <w:autoSpaceDE w:val="0"/>
        <w:autoSpaceDN w:val="0"/>
        <w:adjustRightInd w:val="0"/>
        <w:spacing w:line="288" w:lineRule="auto"/>
        <w:rPr>
          <w:rFonts w:cs="Times New Roman"/>
          <w:color w:val="11193B"/>
          <w:sz w:val="14"/>
          <w:szCs w:val="14"/>
          <w:lang w:val="el-GR"/>
        </w:rPr>
      </w:pPr>
    </w:p>
    <w:p w14:paraId="082E0FF1" w14:textId="77777777" w:rsidR="00814F21" w:rsidRPr="006D51C1" w:rsidRDefault="00814F21" w:rsidP="00814F21">
      <w:pPr>
        <w:autoSpaceDE w:val="0"/>
        <w:autoSpaceDN w:val="0"/>
        <w:adjustRightInd w:val="0"/>
        <w:jc w:val="both"/>
        <w:rPr>
          <w:rFonts w:cs="ÜxÑ˛"/>
          <w:b/>
          <w:color w:val="11193B"/>
          <w:sz w:val="13"/>
          <w:lang w:val="el-GR"/>
        </w:rPr>
      </w:pPr>
    </w:p>
    <w:p w14:paraId="6A264FF0" w14:textId="77777777" w:rsidR="00814F21" w:rsidRPr="006D51C1" w:rsidRDefault="00814F21" w:rsidP="00814F21">
      <w:pPr>
        <w:autoSpaceDE w:val="0"/>
        <w:autoSpaceDN w:val="0"/>
        <w:adjustRightInd w:val="0"/>
        <w:jc w:val="both"/>
        <w:rPr>
          <w:rFonts w:cs="ÜxÑ˛"/>
          <w:b/>
          <w:color w:val="11193B"/>
          <w:sz w:val="13"/>
          <w:lang w:val="el-GR"/>
        </w:rPr>
      </w:pPr>
    </w:p>
    <w:p w14:paraId="5AD59DA7" w14:textId="77777777" w:rsidR="00814F21" w:rsidRPr="006D51C1" w:rsidRDefault="00814F21" w:rsidP="00814F21">
      <w:pPr>
        <w:autoSpaceDE w:val="0"/>
        <w:autoSpaceDN w:val="0"/>
        <w:adjustRightInd w:val="0"/>
        <w:jc w:val="both"/>
        <w:rPr>
          <w:rFonts w:cs="ÜxÑ˛"/>
          <w:b/>
          <w:color w:val="11193B"/>
          <w:sz w:val="13"/>
          <w:lang w:val="el-GR"/>
        </w:rPr>
      </w:pPr>
      <w:r w:rsidRPr="006D51C1">
        <w:rPr>
          <w:noProof/>
          <w:color w:val="11193B"/>
        </w:rPr>
        <mc:AlternateContent>
          <mc:Choice Requires="wps">
            <w:drawing>
              <wp:anchor distT="0" distB="0" distL="114300" distR="114300" simplePos="0" relativeHeight="251811840" behindDoc="0" locked="0" layoutInCell="1" allowOverlap="1" wp14:anchorId="6782547F" wp14:editId="0DF0848D">
                <wp:simplePos x="0" y="0"/>
                <wp:positionH relativeFrom="column">
                  <wp:posOffset>2924</wp:posOffset>
                </wp:positionH>
                <wp:positionV relativeFrom="paragraph">
                  <wp:posOffset>15506</wp:posOffset>
                </wp:positionV>
                <wp:extent cx="864781" cy="0"/>
                <wp:effectExtent l="0" t="0" r="12065" b="12700"/>
                <wp:wrapNone/>
                <wp:docPr id="132" name="Straight Connector 132"/>
                <wp:cNvGraphicFramePr/>
                <a:graphic xmlns:a="http://schemas.openxmlformats.org/drawingml/2006/main">
                  <a:graphicData uri="http://schemas.microsoft.com/office/word/2010/wordprocessingShape">
                    <wps:wsp>
                      <wps:cNvCnPr/>
                      <wps:spPr>
                        <a:xfrm>
                          <a:off x="0" y="0"/>
                          <a:ext cx="864781" cy="0"/>
                        </a:xfrm>
                        <a:prstGeom prst="line">
                          <a:avLst/>
                        </a:prstGeom>
                        <a:ln w="12700">
                          <a:solidFill>
                            <a:srgbClr val="023F8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660B9A" id="Straight Connector 132"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2pt" to="68.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" strokecolor="#023f88" strokeweight="1pt">
                <v:stroke joinstyle="miter"/>
              </v:line>
            </w:pict>
          </mc:Fallback>
        </mc:AlternateContent>
      </w:r>
    </w:p>
    <w:p w14:paraId="500DE5FC" w14:textId="77777777" w:rsidR="00814F21" w:rsidRPr="006D51C1" w:rsidRDefault="00814F21" w:rsidP="00814F21">
      <w:pPr>
        <w:autoSpaceDE w:val="0"/>
        <w:autoSpaceDN w:val="0"/>
        <w:adjustRightInd w:val="0"/>
        <w:jc w:val="both"/>
        <w:rPr>
          <w:rFonts w:cs="ÜxÑ˛"/>
          <w:b/>
          <w:color w:val="11193B"/>
          <w:sz w:val="13"/>
          <w:lang w:val="el-GR"/>
        </w:rPr>
      </w:pPr>
      <w:r w:rsidRPr="006D51C1">
        <w:rPr>
          <w:rFonts w:cs="ÜxÑ˛"/>
          <w:b/>
          <w:color w:val="11193B"/>
          <w:sz w:val="13"/>
          <w:lang w:val="el-GR"/>
        </w:rPr>
        <w:t xml:space="preserve">Περισσότερες εκδόσεις μας διαθέσιμες στην ηλεκτρονική διεύθυνση που ακολουθεί: </w:t>
      </w:r>
      <w:hyperlink r:id="rId52" w:history="1">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www</w:t>
        </w:r>
        <w:r w:rsidRPr="006D51C1">
          <w:rPr>
            <w:rStyle w:val="Hyperlink"/>
            <w:rFonts w:cs="ÜxÑ˛"/>
            <w:color w:val="11193B"/>
            <w:sz w:val="13"/>
            <w:u w:val="none"/>
            <w:lang w:val="el-GR"/>
          </w:rPr>
          <w:t>.</w:t>
        </w:r>
        <w:proofErr w:type="spellStart"/>
        <w:r w:rsidRPr="006D51C1">
          <w:rPr>
            <w:rStyle w:val="Hyperlink"/>
            <w:rFonts w:cs="ÜxÑ˛"/>
            <w:color w:val="11193B"/>
            <w:sz w:val="13"/>
            <w:u w:val="none"/>
          </w:rPr>
          <w:t>eurobank</w:t>
        </w:r>
        <w:proofErr w:type="spellEnd"/>
        <w:r w:rsidRPr="006D51C1">
          <w:rPr>
            <w:rStyle w:val="Hyperlink"/>
            <w:rFonts w:cs="ÜxÑ˛"/>
            <w:color w:val="11193B"/>
            <w:sz w:val="13"/>
            <w:u w:val="none"/>
            <w:lang w:val="el-GR"/>
          </w:rPr>
          <w:t>.</w:t>
        </w:r>
        <w:r w:rsidRPr="006D51C1">
          <w:rPr>
            <w:rStyle w:val="Hyperlink"/>
            <w:rFonts w:cs="ÜxÑ˛"/>
            <w:color w:val="11193B"/>
            <w:sz w:val="13"/>
            <w:u w:val="none"/>
          </w:rPr>
          <w:t>gr</w:t>
        </w:r>
        <w:r w:rsidRPr="006D51C1">
          <w:rPr>
            <w:rStyle w:val="Hyperlink"/>
            <w:rFonts w:cs="ÜxÑ˛"/>
            <w:color w:val="11193B"/>
            <w:sz w:val="13"/>
            <w:u w:val="none"/>
            <w:lang w:val="el-GR"/>
          </w:rPr>
          <w:t>/</w:t>
        </w:r>
        <w:proofErr w:type="spellStart"/>
        <w:r w:rsidRPr="006D51C1">
          <w:rPr>
            <w:rStyle w:val="Hyperlink"/>
            <w:rFonts w:cs="ÜxÑ˛"/>
            <w:color w:val="11193B"/>
            <w:sz w:val="13"/>
            <w:u w:val="none"/>
          </w:rPr>
          <w:t>en</w:t>
        </w:r>
        <w:proofErr w:type="spellEnd"/>
        <w:r w:rsidRPr="006D51C1">
          <w:rPr>
            <w:rStyle w:val="Hyperlink"/>
            <w:rFonts w:cs="ÜxÑ˛"/>
            <w:color w:val="11193B"/>
            <w:sz w:val="13"/>
            <w:u w:val="none"/>
            <w:lang w:val="el-GR"/>
          </w:rPr>
          <w:t>/</w:t>
        </w:r>
        <w:r w:rsidRPr="006D51C1">
          <w:rPr>
            <w:rStyle w:val="Hyperlink"/>
            <w:rFonts w:cs="ÜxÑ˛"/>
            <w:color w:val="11193B"/>
            <w:sz w:val="13"/>
            <w:u w:val="none"/>
          </w:rPr>
          <w:t>group</w:t>
        </w:r>
        <w:r w:rsidRPr="006D51C1">
          <w:rPr>
            <w:rStyle w:val="Hyperlink"/>
            <w:rFonts w:cs="ÜxÑ˛"/>
            <w:color w:val="11193B"/>
            <w:sz w:val="13"/>
            <w:u w:val="none"/>
            <w:lang w:val="el-GR"/>
          </w:rPr>
          <w:t>/</w:t>
        </w:r>
        <w:r w:rsidRPr="006D51C1">
          <w:rPr>
            <w:rStyle w:val="Hyperlink"/>
            <w:rFonts w:cs="ÜxÑ˛"/>
            <w:color w:val="11193B"/>
            <w:sz w:val="13"/>
            <w:u w:val="none"/>
          </w:rPr>
          <w:t>economic</w:t>
        </w:r>
        <w:r w:rsidRPr="006D51C1">
          <w:rPr>
            <w:rStyle w:val="Hyperlink"/>
            <w:rFonts w:cs="ÜxÑ˛"/>
            <w:color w:val="11193B"/>
            <w:sz w:val="13"/>
            <w:u w:val="none"/>
            <w:lang w:val="el-GR"/>
          </w:rPr>
          <w:t>-</w:t>
        </w:r>
        <w:r w:rsidRPr="006D51C1">
          <w:rPr>
            <w:rStyle w:val="Hyperlink"/>
            <w:rFonts w:cs="ÜxÑ˛"/>
            <w:color w:val="11193B"/>
            <w:sz w:val="13"/>
            <w:u w:val="none"/>
          </w:rPr>
          <w:t>research</w:t>
        </w:r>
      </w:hyperlink>
    </w:p>
    <w:p w14:paraId="403CD7FA" w14:textId="77777777" w:rsidR="00814F21" w:rsidRPr="006D51C1" w:rsidRDefault="00814F21" w:rsidP="00814F21">
      <w:pPr>
        <w:autoSpaceDE w:val="0"/>
        <w:autoSpaceDN w:val="0"/>
        <w:adjustRightInd w:val="0"/>
        <w:jc w:val="both"/>
        <w:rPr>
          <w:rFonts w:cs="ÜxÑ˛"/>
          <w:b/>
          <w:color w:val="11193B"/>
          <w:sz w:val="13"/>
          <w:lang w:val="el-GR"/>
        </w:rPr>
      </w:pPr>
      <w:r w:rsidRPr="006D51C1">
        <w:rPr>
          <w:rFonts w:cs="ÜxÑ˛"/>
          <w:b/>
          <w:color w:val="11193B"/>
          <w:sz w:val="13"/>
          <w:lang w:val="el-GR"/>
        </w:rPr>
        <w:t xml:space="preserve">Εγγραφείτε ηλεκτρονικά, σε: </w:t>
      </w:r>
      <w:hyperlink r:id="rId53" w:history="1">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www</w:t>
        </w:r>
        <w:r w:rsidRPr="006D51C1">
          <w:rPr>
            <w:rStyle w:val="Hyperlink"/>
            <w:rFonts w:cs="ÜxÑ˛"/>
            <w:color w:val="11193B"/>
            <w:sz w:val="13"/>
            <w:u w:val="none"/>
            <w:lang w:val="el-GR"/>
          </w:rPr>
          <w:t>.</w:t>
        </w:r>
        <w:proofErr w:type="spellStart"/>
        <w:r w:rsidRPr="006D51C1">
          <w:rPr>
            <w:rStyle w:val="Hyperlink"/>
            <w:rFonts w:cs="ÜxÑ˛"/>
            <w:color w:val="11193B"/>
            <w:sz w:val="13"/>
            <w:u w:val="none"/>
          </w:rPr>
          <w:t>eurobank</w:t>
        </w:r>
        <w:proofErr w:type="spellEnd"/>
        <w:r w:rsidRPr="006D51C1">
          <w:rPr>
            <w:rStyle w:val="Hyperlink"/>
            <w:rFonts w:cs="ÜxÑ˛"/>
            <w:color w:val="11193B"/>
            <w:sz w:val="13"/>
            <w:u w:val="none"/>
            <w:lang w:val="el-GR"/>
          </w:rPr>
          <w:t>.</w:t>
        </w:r>
        <w:r w:rsidRPr="006D51C1">
          <w:rPr>
            <w:rStyle w:val="Hyperlink"/>
            <w:rFonts w:cs="ÜxÑ˛"/>
            <w:color w:val="11193B"/>
            <w:sz w:val="13"/>
            <w:u w:val="none"/>
          </w:rPr>
          <w:t>gr</w:t>
        </w:r>
        <w:r w:rsidRPr="006D51C1">
          <w:rPr>
            <w:rStyle w:val="Hyperlink"/>
            <w:rFonts w:cs="ÜxÑ˛"/>
            <w:color w:val="11193B"/>
            <w:sz w:val="13"/>
            <w:u w:val="none"/>
            <w:lang w:val="el-GR"/>
          </w:rPr>
          <w:t>/</w:t>
        </w:r>
        <w:proofErr w:type="spellStart"/>
        <w:r w:rsidRPr="006D51C1">
          <w:rPr>
            <w:rStyle w:val="Hyperlink"/>
            <w:rFonts w:cs="ÜxÑ˛"/>
            <w:color w:val="11193B"/>
            <w:sz w:val="13"/>
            <w:u w:val="none"/>
          </w:rPr>
          <w:t>el</w:t>
        </w:r>
        <w:proofErr w:type="spellEnd"/>
        <w:r w:rsidRPr="006D51C1">
          <w:rPr>
            <w:rStyle w:val="Hyperlink"/>
            <w:rFonts w:cs="ÜxÑ˛"/>
            <w:color w:val="11193B"/>
            <w:sz w:val="13"/>
            <w:u w:val="none"/>
            <w:lang w:val="el-GR"/>
          </w:rPr>
          <w:t>/</w:t>
        </w:r>
        <w:proofErr w:type="spellStart"/>
        <w:r w:rsidRPr="006D51C1">
          <w:rPr>
            <w:rStyle w:val="Hyperlink"/>
            <w:rFonts w:cs="ÜxÑ˛"/>
            <w:color w:val="11193B"/>
            <w:sz w:val="13"/>
            <w:u w:val="none"/>
          </w:rPr>
          <w:t>omilos</w:t>
        </w:r>
        <w:proofErr w:type="spellEnd"/>
        <w:r w:rsidRPr="006D51C1">
          <w:rPr>
            <w:rStyle w:val="Hyperlink"/>
            <w:rFonts w:cs="ÜxÑ˛"/>
            <w:color w:val="11193B"/>
            <w:sz w:val="13"/>
            <w:u w:val="none"/>
            <w:lang w:val="el-GR"/>
          </w:rPr>
          <w:t>/</w:t>
        </w:r>
        <w:proofErr w:type="spellStart"/>
        <w:r w:rsidRPr="006D51C1">
          <w:rPr>
            <w:rStyle w:val="Hyperlink"/>
            <w:rFonts w:cs="ÜxÑ˛"/>
            <w:color w:val="11193B"/>
            <w:sz w:val="13"/>
            <w:u w:val="none"/>
          </w:rPr>
          <w:t>oikonomikes</w:t>
        </w:r>
        <w:proofErr w:type="spellEnd"/>
        <w:r w:rsidRPr="006D51C1">
          <w:rPr>
            <w:rStyle w:val="Hyperlink"/>
            <w:rFonts w:cs="ÜxÑ˛"/>
            <w:color w:val="11193B"/>
            <w:sz w:val="13"/>
            <w:u w:val="none"/>
            <w:lang w:val="el-GR"/>
          </w:rPr>
          <w:t>-</w:t>
        </w:r>
        <w:proofErr w:type="spellStart"/>
        <w:r w:rsidRPr="006D51C1">
          <w:rPr>
            <w:rStyle w:val="Hyperlink"/>
            <w:rFonts w:cs="ÜxÑ˛"/>
            <w:color w:val="11193B"/>
            <w:sz w:val="13"/>
            <w:u w:val="none"/>
          </w:rPr>
          <w:t>analuseis</w:t>
        </w:r>
        <w:proofErr w:type="spellEnd"/>
        <w:r w:rsidRPr="006D51C1">
          <w:rPr>
            <w:rStyle w:val="Hyperlink"/>
            <w:rFonts w:cs="ÜxÑ˛"/>
            <w:color w:val="11193B"/>
            <w:sz w:val="13"/>
            <w:u w:val="none"/>
            <w:lang w:val="el-GR"/>
          </w:rPr>
          <w:t>/</w:t>
        </w:r>
        <w:r w:rsidRPr="006D51C1">
          <w:rPr>
            <w:rStyle w:val="Hyperlink"/>
            <w:rFonts w:cs="ÜxÑ˛"/>
            <w:color w:val="11193B"/>
            <w:sz w:val="13"/>
            <w:u w:val="none"/>
          </w:rPr>
          <w:t>forma</w:t>
        </w:r>
        <w:r w:rsidRPr="006D51C1">
          <w:rPr>
            <w:rStyle w:val="Hyperlink"/>
            <w:rFonts w:cs="ÜxÑ˛"/>
            <w:color w:val="11193B"/>
            <w:sz w:val="13"/>
            <w:u w:val="none"/>
            <w:lang w:val="el-GR"/>
          </w:rPr>
          <w:t>-</w:t>
        </w:r>
        <w:proofErr w:type="spellStart"/>
        <w:r w:rsidRPr="006D51C1">
          <w:rPr>
            <w:rStyle w:val="Hyperlink"/>
            <w:rFonts w:cs="ÜxÑ˛"/>
            <w:color w:val="11193B"/>
            <w:sz w:val="13"/>
            <w:u w:val="none"/>
          </w:rPr>
          <w:t>ekdilosis</w:t>
        </w:r>
        <w:proofErr w:type="spellEnd"/>
        <w:r w:rsidRPr="006D51C1">
          <w:rPr>
            <w:rStyle w:val="Hyperlink"/>
            <w:rFonts w:cs="ÜxÑ˛"/>
            <w:color w:val="11193B"/>
            <w:sz w:val="13"/>
            <w:u w:val="none"/>
            <w:lang w:val="el-GR"/>
          </w:rPr>
          <w:t>-</w:t>
        </w:r>
        <w:proofErr w:type="spellStart"/>
        <w:r w:rsidRPr="006D51C1">
          <w:rPr>
            <w:rStyle w:val="Hyperlink"/>
            <w:rFonts w:cs="ÜxÑ˛"/>
            <w:color w:val="11193B"/>
            <w:sz w:val="13"/>
            <w:u w:val="none"/>
          </w:rPr>
          <w:t>endiaferontos</w:t>
        </w:r>
        <w:proofErr w:type="spellEnd"/>
      </w:hyperlink>
    </w:p>
    <w:p w14:paraId="79366D14" w14:textId="77777777" w:rsidR="00814F21" w:rsidRPr="006D51C1" w:rsidRDefault="00814F21" w:rsidP="00814F21">
      <w:pPr>
        <w:jc w:val="both"/>
        <w:rPr>
          <w:rStyle w:val="Hyperlink"/>
          <w:rFonts w:cs="ÜxÑ˛"/>
          <w:color w:val="11193B"/>
          <w:sz w:val="13"/>
          <w:u w:val="none"/>
          <w:lang w:val="el-GR"/>
        </w:rPr>
      </w:pPr>
      <w:r w:rsidRPr="006D51C1">
        <w:rPr>
          <w:rFonts w:cs="ÜxÑ˛"/>
          <w:b/>
          <w:color w:val="11193B"/>
          <w:sz w:val="13"/>
          <w:lang w:val="el-GR"/>
        </w:rPr>
        <w:t xml:space="preserve">Ακολουθήστε μας στο </w:t>
      </w:r>
      <w:r w:rsidRPr="006D51C1">
        <w:rPr>
          <w:rFonts w:cs="ÜxÑ˛"/>
          <w:b/>
          <w:color w:val="11193B"/>
          <w:sz w:val="13"/>
        </w:rPr>
        <w:t>twitter</w:t>
      </w:r>
      <w:r w:rsidRPr="006D51C1">
        <w:rPr>
          <w:rFonts w:cs="ÜxÑ˛"/>
          <w:b/>
          <w:color w:val="11193B"/>
          <w:sz w:val="13"/>
          <w:lang w:val="el-GR"/>
        </w:rPr>
        <w:t xml:space="preserve">: </w:t>
      </w:r>
      <w:hyperlink r:id="rId54" w:history="1">
        <w:r w:rsidRPr="006D51C1">
          <w:rPr>
            <w:rStyle w:val="Hyperlink"/>
            <w:rFonts w:cs="ÜxÑ˛"/>
            <w:color w:val="11193B"/>
            <w:sz w:val="13"/>
            <w:u w:val="none"/>
          </w:rPr>
          <w:t>https</w:t>
        </w:r>
        <w:r w:rsidRPr="006D51C1">
          <w:rPr>
            <w:rStyle w:val="Hyperlink"/>
            <w:rFonts w:cs="ÜxÑ˛"/>
            <w:color w:val="11193B"/>
            <w:sz w:val="13"/>
            <w:u w:val="none"/>
            <w:lang w:val="el-GR"/>
          </w:rPr>
          <w:t>://</w:t>
        </w:r>
        <w:r w:rsidRPr="006D51C1">
          <w:rPr>
            <w:rStyle w:val="Hyperlink"/>
            <w:rFonts w:cs="ÜxÑ˛"/>
            <w:color w:val="11193B"/>
            <w:sz w:val="13"/>
            <w:u w:val="none"/>
          </w:rPr>
          <w:t>twitter</w:t>
        </w:r>
        <w:r w:rsidRPr="006D51C1">
          <w:rPr>
            <w:rStyle w:val="Hyperlink"/>
            <w:rFonts w:cs="ÜxÑ˛"/>
            <w:color w:val="11193B"/>
            <w:sz w:val="13"/>
            <w:u w:val="none"/>
            <w:lang w:val="el-GR"/>
          </w:rPr>
          <w:t>.</w:t>
        </w:r>
        <w:r w:rsidRPr="006D51C1">
          <w:rPr>
            <w:rStyle w:val="Hyperlink"/>
            <w:rFonts w:cs="ÜxÑ˛"/>
            <w:color w:val="11193B"/>
            <w:sz w:val="13"/>
            <w:u w:val="none"/>
          </w:rPr>
          <w:t>com</w:t>
        </w:r>
        <w:r w:rsidRPr="006D51C1">
          <w:rPr>
            <w:rStyle w:val="Hyperlink"/>
            <w:rFonts w:cs="ÜxÑ˛"/>
            <w:color w:val="11193B"/>
            <w:sz w:val="13"/>
            <w:u w:val="none"/>
            <w:lang w:val="el-GR"/>
          </w:rPr>
          <w:t>/</w:t>
        </w:r>
        <w:r w:rsidRPr="006D51C1">
          <w:rPr>
            <w:rStyle w:val="Hyperlink"/>
            <w:rFonts w:cs="ÜxÑ˛"/>
            <w:color w:val="11193B"/>
            <w:sz w:val="13"/>
            <w:u w:val="none"/>
          </w:rPr>
          <w:t>Eurobank</w:t>
        </w:r>
        <w:r w:rsidRPr="006D51C1">
          <w:rPr>
            <w:rStyle w:val="Hyperlink"/>
            <w:rFonts w:cs="ÜxÑ˛"/>
            <w:color w:val="11193B"/>
            <w:sz w:val="13"/>
            <w:u w:val="none"/>
            <w:lang w:val="el-GR"/>
          </w:rPr>
          <w:t>_</w:t>
        </w:r>
        <w:r w:rsidRPr="006D51C1">
          <w:rPr>
            <w:rStyle w:val="Hyperlink"/>
            <w:rFonts w:cs="ÜxÑ˛"/>
            <w:color w:val="11193B"/>
            <w:sz w:val="13"/>
            <w:u w:val="none"/>
          </w:rPr>
          <w:t>Group</w:t>
        </w:r>
      </w:hyperlink>
    </w:p>
    <w:p w14:paraId="3803A19C" w14:textId="77777777" w:rsidR="00814F21" w:rsidRPr="006D51C1" w:rsidRDefault="00814F21" w:rsidP="00814F21">
      <w:pPr>
        <w:rPr>
          <w:rFonts w:ascii="Times New Roman" w:hAnsi="Times New Roman"/>
          <w:color w:val="11193B"/>
          <w:lang w:val="el-GR"/>
        </w:rPr>
      </w:pPr>
      <w:r w:rsidRPr="006D51C1">
        <w:rPr>
          <w:rFonts w:cs="ÜxÑ˛"/>
          <w:b/>
          <w:color w:val="11193B"/>
          <w:sz w:val="13"/>
          <w:lang w:val="el-GR"/>
        </w:rPr>
        <w:t xml:space="preserve">Ακολουθήστε μας στο </w:t>
      </w:r>
      <w:r w:rsidRPr="006D51C1">
        <w:rPr>
          <w:rFonts w:cs="ÜxÑ˛"/>
          <w:b/>
          <w:color w:val="11193B"/>
          <w:sz w:val="13"/>
        </w:rPr>
        <w:t>LinkedIn</w:t>
      </w:r>
      <w:r w:rsidRPr="006D51C1">
        <w:rPr>
          <w:rFonts w:cs="ÜxÑ˛"/>
          <w:b/>
          <w:color w:val="11193B"/>
          <w:sz w:val="13"/>
          <w:lang w:val="el-GR"/>
        </w:rPr>
        <w:t xml:space="preserve">: </w:t>
      </w:r>
      <w:hyperlink r:id="rId55" w:history="1">
        <w:r w:rsidRPr="006D51C1">
          <w:rPr>
            <w:rStyle w:val="Hyperlink"/>
            <w:color w:val="11193B"/>
            <w:sz w:val="13"/>
            <w:szCs w:val="13"/>
            <w:u w:val="none"/>
          </w:rPr>
          <w:t>https</w:t>
        </w:r>
        <w:r w:rsidRPr="006D51C1">
          <w:rPr>
            <w:rStyle w:val="Hyperlink"/>
            <w:color w:val="11193B"/>
            <w:sz w:val="13"/>
            <w:szCs w:val="13"/>
            <w:u w:val="none"/>
            <w:lang w:val="el-GR"/>
          </w:rPr>
          <w:t>://</w:t>
        </w:r>
        <w:r w:rsidRPr="006D51C1">
          <w:rPr>
            <w:rStyle w:val="Hyperlink"/>
            <w:color w:val="11193B"/>
            <w:sz w:val="13"/>
            <w:szCs w:val="13"/>
            <w:u w:val="none"/>
          </w:rPr>
          <w:t>www</w:t>
        </w:r>
        <w:r w:rsidRPr="006D51C1">
          <w:rPr>
            <w:rStyle w:val="Hyperlink"/>
            <w:color w:val="11193B"/>
            <w:sz w:val="13"/>
            <w:szCs w:val="13"/>
            <w:u w:val="none"/>
            <w:lang w:val="el-GR"/>
          </w:rPr>
          <w:t>.</w:t>
        </w:r>
        <w:proofErr w:type="spellStart"/>
        <w:r w:rsidRPr="006D51C1">
          <w:rPr>
            <w:rStyle w:val="Hyperlink"/>
            <w:color w:val="11193B"/>
            <w:sz w:val="13"/>
            <w:szCs w:val="13"/>
            <w:u w:val="none"/>
          </w:rPr>
          <w:t>linkedin</w:t>
        </w:r>
        <w:proofErr w:type="spellEnd"/>
        <w:r w:rsidRPr="006D51C1">
          <w:rPr>
            <w:rStyle w:val="Hyperlink"/>
            <w:color w:val="11193B"/>
            <w:sz w:val="13"/>
            <w:szCs w:val="13"/>
            <w:u w:val="none"/>
            <w:lang w:val="el-GR"/>
          </w:rPr>
          <w:t>.</w:t>
        </w:r>
        <w:r w:rsidRPr="006D51C1">
          <w:rPr>
            <w:rStyle w:val="Hyperlink"/>
            <w:color w:val="11193B"/>
            <w:sz w:val="13"/>
            <w:szCs w:val="13"/>
            <w:u w:val="none"/>
          </w:rPr>
          <w:t>com</w:t>
        </w:r>
        <w:r w:rsidRPr="006D51C1">
          <w:rPr>
            <w:rStyle w:val="Hyperlink"/>
            <w:color w:val="11193B"/>
            <w:sz w:val="13"/>
            <w:szCs w:val="13"/>
            <w:u w:val="none"/>
            <w:lang w:val="el-GR"/>
          </w:rPr>
          <w:t>/</w:t>
        </w:r>
        <w:r w:rsidRPr="006D51C1">
          <w:rPr>
            <w:rStyle w:val="Hyperlink"/>
            <w:color w:val="11193B"/>
            <w:sz w:val="13"/>
            <w:szCs w:val="13"/>
            <w:u w:val="none"/>
          </w:rPr>
          <w:t>company</w:t>
        </w:r>
        <w:r w:rsidRPr="006D51C1">
          <w:rPr>
            <w:rStyle w:val="Hyperlink"/>
            <w:color w:val="11193B"/>
            <w:sz w:val="13"/>
            <w:szCs w:val="13"/>
            <w:u w:val="none"/>
            <w:lang w:val="el-GR"/>
          </w:rPr>
          <w:t>/</w:t>
        </w:r>
        <w:proofErr w:type="spellStart"/>
        <w:r w:rsidRPr="006D51C1">
          <w:rPr>
            <w:rStyle w:val="Hyperlink"/>
            <w:color w:val="11193B"/>
            <w:sz w:val="13"/>
            <w:szCs w:val="13"/>
            <w:u w:val="none"/>
          </w:rPr>
          <w:t>eurobank</w:t>
        </w:r>
        <w:proofErr w:type="spellEnd"/>
      </w:hyperlink>
    </w:p>
    <w:p w14:paraId="7E5BB58F" w14:textId="77777777" w:rsidR="00814F21" w:rsidRPr="00CD2367" w:rsidRDefault="00814F21" w:rsidP="00814F21">
      <w:pPr>
        <w:jc w:val="both"/>
        <w:rPr>
          <w:rStyle w:val="Hyperlink"/>
          <w:rFonts w:cs="ÜxÑ˛"/>
          <w:color w:val="2E74B5" w:themeColor="accent5" w:themeShade="BF"/>
          <w:sz w:val="13"/>
          <w:u w:val="none"/>
          <w:lang w:val="el-GR"/>
        </w:rPr>
      </w:pPr>
    </w:p>
    <w:p w14:paraId="1F5131A0" w14:textId="77777777" w:rsidR="00814F21" w:rsidRPr="005D66BC" w:rsidRDefault="00814F21" w:rsidP="00814F21">
      <w:pPr>
        <w:jc w:val="both"/>
        <w:rPr>
          <w:rFonts w:cs="ÜxÑ˛"/>
          <w:b/>
          <w:color w:val="023F88"/>
          <w:sz w:val="13"/>
          <w:lang w:val="el-GR"/>
        </w:rPr>
        <w:sectPr w:rsidR="00814F21" w:rsidRPr="005D66BC" w:rsidSect="008536FE">
          <w:headerReference w:type="even" r:id="rId56"/>
          <w:headerReference w:type="default" r:id="rId57"/>
          <w:footerReference w:type="even" r:id="rId58"/>
          <w:footerReference w:type="default" r:id="rId59"/>
          <w:headerReference w:type="first" r:id="rId60"/>
          <w:footerReference w:type="first" r:id="rId61"/>
          <w:type w:val="continuous"/>
          <w:pgSz w:w="11900" w:h="16840"/>
          <w:pgMar w:top="2268" w:right="1127" w:bottom="1134" w:left="1134" w:header="709" w:footer="709" w:gutter="0"/>
          <w:cols w:space="720"/>
          <w:titlePg/>
          <w:docGrid w:linePitch="360"/>
        </w:sectPr>
      </w:pPr>
    </w:p>
    <w:p w14:paraId="07C92C37" w14:textId="77777777" w:rsidR="00506002" w:rsidRPr="005564E8" w:rsidRDefault="00506002" w:rsidP="00506002">
      <w:pPr>
        <w:pStyle w:val="BasicParagraph"/>
        <w:spacing w:line="240" w:lineRule="auto"/>
        <w:rPr>
          <w:rFonts w:ascii="Myriad Pro" w:hAnsi="Myriad Pro" w:cs="Myriad Pro"/>
          <w:b/>
          <w:bCs/>
          <w:caps/>
          <w:color w:val="808080" w:themeColor="background1" w:themeShade="80"/>
          <w:sz w:val="14"/>
          <w:szCs w:val="14"/>
        </w:rPr>
      </w:pPr>
      <w:r w:rsidRPr="005564E8">
        <w:rPr>
          <w:rFonts w:ascii="Myriad Pro" w:hAnsi="Myriad Pro" w:cs="Myriad Pro"/>
          <w:b/>
          <w:bCs/>
          <w:caps/>
          <w:color w:val="808080" w:themeColor="background1" w:themeShade="80"/>
          <w:sz w:val="14"/>
          <w:szCs w:val="14"/>
        </w:rPr>
        <w:t>DISCLAIMER</w:t>
      </w:r>
    </w:p>
    <w:p w14:paraId="4BB1DF85" w14:textId="77777777" w:rsidR="00506002" w:rsidRDefault="00506002" w:rsidP="00506002">
      <w:pPr>
        <w:pStyle w:val="BasicParagraph"/>
        <w:spacing w:line="240" w:lineRule="auto"/>
        <w:jc w:val="both"/>
        <w:rPr>
          <w:rFonts w:ascii="Myriad Pro" w:hAnsi="Myriad Pro"/>
          <w:color w:val="808080" w:themeColor="background1" w:themeShade="80"/>
          <w:sz w:val="12"/>
          <w:szCs w:val="12"/>
        </w:rPr>
      </w:pPr>
      <w:r>
        <w:rPr>
          <w:noProof/>
        </w:rPr>
        <w:drawing>
          <wp:anchor distT="0" distB="0" distL="114300" distR="114300" simplePos="0" relativeHeight="251820032" behindDoc="0" locked="0" layoutInCell="1" allowOverlap="1" wp14:anchorId="1364DAAA" wp14:editId="1F2571E5">
            <wp:simplePos x="0" y="0"/>
            <wp:positionH relativeFrom="column">
              <wp:posOffset>635</wp:posOffset>
            </wp:positionH>
            <wp:positionV relativeFrom="paragraph">
              <wp:posOffset>1054735</wp:posOffset>
            </wp:positionV>
            <wp:extent cx="492125" cy="492125"/>
            <wp:effectExtent l="0" t="0" r="3175" b="3175"/>
            <wp:wrapNone/>
            <wp:docPr id="9" name="Picture 9">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3">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2125" cy="492125"/>
                    </a:xfrm>
                    <a:prstGeom prst="rect">
                      <a:avLst/>
                    </a:prstGeom>
                    <a:noFill/>
                  </pic:spPr>
                </pic:pic>
              </a:graphicData>
            </a:graphic>
            <wp14:sizeRelH relativeFrom="page">
              <wp14:pctWidth>0</wp14:pctWidth>
            </wp14:sizeRelH>
            <wp14:sizeRelV relativeFrom="page">
              <wp14:pctHeight>0</wp14:pctHeight>
            </wp14:sizeRelV>
          </wp:anchor>
        </w:drawing>
      </w:r>
      <w:r>
        <w:rPr>
          <w:rFonts w:ascii="Myriad Pro" w:hAnsi="Myriad Pro"/>
          <w:color w:val="808080" w:themeColor="background1" w:themeShade="80"/>
          <w:sz w:val="12"/>
          <w:szCs w:val="12"/>
        </w:rPr>
        <w:t xml:space="preserve">This report has been issued by Eurobank S.A. (“Eurobank”) and may not be reproduced in any manner or provided to any other person. Each person that receives a copy by acceptance thereof represents and agrees that it will not distribute or provide it to any other person. This report is not an offer to buy or sell or a solicitation of an offer to buy or sell the securities mentioned herein. Eurobank and others associated with it may have positions </w:t>
      </w:r>
      <w:proofErr w:type="gramStart"/>
      <w:r>
        <w:rPr>
          <w:rFonts w:ascii="Myriad Pro" w:hAnsi="Myriad Pro"/>
          <w:color w:val="808080" w:themeColor="background1" w:themeShade="80"/>
          <w:sz w:val="12"/>
          <w:szCs w:val="12"/>
        </w:rPr>
        <w:t>in, and</w:t>
      </w:r>
      <w:proofErr w:type="gramEnd"/>
      <w:r>
        <w:rPr>
          <w:rFonts w:ascii="Myriad Pro" w:hAnsi="Myriad Pro"/>
          <w:color w:val="808080" w:themeColor="background1" w:themeShade="80"/>
          <w:sz w:val="12"/>
          <w:szCs w:val="12"/>
        </w:rPr>
        <w:t xml:space="preserve"> may effect transactions in securities of companies mentioned herein and may also perform or seek to perform investment banking services for those companies. The investments discussed in this report may be unsuitable for investors, depending on the specific investment objectives and financial position. The information contained herein is for informative purposes only and has been obtained from sources believed to be </w:t>
      </w:r>
      <w:proofErr w:type="gramStart"/>
      <w:r>
        <w:rPr>
          <w:rFonts w:ascii="Myriad Pro" w:hAnsi="Myriad Pro"/>
          <w:color w:val="808080" w:themeColor="background1" w:themeShade="80"/>
          <w:sz w:val="12"/>
          <w:szCs w:val="12"/>
        </w:rPr>
        <w:t>reliable</w:t>
      </w:r>
      <w:proofErr w:type="gramEnd"/>
      <w:r>
        <w:rPr>
          <w:rFonts w:ascii="Myriad Pro" w:hAnsi="Myriad Pro"/>
          <w:color w:val="808080" w:themeColor="background1" w:themeShade="80"/>
          <w:sz w:val="12"/>
          <w:szCs w:val="12"/>
        </w:rPr>
        <w:t xml:space="preserve"> but it has not been verified by Eurobank. The opinions expressed herein may not necessarily coincide with those of any member of Eurobank. No representation or warranty (express or implied) is made as to the accuracy, completeness, correctness, timeliness or fairness of the information or opinions herein, all of which are subject to change without notice. No responsibility or liability whatsoever or howsoever arising is accepted in relation to the contents hereof by Eurobank or any of its directors, </w:t>
      </w:r>
      <w:proofErr w:type="gramStart"/>
      <w:r>
        <w:rPr>
          <w:rFonts w:ascii="Myriad Pro" w:hAnsi="Myriad Pro"/>
          <w:color w:val="808080" w:themeColor="background1" w:themeShade="80"/>
          <w:sz w:val="12"/>
          <w:szCs w:val="12"/>
        </w:rPr>
        <w:t>officers</w:t>
      </w:r>
      <w:proofErr w:type="gramEnd"/>
      <w:r>
        <w:rPr>
          <w:rFonts w:ascii="Myriad Pro" w:hAnsi="Myriad Pro"/>
          <w:color w:val="808080" w:themeColor="background1" w:themeShade="80"/>
          <w:sz w:val="12"/>
          <w:szCs w:val="12"/>
        </w:rPr>
        <w:t xml:space="preserve"> or employees.  Any articles, studies, comments etc. reflect solely the views of their author. Any unsigned notes are deemed to have been produced by the editorial team. Any articles, studies, comments etc. that are signed by members of the editorial team express the personal views of their author.</w:t>
      </w:r>
    </w:p>
    <w:p w14:paraId="01D8CB3C" w14:textId="77777777" w:rsidR="00506002" w:rsidRPr="005564E8" w:rsidRDefault="00506002" w:rsidP="00506002">
      <w:pPr>
        <w:jc w:val="both"/>
        <w:rPr>
          <w:rFonts w:ascii="Myriad Pro" w:hAnsi="Myriad Pro"/>
          <w:color w:val="808080" w:themeColor="background1" w:themeShade="80"/>
          <w:sz w:val="12"/>
          <w:szCs w:val="12"/>
        </w:rPr>
      </w:pPr>
    </w:p>
    <w:p w14:paraId="74F96F12" w14:textId="77777777" w:rsidR="00506002" w:rsidRPr="005564E8" w:rsidRDefault="00506002" w:rsidP="00506002">
      <w:pPr>
        <w:jc w:val="both"/>
        <w:rPr>
          <w:rFonts w:ascii="Myriad Pro" w:hAnsi="Myriad Pro"/>
          <w:color w:val="808080" w:themeColor="background1" w:themeShade="80"/>
          <w:sz w:val="12"/>
          <w:szCs w:val="12"/>
        </w:rPr>
      </w:pPr>
    </w:p>
    <w:p w14:paraId="2027012D" w14:textId="77777777" w:rsidR="00506002" w:rsidRPr="008C47D9" w:rsidRDefault="00506002" w:rsidP="00506002">
      <w:pPr>
        <w:jc w:val="both"/>
        <w:rPr>
          <w:rFonts w:ascii="Myriad Pro" w:hAnsi="Myriad Pro"/>
          <w:color w:val="11193B"/>
          <w:sz w:val="12"/>
          <w:szCs w:val="12"/>
        </w:rPr>
      </w:pPr>
    </w:p>
    <w:p w14:paraId="5A51A527" w14:textId="45C42C1E" w:rsidR="005B5758" w:rsidRDefault="005B5758" w:rsidP="00506002">
      <w:pPr>
        <w:pStyle w:val="BasicParagraph"/>
        <w:spacing w:line="240" w:lineRule="auto"/>
      </w:pPr>
    </w:p>
    <w:sectPr w:rsidR="005B5758" w:rsidSect="009B752F">
      <w:type w:val="continuous"/>
      <w:pgSz w:w="11900" w:h="16840"/>
      <w:pgMar w:top="2268" w:right="1127"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DBB10" w14:textId="77777777" w:rsidR="00C74742" w:rsidRDefault="00C74742" w:rsidP="001E3377">
      <w:r>
        <w:separator/>
      </w:r>
    </w:p>
  </w:endnote>
  <w:endnote w:type="continuationSeparator" w:id="0">
    <w:p w14:paraId="10638D7F" w14:textId="77777777" w:rsidR="00C74742" w:rsidRDefault="00C74742" w:rsidP="001E3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robank Sans">
    <w:panose1 w:val="02000503000000020004"/>
    <w:charset w:val="A1"/>
    <w:family w:val="auto"/>
    <w:pitch w:val="variable"/>
    <w:sig w:usb0="A00002BF" w:usb1="5000000A" w:usb2="00000000" w:usb3="00000000" w:csb0="000000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Eurobank Sans Black">
    <w:panose1 w:val="02000503000000020003"/>
    <w:charset w:val="A1"/>
    <w:family w:val="auto"/>
    <w:pitch w:val="variable"/>
    <w:sig w:usb0="A00002BF" w:usb1="5000000A" w:usb2="00000000" w:usb3="00000000" w:csb0="0000009F" w:csb1="00000000"/>
  </w:font>
  <w:font w:name="Eurobank Sans Light">
    <w:panose1 w:val="02000503000000020003"/>
    <w:charset w:val="A1"/>
    <w:family w:val="auto"/>
    <w:pitch w:val="variable"/>
    <w:sig w:usb0="A00002BF" w:usb1="5000000A" w:usb2="00000000" w:usb3="00000000" w:csb0="0000009F" w:csb1="00000000"/>
  </w:font>
  <w:font w:name="EurobankSans-Regular">
    <w:altName w:val="Cambria"/>
    <w:panose1 w:val="02000503000000020004"/>
    <w:charset w:val="00"/>
    <w:family w:val="auto"/>
    <w:notTrueType/>
    <w:pitch w:val="variable"/>
    <w:sig w:usb0="A00002BF" w:usb1="5000000A" w:usb2="00000000" w:usb3="00000000" w:csb0="0000009F" w:csb1="00000000"/>
  </w:font>
  <w:font w:name="ÜxÑ˛">
    <w:altName w:val="Calibri"/>
    <w:panose1 w:val="00000000000000000000"/>
    <w:charset w:val="4D"/>
    <w:family w:val="auto"/>
    <w:notTrueType/>
    <w:pitch w:val="default"/>
    <w:sig w:usb0="00000003" w:usb1="00000000" w:usb2="00000000" w:usb3="00000000" w:csb0="00000001" w:csb1="00000000"/>
  </w:font>
  <w:font w:name="Myriad Pro">
    <w:altName w:val="Corbe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3600672"/>
      <w:docPartObj>
        <w:docPartGallery w:val="Page Numbers (Bottom of Page)"/>
        <w:docPartUnique/>
      </w:docPartObj>
    </w:sdtPr>
    <w:sdtContent>
      <w:p w14:paraId="6FBCB7CD" w14:textId="42E077BC" w:rsidR="006D2A5F" w:rsidRDefault="006D2A5F"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5E424FD" w14:textId="77777777" w:rsidR="006D2A5F" w:rsidRDefault="006D2A5F" w:rsidP="004305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4425F" w14:textId="50066CC7" w:rsidR="006D2A5F" w:rsidRPr="009A02F9" w:rsidRDefault="006D2A5F" w:rsidP="009A02F9">
    <w:pPr>
      <w:pStyle w:val="Footer"/>
      <w:ind w:right="360"/>
      <w:rPr>
        <w:color w:val="023F88"/>
        <w:sz w:val="15"/>
      </w:rPr>
    </w:pPr>
    <w:r>
      <w:rPr>
        <w:noProof/>
        <w:color w:val="023F88"/>
        <w:sz w:val="15"/>
      </w:rPr>
      <mc:AlternateContent>
        <mc:Choice Requires="wps">
          <w:drawing>
            <wp:anchor distT="0" distB="0" distL="114300" distR="114300" simplePos="0" relativeHeight="251650560" behindDoc="0" locked="0" layoutInCell="1" allowOverlap="1" wp14:anchorId="31E69A94" wp14:editId="49C92571">
              <wp:simplePos x="0" y="0"/>
              <wp:positionH relativeFrom="column">
                <wp:posOffset>6257925</wp:posOffset>
              </wp:positionH>
              <wp:positionV relativeFrom="paragraph">
                <wp:posOffset>-135193</wp:posOffset>
              </wp:positionV>
              <wp:extent cx="532842" cy="262255"/>
              <wp:effectExtent l="0" t="0" r="0" b="0"/>
              <wp:wrapNone/>
              <wp:docPr id="136" name="Text Box 136"/>
              <wp:cNvGraphicFramePr/>
              <a:graphic xmlns:a="http://schemas.openxmlformats.org/drawingml/2006/main">
                <a:graphicData uri="http://schemas.microsoft.com/office/word/2010/wordprocessingShape">
                  <wps:wsp>
                    <wps:cNvSpPr txBox="1"/>
                    <wps:spPr>
                      <a:xfrm rot="16200000">
                        <a:off x="0" y="0"/>
                        <a:ext cx="532842" cy="262255"/>
                      </a:xfrm>
                      <a:prstGeom prst="rect">
                        <a:avLst/>
                      </a:prstGeom>
                      <a:noFill/>
                      <a:ln w="6350">
                        <a:noFill/>
                      </a:ln>
                    </wps:spPr>
                    <wps:txbx>
                      <w:txbxContent>
                        <w:sdt>
                          <w:sdtPr>
                            <w:rPr>
                              <w:rStyle w:val="PageNumber"/>
                              <w:rFonts w:ascii="Eurobank Sans Light" w:hAnsi="Eurobank Sans Light"/>
                              <w:color w:val="023F88"/>
                              <w:sz w:val="15"/>
                            </w:rPr>
                            <w:id w:val="666988429"/>
                            <w:docPartObj>
                              <w:docPartGallery w:val="Page Numbers (Bottom of Page)"/>
                              <w:docPartUnique/>
                            </w:docPartObj>
                          </w:sdtPr>
                          <w:sdtContent>
                            <w:p w14:paraId="7EB6B4D2" w14:textId="1D045443" w:rsidR="006D2A5F" w:rsidRPr="00EC5F9C" w:rsidRDefault="006D2A5F" w:rsidP="00EC5F9C">
                              <w:pPr>
                                <w:pStyle w:val="Footer"/>
                                <w:rPr>
                                  <w:rFonts w:ascii="Eurobank Sans Light" w:hAnsi="Eurobank Sans Light"/>
                                  <w:color w:val="023F88"/>
                                  <w:sz w:val="15"/>
                                </w:rPr>
                              </w:pPr>
                              <w:r>
                                <w:rPr>
                                  <w:rStyle w:val="PageNumber"/>
                                  <w:rFonts w:ascii="Eurobank Sans Light" w:hAnsi="Eurobank Sans Light"/>
                                  <w:color w:val="023F88"/>
                                  <w:sz w:val="15"/>
                                </w:rPr>
                                <w:t xml:space="preserve">Page </w:t>
                              </w:r>
                              <w:r w:rsidRPr="009A02F9">
                                <w:rPr>
                                  <w:rStyle w:val="PageNumber"/>
                                  <w:rFonts w:ascii="Eurobank Sans Light" w:hAnsi="Eurobank Sans Light"/>
                                  <w:color w:val="023F88"/>
                                  <w:sz w:val="15"/>
                                </w:rPr>
                                <w:fldChar w:fldCharType="begin"/>
                              </w:r>
                              <w:r w:rsidRPr="009A02F9">
                                <w:rPr>
                                  <w:rStyle w:val="PageNumber"/>
                                  <w:rFonts w:ascii="Eurobank Sans Light" w:hAnsi="Eurobank Sans Light"/>
                                  <w:color w:val="023F88"/>
                                  <w:sz w:val="15"/>
                                </w:rPr>
                                <w:instrText xml:space="preserve"> PAGE </w:instrText>
                              </w:r>
                              <w:r w:rsidRPr="009A02F9">
                                <w:rPr>
                                  <w:rStyle w:val="PageNumber"/>
                                  <w:rFonts w:ascii="Eurobank Sans Light" w:hAnsi="Eurobank Sans Light"/>
                                  <w:color w:val="023F88"/>
                                  <w:sz w:val="15"/>
                                </w:rPr>
                                <w:fldChar w:fldCharType="separate"/>
                              </w:r>
                              <w:r>
                                <w:rPr>
                                  <w:rStyle w:val="PageNumber"/>
                                  <w:rFonts w:ascii="Eurobank Sans Light" w:hAnsi="Eurobank Sans Light"/>
                                  <w:noProof/>
                                  <w:color w:val="023F88"/>
                                  <w:sz w:val="15"/>
                                </w:rPr>
                                <w:t>9</w:t>
                              </w:r>
                              <w:r w:rsidRPr="009A02F9">
                                <w:rPr>
                                  <w:rStyle w:val="PageNumber"/>
                                  <w:rFonts w:ascii="Eurobank Sans Light" w:hAnsi="Eurobank Sans Light"/>
                                  <w:color w:val="023F88"/>
                                  <w:sz w:val="15"/>
                                </w:rPr>
                                <w:fldChar w:fldCharType="end"/>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1E69A94" id="_x0000_t202" coordsize="21600,21600" o:spt="202" path="m,l,21600r21600,l21600,xe">
              <v:stroke joinstyle="miter"/>
              <v:path gradientshapeok="t" o:connecttype="rect"/>
            </v:shapetype>
            <v:shape id="Text Box 136" o:spid="_x0000_s1029" type="#_x0000_t202" style="position:absolute;margin-left:492.75pt;margin-top:-10.65pt;width:41.95pt;height:20.65pt;rotation:-90;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" filled="f" stroked="f" strokeweight=".5pt">
              <v:textbox>
                <w:txbxContent>
                  <w:sdt>
                    <w:sdtPr>
                      <w:rPr>
                        <w:rStyle w:val="PageNumber"/>
                        <w:rFonts w:ascii="Eurobank Sans Light" w:hAnsi="Eurobank Sans Light"/>
                        <w:color w:val="023F88"/>
                        <w:sz w:val="15"/>
                      </w:rPr>
                      <w:id w:val="666988429"/>
                      <w:docPartObj>
                        <w:docPartGallery w:val="Page Numbers (Bottom of Page)"/>
                        <w:docPartUnique/>
                      </w:docPartObj>
                    </w:sdtPr>
                    <w:sdtContent>
                      <w:p w14:paraId="7EB6B4D2" w14:textId="1D045443" w:rsidR="006D2A5F" w:rsidRPr="00EC5F9C" w:rsidRDefault="006D2A5F" w:rsidP="00EC5F9C">
                        <w:pPr>
                          <w:pStyle w:val="Footer"/>
                          <w:rPr>
                            <w:rFonts w:ascii="Eurobank Sans Light" w:hAnsi="Eurobank Sans Light"/>
                            <w:color w:val="023F88"/>
                            <w:sz w:val="15"/>
                          </w:rPr>
                        </w:pPr>
                        <w:r>
                          <w:rPr>
                            <w:rStyle w:val="PageNumber"/>
                            <w:rFonts w:ascii="Eurobank Sans Light" w:hAnsi="Eurobank Sans Light"/>
                            <w:color w:val="023F88"/>
                            <w:sz w:val="15"/>
                          </w:rPr>
                          <w:t xml:space="preserve">Page </w:t>
                        </w:r>
                        <w:r w:rsidRPr="009A02F9">
                          <w:rPr>
                            <w:rStyle w:val="PageNumber"/>
                            <w:rFonts w:ascii="Eurobank Sans Light" w:hAnsi="Eurobank Sans Light"/>
                            <w:color w:val="023F88"/>
                            <w:sz w:val="15"/>
                          </w:rPr>
                          <w:fldChar w:fldCharType="begin"/>
                        </w:r>
                        <w:r w:rsidRPr="009A02F9">
                          <w:rPr>
                            <w:rStyle w:val="PageNumber"/>
                            <w:rFonts w:ascii="Eurobank Sans Light" w:hAnsi="Eurobank Sans Light"/>
                            <w:color w:val="023F88"/>
                            <w:sz w:val="15"/>
                          </w:rPr>
                          <w:instrText xml:space="preserve"> PAGE </w:instrText>
                        </w:r>
                        <w:r w:rsidRPr="009A02F9">
                          <w:rPr>
                            <w:rStyle w:val="PageNumber"/>
                            <w:rFonts w:ascii="Eurobank Sans Light" w:hAnsi="Eurobank Sans Light"/>
                            <w:color w:val="023F88"/>
                            <w:sz w:val="15"/>
                          </w:rPr>
                          <w:fldChar w:fldCharType="separate"/>
                        </w:r>
                        <w:r>
                          <w:rPr>
                            <w:rStyle w:val="PageNumber"/>
                            <w:rFonts w:ascii="Eurobank Sans Light" w:hAnsi="Eurobank Sans Light"/>
                            <w:noProof/>
                            <w:color w:val="023F88"/>
                            <w:sz w:val="15"/>
                          </w:rPr>
                          <w:t>9</w:t>
                        </w:r>
                        <w:r w:rsidRPr="009A02F9">
                          <w:rPr>
                            <w:rStyle w:val="PageNumber"/>
                            <w:rFonts w:ascii="Eurobank Sans Light" w:hAnsi="Eurobank Sans Light"/>
                            <w:color w:val="023F88"/>
                            <w:sz w:val="15"/>
                          </w:rPr>
                          <w:fldChar w:fldCharType="end"/>
                        </w:r>
                      </w:p>
                    </w:sdtContent>
                  </w:sdt>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5A3D0DB2" wp14:editId="4AD2E48B">
              <wp:simplePos x="0" y="0"/>
              <wp:positionH relativeFrom="column">
                <wp:posOffset>4807700</wp:posOffset>
              </wp:positionH>
              <wp:positionV relativeFrom="paragraph">
                <wp:posOffset>-106680</wp:posOffset>
              </wp:positionV>
              <wp:extent cx="1587499" cy="430796"/>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587499" cy="430796"/>
                      </a:xfrm>
                      <a:prstGeom prst="rect">
                        <a:avLst/>
                      </a:prstGeom>
                      <a:noFill/>
                      <a:ln w="6350">
                        <a:noFill/>
                      </a:ln>
                    </wps:spPr>
                    <wps:txbx>
                      <w:txbxContent>
                        <w:p w14:paraId="28168DFE" w14:textId="60A50987" w:rsidR="006D2A5F" w:rsidRPr="00B03301" w:rsidRDefault="006D2A5F" w:rsidP="00891FAA">
                          <w:pPr>
                            <w:rPr>
                              <w:rFonts w:ascii="Eurobank Sans Light" w:hAnsi="Eurobank Sans Light"/>
                              <w:color w:val="7EB0CC"/>
                              <w:sz w:val="15"/>
                              <w:szCs w:val="20"/>
                            </w:rPr>
                          </w:pPr>
                          <w:r w:rsidRPr="00B03301">
                            <w:rPr>
                              <w:rFonts w:ascii="Eurobank Sans Light" w:hAnsi="Eurobank Sans Light"/>
                              <w:color w:val="7EB0CC"/>
                              <w:sz w:val="15"/>
                              <w:szCs w:val="20"/>
                            </w:rPr>
                            <w:fldChar w:fldCharType="begin"/>
                          </w:r>
                          <w:r w:rsidRPr="00B03301">
                            <w:rPr>
                              <w:rFonts w:ascii="Eurobank Sans Light" w:hAnsi="Eurobank Sans Light"/>
                              <w:color w:val="7EB0CC"/>
                              <w:sz w:val="15"/>
                              <w:szCs w:val="20"/>
                              <w:lang w:val="el-GR"/>
                            </w:rPr>
                            <w:instrText xml:space="preserve"> TIME \@ "d MMMM yyyy" </w:instrText>
                          </w:r>
                          <w:r w:rsidRPr="00B03301">
                            <w:rPr>
                              <w:rFonts w:ascii="Eurobank Sans Light" w:hAnsi="Eurobank Sans Light"/>
                              <w:color w:val="7EB0CC"/>
                              <w:sz w:val="15"/>
                              <w:szCs w:val="20"/>
                            </w:rPr>
                            <w:fldChar w:fldCharType="separate"/>
                          </w:r>
                          <w:r w:rsidR="0021423B">
                            <w:rPr>
                              <w:rFonts w:ascii="Eurobank Sans Light" w:hAnsi="Eurobank Sans Light"/>
                              <w:noProof/>
                              <w:color w:val="7EB0CC"/>
                              <w:sz w:val="15"/>
                              <w:szCs w:val="20"/>
                              <w:lang w:val="el-GR"/>
                            </w:rPr>
                            <w:t>15 Φεβρουαρίου 2023</w:t>
                          </w:r>
                          <w:r w:rsidRPr="00B03301">
                            <w:rPr>
                              <w:rFonts w:ascii="Eurobank Sans Light" w:hAnsi="Eurobank Sans Light"/>
                              <w:color w:val="7EB0CC"/>
                              <w:sz w:val="15"/>
                              <w:szCs w:val="20"/>
                            </w:rPr>
                            <w:fldChar w:fldCharType="end"/>
                          </w:r>
                          <w:r w:rsidRPr="00B03301">
                            <w:rPr>
                              <w:rFonts w:ascii="Eurobank Sans Light" w:hAnsi="Eurobank Sans Light"/>
                              <w:color w:val="7EB0CC"/>
                              <w:sz w:val="15"/>
                              <w:szCs w:val="20"/>
                            </w:rPr>
                            <w:t xml:space="preserve">, </w:t>
                          </w:r>
                          <w:proofErr w:type="spellStart"/>
                          <w:r w:rsidRPr="00B03301">
                            <w:rPr>
                              <w:rFonts w:ascii="Eurobank Sans Light" w:hAnsi="Eurobank Sans Light"/>
                              <w:color w:val="7EB0CC"/>
                              <w:sz w:val="15"/>
                              <w:szCs w:val="20"/>
                            </w:rPr>
                            <w:t>Τεύχος</w:t>
                          </w:r>
                          <w:proofErr w:type="spellEnd"/>
                          <w:r w:rsidRPr="00B03301">
                            <w:rPr>
                              <w:rFonts w:ascii="Eurobank Sans Light" w:hAnsi="Eurobank Sans Light"/>
                              <w:color w:val="7EB0CC"/>
                              <w:sz w:val="15"/>
                              <w:szCs w:val="20"/>
                            </w:rPr>
                            <w:t xml:space="preserve"> 225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0DB2" id="Text Box 30" o:spid="_x0000_s1030" type="#_x0000_t202" style="position:absolute;margin-left:378.55pt;margin-top:-8.4pt;width:125pt;height:3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" filled="f" stroked="f" strokeweight=".5pt">
              <v:textbox>
                <w:txbxContent>
                  <w:p w14:paraId="28168DFE" w14:textId="60A50987" w:rsidR="006D2A5F" w:rsidRPr="00B03301" w:rsidRDefault="006D2A5F" w:rsidP="00891FAA">
                    <w:pPr>
                      <w:rPr>
                        <w:rFonts w:ascii="Eurobank Sans Light" w:hAnsi="Eurobank Sans Light"/>
                        <w:color w:val="7EB0CC"/>
                        <w:sz w:val="15"/>
                        <w:szCs w:val="20"/>
                      </w:rPr>
                    </w:pPr>
                    <w:r w:rsidRPr="00B03301">
                      <w:rPr>
                        <w:rFonts w:ascii="Eurobank Sans Light" w:hAnsi="Eurobank Sans Light"/>
                        <w:color w:val="7EB0CC"/>
                        <w:sz w:val="15"/>
                        <w:szCs w:val="20"/>
                      </w:rPr>
                      <w:fldChar w:fldCharType="begin"/>
                    </w:r>
                    <w:r w:rsidRPr="00B03301">
                      <w:rPr>
                        <w:rFonts w:ascii="Eurobank Sans Light" w:hAnsi="Eurobank Sans Light"/>
                        <w:color w:val="7EB0CC"/>
                        <w:sz w:val="15"/>
                        <w:szCs w:val="20"/>
                        <w:lang w:val="el-GR"/>
                      </w:rPr>
                      <w:instrText xml:space="preserve"> TIME \@ "d MMMM yyyy" </w:instrText>
                    </w:r>
                    <w:r w:rsidRPr="00B03301">
                      <w:rPr>
                        <w:rFonts w:ascii="Eurobank Sans Light" w:hAnsi="Eurobank Sans Light"/>
                        <w:color w:val="7EB0CC"/>
                        <w:sz w:val="15"/>
                        <w:szCs w:val="20"/>
                      </w:rPr>
                      <w:fldChar w:fldCharType="separate"/>
                    </w:r>
                    <w:r w:rsidR="0021423B">
                      <w:rPr>
                        <w:rFonts w:ascii="Eurobank Sans Light" w:hAnsi="Eurobank Sans Light"/>
                        <w:noProof/>
                        <w:color w:val="7EB0CC"/>
                        <w:sz w:val="15"/>
                        <w:szCs w:val="20"/>
                        <w:lang w:val="el-GR"/>
                      </w:rPr>
                      <w:t>15 Φεβρουαρίου 2023</w:t>
                    </w:r>
                    <w:r w:rsidRPr="00B03301">
                      <w:rPr>
                        <w:rFonts w:ascii="Eurobank Sans Light" w:hAnsi="Eurobank Sans Light"/>
                        <w:color w:val="7EB0CC"/>
                        <w:sz w:val="15"/>
                        <w:szCs w:val="20"/>
                      </w:rPr>
                      <w:fldChar w:fldCharType="end"/>
                    </w:r>
                    <w:r w:rsidRPr="00B03301">
                      <w:rPr>
                        <w:rFonts w:ascii="Eurobank Sans Light" w:hAnsi="Eurobank Sans Light"/>
                        <w:color w:val="7EB0CC"/>
                        <w:sz w:val="15"/>
                        <w:szCs w:val="20"/>
                      </w:rPr>
                      <w:t xml:space="preserve">, </w:t>
                    </w:r>
                    <w:proofErr w:type="spellStart"/>
                    <w:r w:rsidRPr="00B03301">
                      <w:rPr>
                        <w:rFonts w:ascii="Eurobank Sans Light" w:hAnsi="Eurobank Sans Light"/>
                        <w:color w:val="7EB0CC"/>
                        <w:sz w:val="15"/>
                        <w:szCs w:val="20"/>
                      </w:rPr>
                      <w:t>Τεύχος</w:t>
                    </w:r>
                    <w:proofErr w:type="spellEnd"/>
                    <w:r w:rsidRPr="00B03301">
                      <w:rPr>
                        <w:rFonts w:ascii="Eurobank Sans Light" w:hAnsi="Eurobank Sans Light"/>
                        <w:color w:val="7EB0CC"/>
                        <w:sz w:val="15"/>
                        <w:szCs w:val="20"/>
                      </w:rPr>
                      <w:t xml:space="preserve"> 225</w:t>
                    </w:r>
                  </w:p>
                </w:txbxContent>
              </v:textbox>
            </v:shape>
          </w:pict>
        </mc:Fallback>
      </mc:AlternateContent>
    </w:r>
    <w:r>
      <w:rPr>
        <w:noProof/>
        <w:color w:val="023F88"/>
        <w:sz w:val="15"/>
      </w:rPr>
      <mc:AlternateContent>
        <mc:Choice Requires="wps">
          <w:drawing>
            <wp:anchor distT="0" distB="0" distL="114300" distR="114300" simplePos="0" relativeHeight="251651584" behindDoc="0" locked="0" layoutInCell="1" allowOverlap="1" wp14:anchorId="1D15F376" wp14:editId="46317A73">
              <wp:simplePos x="0" y="0"/>
              <wp:positionH relativeFrom="column">
                <wp:posOffset>6503035</wp:posOffset>
              </wp:positionH>
              <wp:positionV relativeFrom="paragraph">
                <wp:posOffset>262255</wp:posOffset>
              </wp:positionV>
              <wp:extent cx="0" cy="297180"/>
              <wp:effectExtent l="38100" t="25400" r="38100" b="7620"/>
              <wp:wrapNone/>
              <wp:docPr id="137" name="Straight Connector 137"/>
              <wp:cNvGraphicFramePr/>
              <a:graphic xmlns:a="http://schemas.openxmlformats.org/drawingml/2006/main">
                <a:graphicData uri="http://schemas.microsoft.com/office/word/2010/wordprocessingShape">
                  <wps:wsp>
                    <wps:cNvCnPr/>
                    <wps:spPr>
                      <a:xfrm flipV="1">
                        <a:off x="0" y="0"/>
                        <a:ext cx="0" cy="297180"/>
                      </a:xfrm>
                      <a:prstGeom prst="line">
                        <a:avLst/>
                      </a:prstGeom>
                      <a:ln w="76200">
                        <a:solidFill>
                          <a:srgbClr val="7EB0CC"/>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4EE58E" id="Straight Connector 137" o:spid="_x0000_s1026" style="position:absolute;flip:y;z-index:251651584;visibility:visible;mso-wrap-style:square;mso-wrap-distance-left:9pt;mso-wrap-distance-top:0;mso-wrap-distance-right:9pt;mso-wrap-distance-bottom:0;mso-position-horizontal:absolute;mso-position-horizontal-relative:text;mso-position-vertical:absolute;mso-position-vertical-relative:text"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" strokecolor="#7eb0cc" strokeweight="6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6C7C5" w14:textId="77777777" w:rsidR="006D2A5F" w:rsidRDefault="006D2A5F">
    <w:pPr>
      <w:pStyle w:val="Footer"/>
      <w:rPr>
        <w:b/>
        <w:color w:val="023F88"/>
        <w:sz w:val="21"/>
        <w:lang w:val="el-GR"/>
      </w:rPr>
    </w:pPr>
  </w:p>
  <w:p w14:paraId="0851F0FC" w14:textId="136E5A31" w:rsidR="006D2A5F" w:rsidRPr="006D51C1" w:rsidRDefault="006D2A5F">
    <w:pPr>
      <w:pStyle w:val="Footer"/>
      <w:rPr>
        <w:b/>
        <w:color w:val="11193B"/>
        <w:sz w:val="21"/>
        <w:lang w:val="el-GR"/>
      </w:rPr>
    </w:pPr>
    <w:r w:rsidRPr="006D51C1">
      <w:rPr>
        <w:b/>
        <w:color w:val="11193B"/>
        <w:sz w:val="21"/>
        <w:lang w:val="el-GR"/>
      </w:rPr>
      <w:t>Συγγραφείς</w:t>
    </w:r>
  </w:p>
  <w:p w14:paraId="0E9E395C" w14:textId="75C0DDC0" w:rsidR="006D2A5F" w:rsidRPr="006D51C1" w:rsidRDefault="006D2A5F">
    <w:pPr>
      <w:pStyle w:val="Footer"/>
      <w:rPr>
        <w:color w:val="11193B"/>
        <w:sz w:val="21"/>
      </w:rPr>
    </w:pPr>
    <w:r w:rsidRPr="006D51C1">
      <w:rPr>
        <w:noProof/>
        <w:color w:val="11193B"/>
      </w:rPr>
      <mc:AlternateContent>
        <mc:Choice Requires="wps">
          <w:drawing>
            <wp:anchor distT="0" distB="0" distL="114300" distR="114300" simplePos="0" relativeHeight="251645440" behindDoc="0" locked="0" layoutInCell="1" allowOverlap="1" wp14:anchorId="23CBB49E" wp14:editId="6670B1FC">
              <wp:simplePos x="0" y="0"/>
              <wp:positionH relativeFrom="column">
                <wp:posOffset>5664972</wp:posOffset>
              </wp:positionH>
              <wp:positionV relativeFrom="paragraph">
                <wp:posOffset>244921</wp:posOffset>
              </wp:positionV>
              <wp:extent cx="1506116" cy="410845"/>
              <wp:effectExtent l="0" t="0" r="0" b="0"/>
              <wp:wrapNone/>
              <wp:docPr id="13" name="Text Box 13"/>
              <wp:cNvGraphicFramePr/>
              <a:graphic xmlns:a="http://schemas.openxmlformats.org/drawingml/2006/main">
                <a:graphicData uri="http://schemas.microsoft.com/office/word/2010/wordprocessingShape">
                  <wps:wsp>
                    <wps:cNvSpPr txBox="1"/>
                    <wps:spPr>
                      <a:xfrm rot="16200000">
                        <a:off x="0" y="0"/>
                        <a:ext cx="1506116" cy="410845"/>
                      </a:xfrm>
                      <a:prstGeom prst="rect">
                        <a:avLst/>
                      </a:prstGeom>
                      <a:noFill/>
                      <a:ln w="6350">
                        <a:noFill/>
                      </a:ln>
                    </wps:spPr>
                    <wps:txbx>
                      <w:txbxContent>
                        <w:p w14:paraId="0938FCE5" w14:textId="07AECF7C" w:rsidR="006D2A5F" w:rsidRPr="001F5727" w:rsidRDefault="009A6B43" w:rsidP="0054667E">
                          <w:pPr>
                            <w:jc w:val="center"/>
                            <w:rPr>
                              <w:color w:val="11193B"/>
                              <w:sz w:val="15"/>
                              <w:szCs w:val="20"/>
                            </w:rPr>
                          </w:pPr>
                          <w:r>
                            <w:rPr>
                              <w:color w:val="11193B"/>
                              <w:sz w:val="15"/>
                              <w:szCs w:val="20"/>
                            </w:rPr>
                            <w:t>15</w:t>
                          </w:r>
                          <w:r w:rsidR="00D95773">
                            <w:rPr>
                              <w:color w:val="11193B"/>
                              <w:sz w:val="15"/>
                              <w:szCs w:val="20"/>
                              <w:lang w:val="el-GR"/>
                            </w:rPr>
                            <w:t xml:space="preserve"> Φεβρουαρίου</w:t>
                          </w:r>
                          <w:r w:rsidR="006D2A5F" w:rsidRPr="006D51C1">
                            <w:rPr>
                              <w:color w:val="11193B"/>
                              <w:sz w:val="15"/>
                              <w:szCs w:val="20"/>
                              <w:lang w:val="el-GR"/>
                            </w:rPr>
                            <w:t xml:space="preserve"> 202</w:t>
                          </w:r>
                          <w:r w:rsidR="00AE37C4">
                            <w:rPr>
                              <w:color w:val="11193B"/>
                              <w:sz w:val="15"/>
                              <w:szCs w:val="20"/>
                            </w:rPr>
                            <w:t>3</w:t>
                          </w:r>
                          <w:r w:rsidR="006D2A5F" w:rsidRPr="006D51C1">
                            <w:rPr>
                              <w:color w:val="11193B"/>
                              <w:sz w:val="15"/>
                              <w:szCs w:val="20"/>
                              <w:lang w:val="el-GR"/>
                            </w:rPr>
                            <w:br/>
                          </w:r>
                          <w:proofErr w:type="spellStart"/>
                          <w:r w:rsidR="006D2A5F" w:rsidRPr="006D51C1">
                            <w:rPr>
                              <w:color w:val="11193B"/>
                              <w:sz w:val="15"/>
                              <w:szCs w:val="20"/>
                            </w:rPr>
                            <w:t>Τεύχος</w:t>
                          </w:r>
                          <w:proofErr w:type="spellEnd"/>
                          <w:r w:rsidR="006D2A5F">
                            <w:rPr>
                              <w:color w:val="11193B"/>
                              <w:sz w:val="15"/>
                              <w:szCs w:val="20"/>
                              <w:lang w:val="el-GR"/>
                            </w:rPr>
                            <w:t xml:space="preserve"> 4</w:t>
                          </w:r>
                          <w:r w:rsidR="00D95773">
                            <w:rPr>
                              <w:color w:val="11193B"/>
                              <w:sz w:val="15"/>
                              <w:szCs w:val="20"/>
                              <w:lang w:val="el-GR"/>
                            </w:rPr>
                            <w:t>5</w:t>
                          </w:r>
                          <w:r>
                            <w:rPr>
                              <w:color w:val="11193B"/>
                              <w:sz w:val="15"/>
                              <w:szCs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BB49E" id="_x0000_t202" coordsize="21600,21600" o:spt="202" path="m,l,21600r21600,l21600,xe">
              <v:stroke joinstyle="miter"/>
              <v:path gradientshapeok="t" o:connecttype="rect"/>
            </v:shapetype>
            <v:shape id="Text Box 13" o:spid="_x0000_s1034" type="#_x0000_t202" style="position:absolute;margin-left:446.05pt;margin-top:19.3pt;width:118.6pt;height:32.35pt;rotation:-90;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" filled="f" stroked="f" strokeweight=".5pt">
              <v:textbox>
                <w:txbxContent>
                  <w:p w14:paraId="0938FCE5" w14:textId="07AECF7C" w:rsidR="006D2A5F" w:rsidRPr="001F5727" w:rsidRDefault="009A6B43" w:rsidP="0054667E">
                    <w:pPr>
                      <w:jc w:val="center"/>
                      <w:rPr>
                        <w:color w:val="11193B"/>
                        <w:sz w:val="15"/>
                        <w:szCs w:val="20"/>
                      </w:rPr>
                    </w:pPr>
                    <w:r>
                      <w:rPr>
                        <w:color w:val="11193B"/>
                        <w:sz w:val="15"/>
                        <w:szCs w:val="20"/>
                      </w:rPr>
                      <w:t>15</w:t>
                    </w:r>
                    <w:r w:rsidR="00D95773">
                      <w:rPr>
                        <w:color w:val="11193B"/>
                        <w:sz w:val="15"/>
                        <w:szCs w:val="20"/>
                        <w:lang w:val="el-GR"/>
                      </w:rPr>
                      <w:t xml:space="preserve"> Φεβρουαρίου</w:t>
                    </w:r>
                    <w:r w:rsidR="006D2A5F" w:rsidRPr="006D51C1">
                      <w:rPr>
                        <w:color w:val="11193B"/>
                        <w:sz w:val="15"/>
                        <w:szCs w:val="20"/>
                        <w:lang w:val="el-GR"/>
                      </w:rPr>
                      <w:t xml:space="preserve"> 202</w:t>
                    </w:r>
                    <w:r w:rsidR="00AE37C4">
                      <w:rPr>
                        <w:color w:val="11193B"/>
                        <w:sz w:val="15"/>
                        <w:szCs w:val="20"/>
                      </w:rPr>
                      <w:t>3</w:t>
                    </w:r>
                    <w:r w:rsidR="006D2A5F" w:rsidRPr="006D51C1">
                      <w:rPr>
                        <w:color w:val="11193B"/>
                        <w:sz w:val="15"/>
                        <w:szCs w:val="20"/>
                        <w:lang w:val="el-GR"/>
                      </w:rPr>
                      <w:br/>
                    </w:r>
                    <w:proofErr w:type="spellStart"/>
                    <w:r w:rsidR="006D2A5F" w:rsidRPr="006D51C1">
                      <w:rPr>
                        <w:color w:val="11193B"/>
                        <w:sz w:val="15"/>
                        <w:szCs w:val="20"/>
                      </w:rPr>
                      <w:t>Τεύχος</w:t>
                    </w:r>
                    <w:proofErr w:type="spellEnd"/>
                    <w:r w:rsidR="006D2A5F">
                      <w:rPr>
                        <w:color w:val="11193B"/>
                        <w:sz w:val="15"/>
                        <w:szCs w:val="20"/>
                        <w:lang w:val="el-GR"/>
                      </w:rPr>
                      <w:t xml:space="preserve"> 4</w:t>
                    </w:r>
                    <w:r w:rsidR="00D95773">
                      <w:rPr>
                        <w:color w:val="11193B"/>
                        <w:sz w:val="15"/>
                        <w:szCs w:val="20"/>
                        <w:lang w:val="el-GR"/>
                      </w:rPr>
                      <w:t>5</w:t>
                    </w:r>
                    <w:r>
                      <w:rPr>
                        <w:color w:val="11193B"/>
                        <w:sz w:val="15"/>
                        <w:szCs w:val="20"/>
                      </w:rPr>
                      <w:t>2</w:t>
                    </w:r>
                  </w:p>
                </w:txbxContent>
              </v:textbox>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41"/>
      <w:gridCol w:w="2341"/>
    </w:tblGrid>
    <w:tr w:rsidR="006D2A5F" w:rsidRPr="0021423B" w14:paraId="01D7D5AE" w14:textId="62B1B194" w:rsidTr="002C11C7">
      <w:trPr>
        <w:trHeight w:val="519"/>
      </w:trPr>
      <w:tc>
        <w:tcPr>
          <w:tcW w:w="2341" w:type="dxa"/>
          <w:shd w:val="clear" w:color="auto" w:fill="auto"/>
        </w:tcPr>
        <w:p w14:paraId="53374E49" w14:textId="332F9A1A" w:rsidR="006D2A5F" w:rsidRPr="006D51C1" w:rsidRDefault="006D2A5F" w:rsidP="007A0831">
          <w:pPr>
            <w:pStyle w:val="Footer"/>
            <w:rPr>
              <w:b/>
              <w:color w:val="11193B"/>
              <w:sz w:val="18"/>
              <w:lang w:val="el-GR"/>
            </w:rPr>
          </w:pPr>
          <w:r w:rsidRPr="006D51C1">
            <w:rPr>
              <w:b/>
              <w:color w:val="11193B"/>
              <w:sz w:val="18"/>
              <w:lang w:val="el-GR"/>
            </w:rPr>
            <w:t xml:space="preserve">Στυλιανός Γ. Γώγος, </w:t>
          </w:r>
          <w:r w:rsidRPr="006D51C1">
            <w:rPr>
              <w:b/>
              <w:color w:val="11193B"/>
              <w:sz w:val="18"/>
            </w:rPr>
            <w:t>PhD</w:t>
          </w:r>
        </w:p>
        <w:p w14:paraId="6BCC82D3" w14:textId="675B5B61" w:rsidR="006D2A5F" w:rsidRPr="006D51C1" w:rsidRDefault="006D2A5F" w:rsidP="002C53F1">
          <w:pPr>
            <w:pStyle w:val="Footer"/>
            <w:rPr>
              <w:color w:val="11193B"/>
              <w:sz w:val="18"/>
              <w:lang w:val="el-GR"/>
            </w:rPr>
          </w:pPr>
          <w:r w:rsidRPr="006D51C1">
            <w:rPr>
              <w:color w:val="11193B"/>
              <w:sz w:val="18"/>
              <w:lang w:val="el-GR"/>
            </w:rPr>
            <w:t>Ερευνητής Οικονομολόγος</w:t>
          </w:r>
          <w:r w:rsidRPr="006D51C1">
            <w:rPr>
              <w:color w:val="11193B"/>
              <w:sz w:val="18"/>
              <w:lang w:val="el-GR"/>
            </w:rPr>
            <w:br/>
          </w:r>
          <w:hyperlink r:id="rId1" w:history="1">
            <w:r w:rsidRPr="006D51C1">
              <w:rPr>
                <w:rStyle w:val="Hyperlink"/>
                <w:color w:val="11193B"/>
                <w:sz w:val="18"/>
                <w:lang w:val="en-GB"/>
              </w:rPr>
              <w:t>sgogos</w:t>
            </w:r>
            <w:r w:rsidRPr="006D51C1">
              <w:rPr>
                <w:rStyle w:val="Hyperlink"/>
                <w:color w:val="11193B"/>
                <w:sz w:val="18"/>
                <w:lang w:val="el-GR"/>
              </w:rPr>
              <w:t>@</w:t>
            </w:r>
            <w:r w:rsidRPr="006D51C1">
              <w:rPr>
                <w:rStyle w:val="Hyperlink"/>
                <w:color w:val="11193B"/>
                <w:sz w:val="18"/>
              </w:rPr>
              <w:t>eurobank</w:t>
            </w:r>
            <w:r w:rsidRPr="006D51C1">
              <w:rPr>
                <w:rStyle w:val="Hyperlink"/>
                <w:color w:val="11193B"/>
                <w:sz w:val="18"/>
                <w:lang w:val="el-GR"/>
              </w:rPr>
              <w:t>.</w:t>
            </w:r>
            <w:r w:rsidRPr="006D51C1">
              <w:rPr>
                <w:rStyle w:val="Hyperlink"/>
                <w:color w:val="11193B"/>
                <w:sz w:val="18"/>
              </w:rPr>
              <w:t>gr</w:t>
            </w:r>
          </w:hyperlink>
        </w:p>
      </w:tc>
      <w:tc>
        <w:tcPr>
          <w:tcW w:w="2341" w:type="dxa"/>
        </w:tcPr>
        <w:p w14:paraId="55F66AB5" w14:textId="2EF9ECC9" w:rsidR="006D2A5F" w:rsidRPr="006D51C1" w:rsidRDefault="006D2A5F" w:rsidP="002C11C7">
          <w:pPr>
            <w:pStyle w:val="Footer"/>
            <w:rPr>
              <w:b/>
              <w:color w:val="11193B"/>
              <w:sz w:val="18"/>
              <w:lang w:val="el-GR"/>
            </w:rPr>
          </w:pPr>
        </w:p>
      </w:tc>
    </w:tr>
    <w:tr w:rsidR="006D2A5F" w:rsidRPr="0021423B" w14:paraId="41BAC06D" w14:textId="696889D4" w:rsidTr="002C11C7">
      <w:trPr>
        <w:trHeight w:val="283"/>
      </w:trPr>
      <w:tc>
        <w:tcPr>
          <w:tcW w:w="2341" w:type="dxa"/>
          <w:shd w:val="clear" w:color="auto" w:fill="auto"/>
        </w:tcPr>
        <w:p w14:paraId="66CE0048" w14:textId="7AB783C9" w:rsidR="006D2A5F" w:rsidRPr="0018760F" w:rsidRDefault="006D2A5F" w:rsidP="007A0831">
          <w:pPr>
            <w:pStyle w:val="Footer"/>
            <w:rPr>
              <w:b/>
              <w:color w:val="023F88"/>
              <w:sz w:val="21"/>
              <w:lang w:val="el-GR"/>
            </w:rPr>
          </w:pPr>
        </w:p>
      </w:tc>
      <w:tc>
        <w:tcPr>
          <w:tcW w:w="2341" w:type="dxa"/>
        </w:tcPr>
        <w:p w14:paraId="6A7C6F51" w14:textId="77777777" w:rsidR="006D2A5F" w:rsidRPr="0018760F" w:rsidRDefault="006D2A5F" w:rsidP="007A0831">
          <w:pPr>
            <w:pStyle w:val="Footer"/>
            <w:rPr>
              <w:b/>
              <w:color w:val="023F88"/>
              <w:sz w:val="21"/>
              <w:lang w:val="el-GR"/>
            </w:rPr>
          </w:pPr>
        </w:p>
      </w:tc>
    </w:tr>
  </w:tbl>
  <w:p w14:paraId="31AEAB70" w14:textId="3324F0C6" w:rsidR="006D2A5F" w:rsidRPr="0018760F" w:rsidRDefault="006D2A5F" w:rsidP="006A16E8">
    <w:pPr>
      <w:pStyle w:val="1stPageBodyText"/>
      <w:rPr>
        <w:sz w:val="18"/>
        <w:lang w:val="el-G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3259946"/>
      <w:docPartObj>
        <w:docPartGallery w:val="Page Numbers (Bottom of Page)"/>
        <w:docPartUnique/>
      </w:docPartObj>
    </w:sdtPr>
    <w:sdtContent>
      <w:p w14:paraId="5344A96D" w14:textId="77777777" w:rsidR="006D2A5F" w:rsidRDefault="006D2A5F" w:rsidP="009A02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24A154" w14:textId="77777777" w:rsidR="006D2A5F" w:rsidRDefault="006D2A5F" w:rsidP="0043053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EE01" w14:textId="77777777" w:rsidR="006D2A5F" w:rsidRPr="009A02F9" w:rsidRDefault="006D2A5F" w:rsidP="009A02F9">
    <w:pPr>
      <w:pStyle w:val="Footer"/>
      <w:ind w:right="360"/>
      <w:rPr>
        <w:color w:val="023F88"/>
        <w:sz w:val="15"/>
      </w:rPr>
    </w:pPr>
    <w:r>
      <w:rPr>
        <w:noProof/>
      </w:rPr>
      <mc:AlternateContent>
        <mc:Choice Requires="wps">
          <w:drawing>
            <wp:anchor distT="0" distB="0" distL="114300" distR="114300" simplePos="0" relativeHeight="251667968" behindDoc="0" locked="0" layoutInCell="1" allowOverlap="1" wp14:anchorId="57195D50" wp14:editId="37DEA40F">
              <wp:simplePos x="0" y="0"/>
              <wp:positionH relativeFrom="column">
                <wp:posOffset>4782213</wp:posOffset>
              </wp:positionH>
              <wp:positionV relativeFrom="paragraph">
                <wp:posOffset>-105438</wp:posOffset>
              </wp:positionV>
              <wp:extent cx="1612292" cy="430530"/>
              <wp:effectExtent l="0" t="0" r="0" b="7620"/>
              <wp:wrapNone/>
              <wp:docPr id="51" name="Text Box 51"/>
              <wp:cNvGraphicFramePr/>
              <a:graphic xmlns:a="http://schemas.openxmlformats.org/drawingml/2006/main">
                <a:graphicData uri="http://schemas.microsoft.com/office/word/2010/wordprocessingShape">
                  <wps:wsp>
                    <wps:cNvSpPr txBox="1"/>
                    <wps:spPr>
                      <a:xfrm>
                        <a:off x="0" y="0"/>
                        <a:ext cx="1612292" cy="430530"/>
                      </a:xfrm>
                      <a:prstGeom prst="rect">
                        <a:avLst/>
                      </a:prstGeom>
                      <a:noFill/>
                      <a:ln w="6350">
                        <a:noFill/>
                      </a:ln>
                    </wps:spPr>
                    <wps:txbx>
                      <w:txbxContent>
                        <w:p w14:paraId="1B70B291" w14:textId="77777777" w:rsidR="006D2A5F" w:rsidRPr="006D51C1" w:rsidRDefault="006D2A5F">
                          <w:pPr>
                            <w:rPr>
                              <w:color w:val="11193B"/>
                            </w:rPr>
                          </w:pPr>
                        </w:p>
                        <w:p w14:paraId="4D7F2843" w14:textId="46A57C1F" w:rsidR="006D2A5F" w:rsidRPr="007374BF" w:rsidRDefault="007374BF" w:rsidP="00891FAA">
                          <w:pPr>
                            <w:rPr>
                              <w:color w:val="11193B"/>
                              <w:sz w:val="15"/>
                              <w:szCs w:val="20"/>
                              <w:lang w:val="el-GR"/>
                            </w:rPr>
                          </w:pPr>
                          <w:r>
                            <w:rPr>
                              <w:color w:val="11193B"/>
                              <w:sz w:val="15"/>
                              <w:szCs w:val="20"/>
                              <w:lang w:val="el-GR"/>
                            </w:rPr>
                            <w:t>15</w:t>
                          </w:r>
                          <w:r w:rsidR="006D2A5F">
                            <w:rPr>
                              <w:color w:val="11193B"/>
                              <w:sz w:val="15"/>
                              <w:szCs w:val="20"/>
                              <w:lang w:val="en-GB"/>
                            </w:rPr>
                            <w:t xml:space="preserve"> </w:t>
                          </w:r>
                          <w:r w:rsidR="00D95773">
                            <w:rPr>
                              <w:color w:val="11193B"/>
                              <w:sz w:val="15"/>
                              <w:szCs w:val="20"/>
                              <w:lang w:val="el-GR"/>
                            </w:rPr>
                            <w:t>Φεβρουαρίου</w:t>
                          </w:r>
                          <w:r w:rsidR="006D2A5F" w:rsidRPr="006E0DFE">
                            <w:rPr>
                              <w:color w:val="11193B"/>
                              <w:sz w:val="15"/>
                              <w:szCs w:val="20"/>
                              <w:lang w:val="el-GR"/>
                            </w:rPr>
                            <w:t xml:space="preserve"> 202</w:t>
                          </w:r>
                          <w:r w:rsidR="00AE37C4">
                            <w:rPr>
                              <w:color w:val="11193B"/>
                              <w:sz w:val="15"/>
                              <w:szCs w:val="20"/>
                            </w:rPr>
                            <w:t>3</w:t>
                          </w:r>
                          <w:r w:rsidR="006D2A5F" w:rsidRPr="006E0DFE">
                            <w:rPr>
                              <w:color w:val="11193B"/>
                              <w:sz w:val="15"/>
                              <w:szCs w:val="20"/>
                              <w:lang w:val="el-GR"/>
                            </w:rPr>
                            <w:t>, Τεύχος 4</w:t>
                          </w:r>
                          <w:r w:rsidR="00D95773">
                            <w:rPr>
                              <w:color w:val="11193B"/>
                              <w:sz w:val="15"/>
                              <w:szCs w:val="20"/>
                              <w:lang w:val="el-GR"/>
                            </w:rPr>
                            <w:t>5</w:t>
                          </w:r>
                          <w:r>
                            <w:rPr>
                              <w:color w:val="11193B"/>
                              <w:sz w:val="15"/>
                              <w:szCs w:val="20"/>
                              <w:lang w:val="el-GR"/>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95D50" id="_x0000_t202" coordsize="21600,21600" o:spt="202" path="m,l,21600r21600,l21600,xe">
              <v:stroke joinstyle="miter"/>
              <v:path gradientshapeok="t" o:connecttype="rect"/>
            </v:shapetype>
            <v:shape id="Text Box 51" o:spid="_x0000_s1037" type="#_x0000_t202" style="position:absolute;margin-left:376.55pt;margin-top:-8.3pt;width:126.95pt;height:33.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" filled="f" stroked="f" strokeweight=".5pt">
              <v:textbox>
                <w:txbxContent>
                  <w:p w14:paraId="1B70B291" w14:textId="77777777" w:rsidR="006D2A5F" w:rsidRPr="006D51C1" w:rsidRDefault="006D2A5F">
                    <w:pPr>
                      <w:rPr>
                        <w:color w:val="11193B"/>
                      </w:rPr>
                    </w:pPr>
                  </w:p>
                  <w:p w14:paraId="4D7F2843" w14:textId="46A57C1F" w:rsidR="006D2A5F" w:rsidRPr="007374BF" w:rsidRDefault="007374BF" w:rsidP="00891FAA">
                    <w:pPr>
                      <w:rPr>
                        <w:color w:val="11193B"/>
                        <w:sz w:val="15"/>
                        <w:szCs w:val="20"/>
                        <w:lang w:val="el-GR"/>
                      </w:rPr>
                    </w:pPr>
                    <w:r>
                      <w:rPr>
                        <w:color w:val="11193B"/>
                        <w:sz w:val="15"/>
                        <w:szCs w:val="20"/>
                        <w:lang w:val="el-GR"/>
                      </w:rPr>
                      <w:t>15</w:t>
                    </w:r>
                    <w:r w:rsidR="006D2A5F">
                      <w:rPr>
                        <w:color w:val="11193B"/>
                        <w:sz w:val="15"/>
                        <w:szCs w:val="20"/>
                        <w:lang w:val="en-GB"/>
                      </w:rPr>
                      <w:t xml:space="preserve"> </w:t>
                    </w:r>
                    <w:r w:rsidR="00D95773">
                      <w:rPr>
                        <w:color w:val="11193B"/>
                        <w:sz w:val="15"/>
                        <w:szCs w:val="20"/>
                        <w:lang w:val="el-GR"/>
                      </w:rPr>
                      <w:t>Φεβρουαρίου</w:t>
                    </w:r>
                    <w:r w:rsidR="006D2A5F" w:rsidRPr="006E0DFE">
                      <w:rPr>
                        <w:color w:val="11193B"/>
                        <w:sz w:val="15"/>
                        <w:szCs w:val="20"/>
                        <w:lang w:val="el-GR"/>
                      </w:rPr>
                      <w:t xml:space="preserve"> 202</w:t>
                    </w:r>
                    <w:r w:rsidR="00AE37C4">
                      <w:rPr>
                        <w:color w:val="11193B"/>
                        <w:sz w:val="15"/>
                        <w:szCs w:val="20"/>
                      </w:rPr>
                      <w:t>3</w:t>
                    </w:r>
                    <w:r w:rsidR="006D2A5F" w:rsidRPr="006E0DFE">
                      <w:rPr>
                        <w:color w:val="11193B"/>
                        <w:sz w:val="15"/>
                        <w:szCs w:val="20"/>
                        <w:lang w:val="el-GR"/>
                      </w:rPr>
                      <w:t>, Τεύχος 4</w:t>
                    </w:r>
                    <w:r w:rsidR="00D95773">
                      <w:rPr>
                        <w:color w:val="11193B"/>
                        <w:sz w:val="15"/>
                        <w:szCs w:val="20"/>
                        <w:lang w:val="el-GR"/>
                      </w:rPr>
                      <w:t>5</w:t>
                    </w:r>
                    <w:r>
                      <w:rPr>
                        <w:color w:val="11193B"/>
                        <w:sz w:val="15"/>
                        <w:szCs w:val="20"/>
                        <w:lang w:val="el-GR"/>
                      </w:rPr>
                      <w:t>2</w:t>
                    </w:r>
                  </w:p>
                </w:txbxContent>
              </v:textbox>
            </v:shape>
          </w:pict>
        </mc:Fallback>
      </mc:AlternateContent>
    </w:r>
    <w:r>
      <w:rPr>
        <w:noProof/>
        <w:color w:val="023F88"/>
        <w:sz w:val="15"/>
      </w:rPr>
      <mc:AlternateContent>
        <mc:Choice Requires="wps">
          <w:drawing>
            <wp:anchor distT="0" distB="0" distL="114300" distR="114300" simplePos="0" relativeHeight="251663872" behindDoc="0" locked="0" layoutInCell="1" allowOverlap="1" wp14:anchorId="252CD454" wp14:editId="43DA6EAA">
              <wp:simplePos x="0" y="0"/>
              <wp:positionH relativeFrom="column">
                <wp:posOffset>6257925</wp:posOffset>
              </wp:positionH>
              <wp:positionV relativeFrom="paragraph">
                <wp:posOffset>-135193</wp:posOffset>
              </wp:positionV>
              <wp:extent cx="532842" cy="262255"/>
              <wp:effectExtent l="0" t="0" r="0" b="0"/>
              <wp:wrapNone/>
              <wp:docPr id="52" name="Text Box 52"/>
              <wp:cNvGraphicFramePr/>
              <a:graphic xmlns:a="http://schemas.openxmlformats.org/drawingml/2006/main">
                <a:graphicData uri="http://schemas.microsoft.com/office/word/2010/wordprocessingShape">
                  <wps:wsp>
                    <wps:cNvSpPr txBox="1"/>
                    <wps:spPr>
                      <a:xfrm rot="16200000">
                        <a:off x="0" y="0"/>
                        <a:ext cx="532842" cy="262255"/>
                      </a:xfrm>
                      <a:prstGeom prst="rect">
                        <a:avLst/>
                      </a:prstGeom>
                      <a:noFill/>
                      <a:ln w="6350">
                        <a:noFill/>
                      </a:ln>
                    </wps:spPr>
                    <wps:txbx>
                      <w:txbxContent>
                        <w:sdt>
                          <w:sdtPr>
                            <w:rPr>
                              <w:color w:val="11193B"/>
                            </w:rPr>
                            <w:id w:val="-782414970"/>
                            <w:docPartObj>
                              <w:docPartGallery w:val="Page Numbers (Bottom of Page)"/>
                              <w:docPartUnique/>
                            </w:docPartObj>
                          </w:sdtPr>
                          <w:sdtEndPr>
                            <w:rPr>
                              <w:rStyle w:val="PageNumber"/>
                              <w:rFonts w:ascii="Eurobank Sans Light" w:hAnsi="Eurobank Sans Light"/>
                              <w:sz w:val="15"/>
                            </w:rPr>
                          </w:sdtEndPr>
                          <w:sdtContent>
                            <w:sdt>
                              <w:sdtPr>
                                <w:rPr>
                                  <w:rStyle w:val="PageNumber"/>
                                  <w:rFonts w:ascii="Eurobank Sans Light" w:hAnsi="Eurobank Sans Light"/>
                                  <w:color w:val="11193B"/>
                                  <w:sz w:val="15"/>
                                </w:rPr>
                                <w:id w:val="-1299832244"/>
                                <w:docPartObj>
                                  <w:docPartGallery w:val="Page Numbers (Bottom of Page)"/>
                                  <w:docPartUnique/>
                                </w:docPartObj>
                              </w:sdtPr>
                              <w:sdtContent>
                                <w:p w14:paraId="7F8C7542" w14:textId="4F7C7F3D" w:rsidR="006D2A5F" w:rsidRPr="006D51C1" w:rsidRDefault="006D2A5F" w:rsidP="008B6ACE">
                                  <w:pPr>
                                    <w:pStyle w:val="Footer"/>
                                    <w:rP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color w:val="11193B"/>
                                      <w:sz w:val="15"/>
                                    </w:rPr>
                                    <w:fldChar w:fldCharType="separate"/>
                                  </w:r>
                                  <w:r w:rsidR="00540BFA">
                                    <w:rPr>
                                      <w:rStyle w:val="PageNumber"/>
                                      <w:rFonts w:ascii="Eurobank Sans Light" w:hAnsi="Eurobank Sans Light"/>
                                      <w:noProof/>
                                      <w:color w:val="11193B"/>
                                      <w:sz w:val="15"/>
                                    </w:rPr>
                                    <w:t>8</w:t>
                                  </w:r>
                                  <w:r w:rsidRPr="006D51C1">
                                    <w:rPr>
                                      <w:rStyle w:val="PageNumber"/>
                                      <w:rFonts w:ascii="Eurobank Sans Light" w:hAnsi="Eurobank Sans Light"/>
                                      <w:color w:val="11193B"/>
                                      <w:sz w:val="15"/>
                                    </w:rPr>
                                    <w:fldChar w:fldCharType="end"/>
                                  </w:r>
                                </w:p>
                              </w:sdtContent>
                            </w:sdt>
                            <w:p w14:paraId="4A7B6C12" w14:textId="77777777" w:rsidR="006D2A5F" w:rsidRPr="006D51C1" w:rsidRDefault="006D2A5F">
                              <w:pPr>
                                <w:rPr>
                                  <w:color w:val="11193B"/>
                                </w:rPr>
                              </w:pPr>
                            </w:p>
                            <w:p w14:paraId="7BEDDB8E" w14:textId="49F8C665" w:rsidR="006D2A5F" w:rsidRPr="006D51C1" w:rsidRDefault="006D2A5F" w:rsidP="00EC5F9C">
                              <w:pPr>
                                <w:pStyle w:val="Footer"/>
                                <w:rPr>
                                  <w:rStyle w:val="PageNumbe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noProof/>
                                  <w:color w:val="11193B"/>
                                  <w:sz w:val="15"/>
                                </w:rPr>
                                <w:instrText>73</w:instrText>
                              </w:r>
                              <w:r w:rsidRPr="006D51C1">
                                <w:rPr>
                                  <w:rStyle w:val="PageNumber"/>
                                  <w:rFonts w:ascii="Eurobank Sans Light" w:hAnsi="Eurobank Sans Light"/>
                                  <w:color w:val="11193B"/>
                                  <w:sz w:val="15"/>
                                </w:rPr>
                                <w:fldChar w:fldCharType="separate"/>
                              </w:r>
                              <w:r w:rsidR="00540BFA">
                                <w:rPr>
                                  <w:rStyle w:val="PageNumber"/>
                                  <w:rFonts w:ascii="Eurobank Sans Light" w:hAnsi="Eurobank Sans Light"/>
                                  <w:noProof/>
                                  <w:color w:val="11193B"/>
                                  <w:sz w:val="15"/>
                                </w:rPr>
                                <w:t>8</w:t>
                              </w:r>
                              <w:r w:rsidRPr="006D51C1">
                                <w:rPr>
                                  <w:rStyle w:val="PageNumber"/>
                                  <w:rFonts w:ascii="Eurobank Sans Light" w:hAnsi="Eurobank Sans Light"/>
                                  <w:color w:val="11193B"/>
                                  <w:sz w:val="15"/>
                                </w:rPr>
                                <w:fldChar w:fldCharType="end"/>
                              </w:r>
                            </w:p>
                          </w:sdtContent>
                        </w:sdt>
                        <w:p w14:paraId="6F0CE1CD" w14:textId="77777777" w:rsidR="006D2A5F" w:rsidRPr="006D51C1" w:rsidRDefault="006D2A5F" w:rsidP="00EC5F9C">
                          <w:pPr>
                            <w:pStyle w:val="Footer"/>
                            <w:rPr>
                              <w:rFonts w:ascii="Eurobank Sans Light" w:hAnsi="Eurobank Sans Light"/>
                              <w:color w:val="11193B"/>
                              <w:sz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2CD454" id="Text Box 52" o:spid="_x0000_s1038" type="#_x0000_t202" style="position:absolute;margin-left:492.75pt;margin-top:-10.65pt;width:41.95pt;height:20.65pt;rotation:-90;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" filled="f" stroked="f" strokeweight=".5pt">
              <v:textbox>
                <w:txbxContent>
                  <w:sdt>
                    <w:sdtPr>
                      <w:rPr>
                        <w:color w:val="11193B"/>
                      </w:rPr>
                      <w:id w:val="-782414970"/>
                      <w:docPartObj>
                        <w:docPartGallery w:val="Page Numbers (Bottom of Page)"/>
                        <w:docPartUnique/>
                      </w:docPartObj>
                    </w:sdtPr>
                    <w:sdtEndPr>
                      <w:rPr>
                        <w:rStyle w:val="PageNumber"/>
                        <w:rFonts w:ascii="Eurobank Sans Light" w:hAnsi="Eurobank Sans Light"/>
                        <w:sz w:val="15"/>
                      </w:rPr>
                    </w:sdtEndPr>
                    <w:sdtContent>
                      <w:sdt>
                        <w:sdtPr>
                          <w:rPr>
                            <w:rStyle w:val="PageNumber"/>
                            <w:rFonts w:ascii="Eurobank Sans Light" w:hAnsi="Eurobank Sans Light"/>
                            <w:color w:val="11193B"/>
                            <w:sz w:val="15"/>
                          </w:rPr>
                          <w:id w:val="-1299832244"/>
                          <w:docPartObj>
                            <w:docPartGallery w:val="Page Numbers (Bottom of Page)"/>
                            <w:docPartUnique/>
                          </w:docPartObj>
                        </w:sdtPr>
                        <w:sdtContent>
                          <w:p w14:paraId="7F8C7542" w14:textId="4F7C7F3D" w:rsidR="006D2A5F" w:rsidRPr="006D51C1" w:rsidRDefault="006D2A5F" w:rsidP="008B6ACE">
                            <w:pPr>
                              <w:pStyle w:val="Footer"/>
                              <w:rP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color w:val="11193B"/>
                                <w:sz w:val="15"/>
                              </w:rPr>
                              <w:fldChar w:fldCharType="separate"/>
                            </w:r>
                            <w:r w:rsidR="00540BFA">
                              <w:rPr>
                                <w:rStyle w:val="PageNumber"/>
                                <w:rFonts w:ascii="Eurobank Sans Light" w:hAnsi="Eurobank Sans Light"/>
                                <w:noProof/>
                                <w:color w:val="11193B"/>
                                <w:sz w:val="15"/>
                              </w:rPr>
                              <w:t>8</w:t>
                            </w:r>
                            <w:r w:rsidRPr="006D51C1">
                              <w:rPr>
                                <w:rStyle w:val="PageNumber"/>
                                <w:rFonts w:ascii="Eurobank Sans Light" w:hAnsi="Eurobank Sans Light"/>
                                <w:color w:val="11193B"/>
                                <w:sz w:val="15"/>
                              </w:rPr>
                              <w:fldChar w:fldCharType="end"/>
                            </w:r>
                          </w:p>
                        </w:sdtContent>
                      </w:sdt>
                      <w:p w14:paraId="4A7B6C12" w14:textId="77777777" w:rsidR="006D2A5F" w:rsidRPr="006D51C1" w:rsidRDefault="006D2A5F">
                        <w:pPr>
                          <w:rPr>
                            <w:color w:val="11193B"/>
                          </w:rPr>
                        </w:pPr>
                      </w:p>
                      <w:p w14:paraId="7BEDDB8E" w14:textId="49F8C665" w:rsidR="006D2A5F" w:rsidRPr="006D51C1" w:rsidRDefault="006D2A5F" w:rsidP="00EC5F9C">
                        <w:pPr>
                          <w:pStyle w:val="Footer"/>
                          <w:rPr>
                            <w:rStyle w:val="PageNumber"/>
                            <w:rFonts w:ascii="Eurobank Sans Light" w:hAnsi="Eurobank Sans Light"/>
                            <w:color w:val="11193B"/>
                            <w:sz w:val="15"/>
                          </w:rPr>
                        </w:pPr>
                        <w:r w:rsidRPr="006D51C1">
                          <w:rPr>
                            <w:rStyle w:val="PageNumber"/>
                            <w:rFonts w:ascii="Eurobank Sans Light" w:hAnsi="Eurobank Sans Light"/>
                            <w:color w:val="11193B"/>
                            <w:sz w:val="15"/>
                          </w:rPr>
                          <w:t xml:space="preserve">Page </w:t>
                        </w:r>
                        <w:r w:rsidRPr="006D51C1">
                          <w:rPr>
                            <w:rStyle w:val="PageNumber"/>
                            <w:rFonts w:ascii="Eurobank Sans Light" w:hAnsi="Eurobank Sans Light"/>
                            <w:color w:val="11193B"/>
                            <w:sz w:val="15"/>
                          </w:rPr>
                          <w:fldChar w:fldCharType="begin"/>
                        </w:r>
                        <w:r w:rsidRPr="006D51C1">
                          <w:rPr>
                            <w:rStyle w:val="PageNumber"/>
                            <w:rFonts w:ascii="Eurobank Sans Light" w:hAnsi="Eurobank Sans Light"/>
                            <w:color w:val="11193B"/>
                            <w:sz w:val="15"/>
                          </w:rPr>
                          <w:instrText xml:space="preserve"> PAGE </w:instrText>
                        </w:r>
                        <w:r w:rsidRPr="006D51C1">
                          <w:rPr>
                            <w:rStyle w:val="PageNumber"/>
                            <w:rFonts w:ascii="Eurobank Sans Light" w:hAnsi="Eurobank Sans Light"/>
                            <w:noProof/>
                            <w:color w:val="11193B"/>
                            <w:sz w:val="15"/>
                          </w:rPr>
                          <w:instrText>73</w:instrText>
                        </w:r>
                        <w:r w:rsidRPr="006D51C1">
                          <w:rPr>
                            <w:rStyle w:val="PageNumber"/>
                            <w:rFonts w:ascii="Eurobank Sans Light" w:hAnsi="Eurobank Sans Light"/>
                            <w:color w:val="11193B"/>
                            <w:sz w:val="15"/>
                          </w:rPr>
                          <w:fldChar w:fldCharType="separate"/>
                        </w:r>
                        <w:r w:rsidR="00540BFA">
                          <w:rPr>
                            <w:rStyle w:val="PageNumber"/>
                            <w:rFonts w:ascii="Eurobank Sans Light" w:hAnsi="Eurobank Sans Light"/>
                            <w:noProof/>
                            <w:color w:val="11193B"/>
                            <w:sz w:val="15"/>
                          </w:rPr>
                          <w:t>8</w:t>
                        </w:r>
                        <w:r w:rsidRPr="006D51C1">
                          <w:rPr>
                            <w:rStyle w:val="PageNumber"/>
                            <w:rFonts w:ascii="Eurobank Sans Light" w:hAnsi="Eurobank Sans Light"/>
                            <w:color w:val="11193B"/>
                            <w:sz w:val="15"/>
                          </w:rPr>
                          <w:fldChar w:fldCharType="end"/>
                        </w:r>
                      </w:p>
                    </w:sdtContent>
                  </w:sdt>
                  <w:p w14:paraId="6F0CE1CD" w14:textId="77777777" w:rsidR="006D2A5F" w:rsidRPr="006D51C1" w:rsidRDefault="006D2A5F" w:rsidP="00EC5F9C">
                    <w:pPr>
                      <w:pStyle w:val="Footer"/>
                      <w:rPr>
                        <w:rFonts w:ascii="Eurobank Sans Light" w:hAnsi="Eurobank Sans Light"/>
                        <w:color w:val="11193B"/>
                        <w:sz w:val="15"/>
                      </w:rPr>
                    </w:pPr>
                  </w:p>
                </w:txbxContent>
              </v:textbox>
            </v:shape>
          </w:pict>
        </mc:Fallback>
      </mc:AlternateContent>
    </w:r>
    <w:r>
      <w:rPr>
        <w:noProof/>
        <w:color w:val="023F88"/>
        <w:sz w:val="15"/>
      </w:rPr>
      <mc:AlternateContent>
        <mc:Choice Requires="wps">
          <w:drawing>
            <wp:anchor distT="0" distB="0" distL="114300" distR="114300" simplePos="0" relativeHeight="251664896" behindDoc="0" locked="0" layoutInCell="1" allowOverlap="1" wp14:anchorId="2DD43990" wp14:editId="7F3A25A6">
              <wp:simplePos x="0" y="0"/>
              <wp:positionH relativeFrom="column">
                <wp:posOffset>6503035</wp:posOffset>
              </wp:positionH>
              <wp:positionV relativeFrom="paragraph">
                <wp:posOffset>262255</wp:posOffset>
              </wp:positionV>
              <wp:extent cx="0" cy="297180"/>
              <wp:effectExtent l="38100" t="25400" r="38100" b="7620"/>
              <wp:wrapNone/>
              <wp:docPr id="57" name="Straight Connector 57"/>
              <wp:cNvGraphicFramePr/>
              <a:graphic xmlns:a="http://schemas.openxmlformats.org/drawingml/2006/main">
                <a:graphicData uri="http://schemas.microsoft.com/office/word/2010/wordprocessingShape">
                  <wps:wsp>
                    <wps:cNvCnPr/>
                    <wps:spPr>
                      <a:xfrm flipV="1">
                        <a:off x="0" y="0"/>
                        <a:ext cx="0" cy="297180"/>
                      </a:xfrm>
                      <a:prstGeom prst="line">
                        <a:avLst/>
                      </a:prstGeom>
                      <a:ln w="76200">
                        <a:solidFill>
                          <a:srgbClr val="00C8D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21EA7" id="Straight Connector 57" o:spid="_x0000_s1026" style="position:absolute;flip:y;z-index:251664896;visibility:visible;mso-wrap-style:square;mso-wrap-distance-left:9pt;mso-wrap-distance-top:0;mso-wrap-distance-right:9pt;mso-wrap-distance-bottom:0;mso-position-horizontal:absolute;mso-position-horizontal-relative:text;mso-position-vertical:absolute;mso-position-vertical-relative:text" from="512.05pt,20.65pt" to="512.0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" strokecolor="#00c8df" strokeweight="6pt">
              <v:stroke joinstyle="miter"/>
            </v:lin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DF207" w14:textId="77777777" w:rsidR="006D2A5F" w:rsidRDefault="006D2A5F">
    <w:pPr>
      <w:pStyle w:val="Footer"/>
    </w:pPr>
  </w:p>
  <w:p w14:paraId="3FEAD09B" w14:textId="77777777" w:rsidR="006D2A5F" w:rsidRDefault="006D2A5F">
    <w:pPr>
      <w:pStyle w:val="Footer"/>
    </w:pPr>
  </w:p>
  <w:tbl>
    <w:tblPr>
      <w:tblStyle w:val="TableGrid"/>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41"/>
      <w:gridCol w:w="2421"/>
    </w:tblGrid>
    <w:tr w:rsidR="006D2A5F" w:rsidRPr="008E2378" w14:paraId="6B3ACE1F" w14:textId="77777777" w:rsidTr="008B6ACE">
      <w:trPr>
        <w:trHeight w:val="283"/>
      </w:trPr>
      <w:tc>
        <w:tcPr>
          <w:tcW w:w="2341" w:type="dxa"/>
          <w:shd w:val="clear" w:color="auto" w:fill="auto"/>
        </w:tcPr>
        <w:p w14:paraId="2E51B0E3" w14:textId="77777777" w:rsidR="006D2A5F" w:rsidRPr="0039728C" w:rsidRDefault="006D2A5F" w:rsidP="008B6ACE">
          <w:pPr>
            <w:rPr>
              <w:b/>
              <w:color w:val="023F88"/>
              <w:sz w:val="21"/>
              <w:lang w:val="el-GR"/>
            </w:rPr>
          </w:pPr>
        </w:p>
      </w:tc>
      <w:tc>
        <w:tcPr>
          <w:tcW w:w="2421" w:type="dxa"/>
        </w:tcPr>
        <w:p w14:paraId="0EFBC17F" w14:textId="77777777" w:rsidR="006D2A5F" w:rsidRPr="0039728C" w:rsidRDefault="006D2A5F" w:rsidP="008B6ACE">
          <w:pPr>
            <w:pStyle w:val="Footer"/>
            <w:rPr>
              <w:b/>
              <w:color w:val="023F88"/>
              <w:sz w:val="21"/>
              <w:lang w:val="el-GR"/>
            </w:rPr>
          </w:pPr>
        </w:p>
      </w:tc>
    </w:tr>
  </w:tbl>
  <w:p w14:paraId="4A0262D0" w14:textId="77777777" w:rsidR="006D2A5F" w:rsidRPr="0039728C" w:rsidRDefault="006D2A5F" w:rsidP="006A16E8">
    <w:pPr>
      <w:pStyle w:val="1stPageBodyText"/>
      <w:rPr>
        <w:sz w:val="18"/>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C9FD8" w14:textId="77777777" w:rsidR="00C74742" w:rsidRDefault="00C74742" w:rsidP="001E3377">
      <w:r>
        <w:separator/>
      </w:r>
    </w:p>
  </w:footnote>
  <w:footnote w:type="continuationSeparator" w:id="0">
    <w:p w14:paraId="32D92121" w14:textId="77777777" w:rsidR="00C74742" w:rsidRDefault="00C74742" w:rsidP="001E3377">
      <w:r>
        <w:continuationSeparator/>
      </w:r>
    </w:p>
  </w:footnote>
  <w:footnote w:id="1">
    <w:p w14:paraId="01F32E6B" w14:textId="734447E1" w:rsidR="007542C2" w:rsidRDefault="007542C2" w:rsidP="007542C2">
      <w:pPr>
        <w:pStyle w:val="FootnoteText"/>
        <w:ind w:right="850"/>
        <w:jc w:val="both"/>
      </w:pPr>
      <w:r>
        <w:rPr>
          <w:rStyle w:val="FootnoteReference"/>
        </w:rPr>
        <w:footnoteRef/>
      </w:r>
      <w:r>
        <w:t xml:space="preserve"> Οι χειμερινές προβλέψεις</w:t>
      </w:r>
      <w:r w:rsidR="0068207C">
        <w:t xml:space="preserve"> της Ευρωπαϊκής Επιτροπής</w:t>
      </w:r>
      <w:r>
        <w:t xml:space="preserve"> ανακοινώνονται τον</w:t>
      </w:r>
      <w:r w:rsidR="00A460FE">
        <w:t xml:space="preserve"> Φεβρουάριο, οι εαρινές τον Μάιο, οι θερινές τον Ιούλιο και οι φθινοπωρινές τον Νοέμβριο.</w:t>
      </w:r>
    </w:p>
  </w:footnote>
  <w:footnote w:id="2">
    <w:p w14:paraId="32642901" w14:textId="0517BCD6" w:rsidR="00F86936" w:rsidRPr="00F86936" w:rsidRDefault="00F86936" w:rsidP="00F86936">
      <w:pPr>
        <w:pStyle w:val="FootnoteText"/>
        <w:ind w:right="850"/>
        <w:jc w:val="both"/>
      </w:pPr>
      <w:r>
        <w:rPr>
          <w:rStyle w:val="FootnoteReference"/>
        </w:rPr>
        <w:footnoteRef/>
      </w:r>
      <w:r>
        <w:t xml:space="preserve"> </w:t>
      </w:r>
      <w:r>
        <w:t>Παρόμοια ποιοτικά αποτελέσματα ισχύουν και για το σύνολο της απασχόλησης βάσει της μηνιαίας έρευνας εργατικού δυναμικού (</w:t>
      </w:r>
      <w:proofErr w:type="spellStart"/>
      <w:r>
        <w:t>υπεραπόδοση</w:t>
      </w:r>
      <w:proofErr w:type="spellEnd"/>
      <w:r>
        <w:t xml:space="preserve"> σε σύγκριση με τον προ πανδημίας</w:t>
      </w:r>
      <w:r w:rsidR="0045104F">
        <w:t xml:space="preserve"> ετήσιο</w:t>
      </w:r>
      <w:r>
        <w:t xml:space="preserve"> ρυθμό, βλέπε </w:t>
      </w:r>
      <w:hyperlink r:id="rId1" w:history="1">
        <w:r w:rsidRPr="006020C3">
          <w:rPr>
            <w:rStyle w:val="Hyperlink"/>
          </w:rPr>
          <w:t>https://www.eurobank.gr/el/omilos/oikonomikes-analuseis/elliniki-oikonomia/7-imeres-oikonomia-09-02-23</w:t>
        </w:r>
      </w:hyperlink>
      <w:r w:rsidR="007D2CE6" w:rsidRPr="007D2CE6">
        <w:t>)</w:t>
      </w:r>
      <w:r>
        <w:t xml:space="preserve">  </w:t>
      </w:r>
    </w:p>
  </w:footnote>
  <w:footnote w:id="3">
    <w:p w14:paraId="0B05FF6C" w14:textId="2373881E" w:rsidR="00BC662E" w:rsidRPr="00BC662E" w:rsidRDefault="00BC662E" w:rsidP="00BC662E">
      <w:pPr>
        <w:pStyle w:val="FootnoteText"/>
        <w:ind w:right="850"/>
        <w:jc w:val="both"/>
      </w:pPr>
      <w:r>
        <w:rPr>
          <w:rStyle w:val="FootnoteReference"/>
        </w:rPr>
        <w:footnoteRef/>
      </w:r>
      <w:r>
        <w:t xml:space="preserve"> </w:t>
      </w:r>
      <w:r>
        <w:t>Την πρώτη χρονιά της πανδημίας, ήτοι το 2020, ο δείκτης παραγωγής στη μεταποίηση κατέγραψε σχετικά ήπια</w:t>
      </w:r>
      <w:r w:rsidR="00185DEC">
        <w:t xml:space="preserve"> μείωση </w:t>
      </w:r>
      <w:r>
        <w:t>της τάξης του</w:t>
      </w:r>
      <w:r w:rsidR="00185DEC">
        <w:t xml:space="preserve"> </w:t>
      </w:r>
      <w:r>
        <w:t xml:space="preserve">1,4% </w:t>
      </w:r>
      <w:r>
        <w:rPr>
          <w:lang w:val="en-GB"/>
        </w:rPr>
        <w:t>YoY</w:t>
      </w:r>
      <w:r w:rsidRPr="00BC662E">
        <w:t xml:space="preserve">. </w:t>
      </w:r>
      <w:r>
        <w:t xml:space="preserve">Την ίδια χρονιά το πραγματικό ΑΕΠ συρρικνώθηκε κατά 9,0% </w:t>
      </w:r>
      <w:proofErr w:type="spellStart"/>
      <w:r>
        <w:t>ΥοΥ</w:t>
      </w:r>
      <w:proofErr w:type="spellEnd"/>
      <w:r w:rsidR="00185DE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1E74" w14:textId="4807A37D" w:rsidR="006D2A5F" w:rsidRDefault="00000000">
    <w:pPr>
      <w:pStyle w:val="Header"/>
    </w:pPr>
    <w:r>
      <w:rPr>
        <w:noProof/>
      </w:rPr>
      <w:pict w14:anchorId="558F09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4632261" o:spid="_x0000_s1026" type="#_x0000_t75" alt="/Users/parisgalanis/Desktop/bg5.jpg" style="position:absolute;margin-left:0;margin-top:0;width:595pt;height:842pt;z-index:-251644416;mso-wrap-edited:f;mso-position-horizontal:center;mso-position-horizontal-relative:margin;mso-position-vertical:center;mso-position-vertical-relative:margin" o:allowincell="f">
          <v:imagedata r:id="rId1" o:title="bg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0A8E" w14:textId="5E475970" w:rsidR="006D2A5F" w:rsidRDefault="006D2A5F">
    <w:pPr>
      <w:pStyle w:val="Header"/>
    </w:pPr>
    <w:r w:rsidRPr="00D726FD">
      <w:rPr>
        <w:noProof/>
      </w:rPr>
      <mc:AlternateContent>
        <mc:Choice Requires="wps">
          <w:drawing>
            <wp:anchor distT="0" distB="0" distL="114300" distR="114300" simplePos="0" relativeHeight="251652608" behindDoc="1" locked="0" layoutInCell="1" allowOverlap="1" wp14:anchorId="0FD2703F" wp14:editId="01F65324">
              <wp:simplePos x="0" y="0"/>
              <wp:positionH relativeFrom="page">
                <wp:posOffset>7188591</wp:posOffset>
              </wp:positionH>
              <wp:positionV relativeFrom="page">
                <wp:posOffset>253218</wp:posOffset>
              </wp:positionV>
              <wp:extent cx="152595" cy="1181687"/>
              <wp:effectExtent l="0" t="0" r="0" b="0"/>
              <wp:wrapNone/>
              <wp:docPr id="4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5" cy="1181687"/>
                      </a:xfrm>
                      <a:prstGeom prst="rect">
                        <a:avLst/>
                      </a:prstGeom>
                      <a:solidFill>
                        <a:srgbClr val="7EB0CC"/>
                      </a:solidFill>
                      <a:ln>
                        <a:noFill/>
                      </a:ln>
                    </wps:spPr>
                    <wps:txbx>
                      <w:txbxContent>
                        <w:p w14:paraId="3DD9BF98" w14:textId="77777777" w:rsidR="006D2A5F" w:rsidRDefault="006D2A5F" w:rsidP="00D726FD">
                          <w:pPr>
                            <w:pStyle w:val="NoSpacing"/>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D2703F" id="_x0000_t202" coordsize="21600,21600" o:spt="202" path="m,l,21600r21600,l21600,xe">
              <v:stroke joinstyle="miter"/>
              <v:path gradientshapeok="t" o:connecttype="rect"/>
            </v:shapetype>
            <v:shape id="Text Box 132" o:spid="_x0000_s1027" type="#_x0000_t202" style="position:absolute;margin-left:566.05pt;margin-top:19.95pt;width:12pt;height:93.0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" fillcolor="#7eb0cc" stroked="f">
              <v:textbox inset="0,0,0,0">
                <w:txbxContent>
                  <w:p w14:paraId="3DD9BF98" w14:textId="77777777" w:rsidR="006D2A5F" w:rsidRDefault="006D2A5F" w:rsidP="00D726FD">
                    <w:pPr>
                      <w:pStyle w:val="NoSpacing"/>
                      <w:rPr>
                        <w:rFonts w:ascii="Times New Roman"/>
                        <w:sz w:val="17"/>
                      </w:rPr>
                    </w:pPr>
                  </w:p>
                </w:txbxContent>
              </v:textbox>
              <w10:wrap anchorx="page" anchory="page"/>
            </v:shape>
          </w:pict>
        </mc:Fallback>
      </mc:AlternateContent>
    </w:r>
    <w:r w:rsidRPr="005C0E44">
      <w:rPr>
        <w:noProof/>
      </w:rPr>
      <w:drawing>
        <wp:anchor distT="0" distB="0" distL="114300" distR="114300" simplePos="0" relativeHeight="251653632" behindDoc="0" locked="0" layoutInCell="1" allowOverlap="1" wp14:anchorId="1F1F856B" wp14:editId="5A0FA037">
          <wp:simplePos x="0" y="0"/>
          <wp:positionH relativeFrom="column">
            <wp:posOffset>5051829</wp:posOffset>
          </wp:positionH>
          <wp:positionV relativeFrom="paragraph">
            <wp:posOffset>67945</wp:posOffset>
          </wp:positionV>
          <wp:extent cx="1206500" cy="431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06500" cy="431800"/>
                  </a:xfrm>
                  <a:prstGeom prst="rect">
                    <a:avLst/>
                  </a:prstGeom>
                </pic:spPr>
              </pic:pic>
            </a:graphicData>
          </a:graphic>
          <wp14:sizeRelH relativeFrom="page">
            <wp14:pctWidth>0</wp14:pctWidth>
          </wp14:sizeRelH>
          <wp14:sizeRelV relativeFrom="page">
            <wp14:pctHeight>0</wp14:pctHeight>
          </wp14:sizeRelV>
        </wp:anchor>
      </w:drawing>
    </w:r>
    <w:r w:rsidRPr="00D726FD">
      <w:rPr>
        <w:noProof/>
      </w:rPr>
      <mc:AlternateContent>
        <mc:Choice Requires="wps">
          <w:drawing>
            <wp:anchor distT="0" distB="0" distL="114300" distR="114300" simplePos="0" relativeHeight="251649536" behindDoc="1" locked="0" layoutInCell="1" allowOverlap="1" wp14:anchorId="741651DD" wp14:editId="6606918A">
              <wp:simplePos x="0" y="0"/>
              <wp:positionH relativeFrom="page">
                <wp:posOffset>1134140</wp:posOffset>
              </wp:positionH>
              <wp:positionV relativeFrom="page">
                <wp:posOffset>2211571</wp:posOffset>
              </wp:positionV>
              <wp:extent cx="4394244" cy="8477221"/>
              <wp:effectExtent l="0" t="0" r="0" b="0"/>
              <wp:wrapNone/>
              <wp:docPr id="2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44" cy="8477221"/>
                      </a:xfrm>
                      <a:prstGeom prst="rect">
                        <a:avLst/>
                      </a:prstGeom>
                      <a:solidFill>
                        <a:srgbClr val="D3DBE0"/>
                      </a:solidFill>
                      <a:ln>
                        <a:noFill/>
                      </a:ln>
                    </wps:spPr>
                    <wps:txbx>
                      <w:txbxContent>
                        <w:p w14:paraId="61288F3B" w14:textId="77777777" w:rsidR="006D2A5F" w:rsidRDefault="006D2A5F" w:rsidP="00D726FD">
                          <w:pPr>
                            <w:pStyle w:val="Header"/>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651DD" id="_x0000_s1028" type="#_x0000_t202" style="position:absolute;margin-left:89.3pt;margin-top:174.15pt;width:346pt;height:667.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" fillcolor="#d3dbe0" stroked="f">
              <v:textbox inset="0,0,0,0">
                <w:txbxContent>
                  <w:p w14:paraId="61288F3B" w14:textId="77777777" w:rsidR="006D2A5F" w:rsidRDefault="006D2A5F" w:rsidP="00D726FD">
                    <w:pPr>
                      <w:pStyle w:val="Header"/>
                      <w:rPr>
                        <w:rFonts w:ascii="Times New Roman"/>
                        <w:sz w:val="17"/>
                      </w:rPr>
                    </w:pPr>
                  </w:p>
                </w:txbxContent>
              </v:textbox>
              <w10:wrap anchorx="page" anchory="page"/>
            </v:shape>
          </w:pict>
        </mc:Fallback>
      </mc:AlternateContent>
    </w:r>
    <w:r w:rsidRPr="00061077">
      <w:rPr>
        <w:noProof/>
      </w:rPr>
      <w:drawing>
        <wp:anchor distT="0" distB="0" distL="114300" distR="114300" simplePos="0" relativeHeight="251647488" behindDoc="0" locked="0" layoutInCell="1" allowOverlap="1" wp14:anchorId="7E5EF01F" wp14:editId="250A5ABD">
          <wp:simplePos x="0" y="0"/>
          <wp:positionH relativeFrom="column">
            <wp:posOffset>-256540</wp:posOffset>
          </wp:positionH>
          <wp:positionV relativeFrom="paragraph">
            <wp:posOffset>32385</wp:posOffset>
          </wp:positionV>
          <wp:extent cx="1358900" cy="4191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58900" cy="419100"/>
                  </a:xfrm>
                  <a:prstGeom prst="rect">
                    <a:avLst/>
                  </a:prstGeom>
                </pic:spPr>
              </pic:pic>
            </a:graphicData>
          </a:graphic>
          <wp14:sizeRelH relativeFrom="page">
            <wp14:pctWidth>0</wp14:pctWidth>
          </wp14:sizeRelH>
          <wp14:sizeRelV relativeFrom="page">
            <wp14:pctHeight>0</wp14:pctHeight>
          </wp14:sizeRelV>
        </wp:anchor>
      </w:drawing>
    </w:r>
    <w:r w:rsidRPr="00061077">
      <w:rPr>
        <w:noProof/>
      </w:rPr>
      <mc:AlternateContent>
        <mc:Choice Requires="wps">
          <w:drawing>
            <wp:anchor distT="0" distB="0" distL="114300" distR="114300" simplePos="0" relativeHeight="251646464" behindDoc="1" locked="0" layoutInCell="1" allowOverlap="1" wp14:anchorId="3512EA99" wp14:editId="1947C4F4">
              <wp:simplePos x="0" y="0"/>
              <wp:positionH relativeFrom="column">
                <wp:posOffset>-496570</wp:posOffset>
              </wp:positionH>
              <wp:positionV relativeFrom="paragraph">
                <wp:posOffset>-199390</wp:posOffset>
              </wp:positionV>
              <wp:extent cx="7117715" cy="10206355"/>
              <wp:effectExtent l="0" t="0" r="0" b="4445"/>
              <wp:wrapNone/>
              <wp:docPr id="17" name="Rectangle 17"/>
              <wp:cNvGraphicFramePr/>
              <a:graphic xmlns:a="http://schemas.openxmlformats.org/drawingml/2006/main">
                <a:graphicData uri="http://schemas.microsoft.com/office/word/2010/wordprocessingShape">
                  <wps:wsp>
                    <wps:cNvSpPr/>
                    <wps:spPr>
                      <a:xfrm>
                        <a:off x="0" y="0"/>
                        <a:ext cx="7117715" cy="10206355"/>
                      </a:xfrm>
                      <a:prstGeom prst="rect">
                        <a:avLst/>
                      </a:prstGeom>
                      <a:solidFill>
                        <a:srgbClr val="EAEF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48D86" id="Rectangle 17" o:spid="_x0000_s1026" style="position:absolute;margin-left:-39.1pt;margin-top:-15.7pt;width:560.45pt;height:803.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" fillcolor="#eaeff5" stroked="f" strokeweight="1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485D0" w14:textId="7FABE1B1" w:rsidR="006D2A5F" w:rsidRPr="006D51C1" w:rsidRDefault="006D2A5F">
    <w:pPr>
      <w:pStyle w:val="Header"/>
      <w:rPr>
        <w:color w:val="11193B"/>
      </w:rPr>
    </w:pPr>
    <w:r w:rsidRPr="006D51C1">
      <w:rPr>
        <w:noProof/>
        <w:color w:val="11193B"/>
      </w:rPr>
      <mc:AlternateContent>
        <mc:Choice Requires="wps">
          <w:drawing>
            <wp:anchor distT="0" distB="0" distL="114300" distR="114300" simplePos="0" relativeHeight="251648512" behindDoc="1" locked="0" layoutInCell="1" allowOverlap="1" wp14:anchorId="1DC19DD4" wp14:editId="753C28F6">
              <wp:simplePos x="0" y="0"/>
              <wp:positionH relativeFrom="page">
                <wp:posOffset>7133141</wp:posOffset>
              </wp:positionH>
              <wp:positionV relativeFrom="page">
                <wp:posOffset>1679575</wp:posOffset>
              </wp:positionV>
              <wp:extent cx="205740" cy="6910070"/>
              <wp:effectExtent l="0" t="0" r="0" b="0"/>
              <wp:wrapNone/>
              <wp:docPr id="133"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6910070"/>
                      </a:xfrm>
                      <a:prstGeom prst="rect">
                        <a:avLst/>
                      </a:prstGeom>
                      <a:solidFill>
                        <a:srgbClr val="00C8DF"/>
                      </a:solidFill>
                      <a:ln>
                        <a:noFill/>
                      </a:ln>
                    </wps:spPr>
                    <wps:txbx>
                      <w:txbxContent>
                        <w:p w14:paraId="46479823" w14:textId="77777777" w:rsidR="006D2A5F" w:rsidRPr="001A48FE" w:rsidRDefault="006D2A5F" w:rsidP="00D726FD">
                          <w:pPr>
                            <w:pStyle w:val="NoSpacing"/>
                            <w:rPr>
                              <w:rFonts w:ascii="Times New Roman"/>
                              <w:color w:val="7EB0CC"/>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19DD4" id="_x0000_t202" coordsize="21600,21600" o:spt="202" path="m,l,21600r21600,l21600,xe">
              <v:stroke joinstyle="miter"/>
              <v:path gradientshapeok="t" o:connecttype="rect"/>
            </v:shapetype>
            <v:shape id="_x0000_s1031" type="#_x0000_t202" style="position:absolute;margin-left:561.65pt;margin-top:132.25pt;width:16.2pt;height:544.1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" fillcolor="#00c8df" stroked="f">
              <v:textbox inset="0,0,0,0">
                <w:txbxContent>
                  <w:p w14:paraId="46479823" w14:textId="77777777" w:rsidR="006D2A5F" w:rsidRPr="001A48FE" w:rsidRDefault="006D2A5F" w:rsidP="00D726FD">
                    <w:pPr>
                      <w:pStyle w:val="NoSpacing"/>
                      <w:rPr>
                        <w:rFonts w:ascii="Times New Roman"/>
                        <w:color w:val="7EB0CC"/>
                        <w:sz w:val="17"/>
                      </w:rPr>
                    </w:pPr>
                  </w:p>
                </w:txbxContent>
              </v:textbox>
              <w10:wrap anchorx="page" anchory="page"/>
            </v:shape>
          </w:pict>
        </mc:Fallback>
      </mc:AlternateContent>
    </w:r>
    <w:r>
      <w:rPr>
        <w:noProof/>
      </w:rPr>
      <mc:AlternateContent>
        <mc:Choice Requires="wps">
          <w:drawing>
            <wp:anchor distT="0" distB="0" distL="114300" distR="114300" simplePos="0" relativeHeight="251643392" behindDoc="1" locked="0" layoutInCell="1" allowOverlap="1" wp14:anchorId="49A81165" wp14:editId="29C31BF5">
              <wp:simplePos x="0" y="0"/>
              <wp:positionH relativeFrom="column">
                <wp:posOffset>-495300</wp:posOffset>
              </wp:positionH>
              <wp:positionV relativeFrom="paragraph">
                <wp:posOffset>-215451</wp:posOffset>
              </wp:positionV>
              <wp:extent cx="7117715" cy="10206355"/>
              <wp:effectExtent l="0" t="0" r="0" b="4445"/>
              <wp:wrapNone/>
              <wp:docPr id="53" name="Rectangle 53"/>
              <wp:cNvGraphicFramePr/>
              <a:graphic xmlns:a="http://schemas.openxmlformats.org/drawingml/2006/main">
                <a:graphicData uri="http://schemas.microsoft.com/office/word/2010/wordprocessingShape">
                  <wps:wsp>
                    <wps:cNvSpPr/>
                    <wps:spPr>
                      <a:xfrm>
                        <a:off x="0" y="0"/>
                        <a:ext cx="7117715" cy="102063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8D79C" id="Rectangle 53" o:spid="_x0000_s1026" style="position:absolute;margin-left:-39pt;margin-top:-16.95pt;width:560.45pt;height:803.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" fillcolor="#f2f2f2 [3052]" stroked="f" strokeweight="1pt"/>
          </w:pict>
        </mc:Fallback>
      </mc:AlternateContent>
    </w:r>
    <w:r w:rsidRPr="006D51C1">
      <w:rPr>
        <w:noProof/>
        <w:color w:val="11193B"/>
      </w:rPr>
      <w:drawing>
        <wp:anchor distT="0" distB="0" distL="114300" distR="114300" simplePos="0" relativeHeight="251670016" behindDoc="0" locked="0" layoutInCell="1" allowOverlap="1" wp14:anchorId="0B33B740" wp14:editId="03B67DC1">
          <wp:simplePos x="0" y="0"/>
          <wp:positionH relativeFrom="page">
            <wp:posOffset>20955</wp:posOffset>
          </wp:positionH>
          <wp:positionV relativeFrom="paragraph">
            <wp:posOffset>-446111</wp:posOffset>
          </wp:positionV>
          <wp:extent cx="7644130" cy="118237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44130" cy="1182370"/>
                  </a:xfrm>
                  <a:prstGeom prst="rect">
                    <a:avLst/>
                  </a:prstGeom>
                  <a:noFill/>
                </pic:spPr>
              </pic:pic>
            </a:graphicData>
          </a:graphic>
          <wp14:sizeRelH relativeFrom="page">
            <wp14:pctWidth>0</wp14:pctWidth>
          </wp14:sizeRelH>
          <wp14:sizeRelV relativeFrom="page">
            <wp14:pctHeight>0</wp14:pctHeight>
          </wp14:sizeRelV>
        </wp:anchor>
      </w:drawing>
    </w:r>
    <w:r w:rsidRPr="006D51C1">
      <w:rPr>
        <w:noProof/>
        <w:color w:val="11193B"/>
      </w:rPr>
      <mc:AlternateContent>
        <mc:Choice Requires="wps">
          <w:drawing>
            <wp:anchor distT="0" distB="0" distL="114300" distR="114300" simplePos="0" relativeHeight="251644416" behindDoc="1" locked="0" layoutInCell="1" allowOverlap="1" wp14:anchorId="04B13433" wp14:editId="7FFE351D">
              <wp:simplePos x="0" y="0"/>
              <wp:positionH relativeFrom="page">
                <wp:posOffset>490189</wp:posOffset>
              </wp:positionH>
              <wp:positionV relativeFrom="page">
                <wp:posOffset>1235710</wp:posOffset>
              </wp:positionV>
              <wp:extent cx="6843600" cy="7863840"/>
              <wp:effectExtent l="0" t="0" r="1905" b="0"/>
              <wp:wrapNone/>
              <wp:docPr id="2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600" cy="7863840"/>
                      </a:xfrm>
                      <a:prstGeom prst="rect">
                        <a:avLst/>
                      </a:prstGeom>
                      <a:solidFill>
                        <a:schemeClr val="bg1">
                          <a:lumMod val="85000"/>
                        </a:schemeClr>
                      </a:solidFill>
                      <a:ln>
                        <a:noFill/>
                      </a:ln>
                    </wps:spPr>
                    <wps:txbx>
                      <w:txbxContent>
                        <w:p w14:paraId="1065B843" w14:textId="77777777" w:rsidR="006D2A5F" w:rsidRDefault="006D2A5F" w:rsidP="00D726FD">
                          <w:pPr>
                            <w:pStyle w:val="Header"/>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13433" id="_x0000_s1032" type="#_x0000_t202" style="position:absolute;margin-left:38.6pt;margin-top:97.3pt;width:538.85pt;height:619.2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" fillcolor="#d8d8d8 [2732]" stroked="f">
              <v:textbox inset="0,0,0,0">
                <w:txbxContent>
                  <w:p w14:paraId="1065B843" w14:textId="77777777" w:rsidR="006D2A5F" w:rsidRDefault="006D2A5F" w:rsidP="00D726FD">
                    <w:pPr>
                      <w:pStyle w:val="Header"/>
                      <w:rPr>
                        <w:rFonts w:ascii="Times New Roman"/>
                        <w:sz w:val="17"/>
                      </w:rPr>
                    </w:pPr>
                  </w:p>
                </w:txbxContent>
              </v:textbox>
              <w10:wrap anchorx="page" anchory="page"/>
            </v:shape>
          </w:pict>
        </mc:Fallback>
      </mc:AlternateContent>
    </w:r>
    <w:r w:rsidRPr="006D51C1">
      <w:rPr>
        <w:noProof/>
        <w:color w:val="11193B"/>
      </w:rPr>
      <mc:AlternateContent>
        <mc:Choice Requires="wps">
          <w:drawing>
            <wp:anchor distT="0" distB="0" distL="114300" distR="114300" simplePos="0" relativeHeight="251654656" behindDoc="0" locked="0" layoutInCell="1" allowOverlap="1" wp14:anchorId="0684DCCF" wp14:editId="4322DFC5">
              <wp:simplePos x="0" y="0"/>
              <wp:positionH relativeFrom="column">
                <wp:posOffset>-490220</wp:posOffset>
              </wp:positionH>
              <wp:positionV relativeFrom="page">
                <wp:posOffset>465455</wp:posOffset>
              </wp:positionV>
              <wp:extent cx="7117200" cy="219600"/>
              <wp:effectExtent l="0" t="0" r="7620" b="0"/>
              <wp:wrapNone/>
              <wp:docPr id="36" name="Text Box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17200" cy="219600"/>
                      </a:xfrm>
                      <a:prstGeom prst="rect">
                        <a:avLst/>
                      </a:prstGeom>
                      <a:noFill/>
                      <a:ln w="6350">
                        <a:noFill/>
                      </a:ln>
                    </wps:spPr>
                    <wps:txbx>
                      <w:txbxContent>
                        <w:p w14:paraId="19C2C475" w14:textId="77777777" w:rsidR="006D2A5F" w:rsidRPr="006D51C1" w:rsidRDefault="006D2A5F" w:rsidP="00674504">
                          <w:pPr>
                            <w:jc w:val="center"/>
                            <w:rPr>
                              <w:color w:val="11193B"/>
                              <w:sz w:val="16"/>
                              <w:szCs w:val="20"/>
                            </w:rPr>
                          </w:pPr>
                          <w:r w:rsidRPr="006D51C1">
                            <w:rPr>
                              <w:color w:val="11193B"/>
                              <w:sz w:val="16"/>
                              <w:szCs w:val="20"/>
                            </w:rPr>
                            <w:t>ISSN: 2241-4851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4DCCF" id="Text Box 36" o:spid="_x0000_s1033" type="#_x0000_t202" style="position:absolute;margin-left:-38.6pt;margin-top:36.65pt;width:560.4pt;height:17.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" filled="f" stroked="f" strokeweight=".5pt">
              <o:lock v:ext="edit" aspectratio="t"/>
              <v:textbox inset="0,0,0,0">
                <w:txbxContent>
                  <w:p w14:paraId="19C2C475" w14:textId="77777777" w:rsidR="006D2A5F" w:rsidRPr="006D51C1" w:rsidRDefault="006D2A5F" w:rsidP="00674504">
                    <w:pPr>
                      <w:jc w:val="center"/>
                      <w:rPr>
                        <w:color w:val="11193B"/>
                        <w:sz w:val="16"/>
                        <w:szCs w:val="20"/>
                      </w:rPr>
                    </w:pPr>
                    <w:r w:rsidRPr="006D51C1">
                      <w:rPr>
                        <w:color w:val="11193B"/>
                        <w:sz w:val="16"/>
                        <w:szCs w:val="20"/>
                      </w:rPr>
                      <w:t>ISSN: 2241-4851</w:t>
                    </w:r>
                  </w:p>
                </w:txbxContent>
              </v:textbox>
              <w10:wrap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907B6" w14:textId="6E3AE458" w:rsidR="006D2A5F" w:rsidRDefault="006D2A5F">
    <w:pPr>
      <w:pStyle w:val="Header"/>
    </w:pPr>
    <w:r>
      <w:rPr>
        <w:noProof/>
      </w:rPr>
      <w:drawing>
        <wp:anchor distT="0" distB="0" distL="114300" distR="114300" simplePos="0" relativeHeight="251668992" behindDoc="1" locked="0" layoutInCell="0" allowOverlap="1" wp14:anchorId="72385C35" wp14:editId="51D18728">
          <wp:simplePos x="0" y="0"/>
          <wp:positionH relativeFrom="margin">
            <wp:align>center</wp:align>
          </wp:positionH>
          <wp:positionV relativeFrom="margin">
            <wp:align>center</wp:align>
          </wp:positionV>
          <wp:extent cx="6029960" cy="8533130"/>
          <wp:effectExtent l="0" t="0" r="889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960" cy="8533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B2CAC" w14:textId="0E3FA342" w:rsidR="006D2A5F" w:rsidRPr="00150920" w:rsidRDefault="006D2A5F">
    <w:pPr>
      <w:pStyle w:val="Header"/>
    </w:pPr>
    <w:r>
      <w:rPr>
        <w:noProof/>
      </w:rPr>
      <w:drawing>
        <wp:anchor distT="0" distB="0" distL="114300" distR="114300" simplePos="0" relativeHeight="251671040" behindDoc="0" locked="0" layoutInCell="1" allowOverlap="1" wp14:anchorId="3A66E037" wp14:editId="60EB9C99">
          <wp:simplePos x="0" y="0"/>
          <wp:positionH relativeFrom="page">
            <wp:posOffset>21265</wp:posOffset>
          </wp:positionH>
          <wp:positionV relativeFrom="paragraph">
            <wp:posOffset>-419039</wp:posOffset>
          </wp:positionV>
          <wp:extent cx="7644130" cy="1182868"/>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44130" cy="1182868"/>
                  </a:xfrm>
                  <a:prstGeom prst="rect">
                    <a:avLst/>
                  </a:prstGeom>
                  <a:noFill/>
                </pic:spPr>
              </pic:pic>
            </a:graphicData>
          </a:graphic>
          <wp14:sizeRelH relativeFrom="page">
            <wp14:pctWidth>0</wp14:pctWidth>
          </wp14:sizeRelH>
          <wp14:sizeRelV relativeFrom="page">
            <wp14:pctHeight>0</wp14:pctHeight>
          </wp14:sizeRelV>
        </wp:anchor>
      </w:drawing>
    </w:r>
    <w:r w:rsidRPr="00D726FD">
      <w:rPr>
        <w:noProof/>
      </w:rPr>
      <mc:AlternateContent>
        <mc:Choice Requires="wps">
          <w:drawing>
            <wp:anchor distT="0" distB="0" distL="114300" distR="114300" simplePos="0" relativeHeight="251665920" behindDoc="1" locked="0" layoutInCell="1" allowOverlap="1" wp14:anchorId="7F3F0204" wp14:editId="5BD72209">
              <wp:simplePos x="0" y="0"/>
              <wp:positionH relativeFrom="page">
                <wp:posOffset>7188591</wp:posOffset>
              </wp:positionH>
              <wp:positionV relativeFrom="page">
                <wp:posOffset>253218</wp:posOffset>
              </wp:positionV>
              <wp:extent cx="152595" cy="1181687"/>
              <wp:effectExtent l="0" t="0" r="0" b="0"/>
              <wp:wrapNone/>
              <wp:docPr id="48"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5" cy="1181687"/>
                      </a:xfrm>
                      <a:prstGeom prst="rect">
                        <a:avLst/>
                      </a:prstGeom>
                      <a:solidFill>
                        <a:srgbClr val="00C8DF"/>
                      </a:solidFill>
                      <a:ln>
                        <a:noFill/>
                      </a:ln>
                    </wps:spPr>
                    <wps:txbx>
                      <w:txbxContent>
                        <w:p w14:paraId="218D5FF7" w14:textId="77777777" w:rsidR="006D2A5F" w:rsidRDefault="006D2A5F" w:rsidP="00D726FD">
                          <w:pPr>
                            <w:pStyle w:val="NoSpacing"/>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F0204" id="_x0000_t202" coordsize="21600,21600" o:spt="202" path="m,l,21600r21600,l21600,xe">
              <v:stroke joinstyle="miter"/>
              <v:path gradientshapeok="t" o:connecttype="rect"/>
            </v:shapetype>
            <v:shape id="_x0000_s1035" type="#_x0000_t202" style="position:absolute;margin-left:566.05pt;margin-top:19.95pt;width:12pt;height:93.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" fillcolor="#00c8df" stroked="f">
              <v:textbox inset="0,0,0,0">
                <w:txbxContent>
                  <w:p w14:paraId="218D5FF7" w14:textId="77777777" w:rsidR="006D2A5F" w:rsidRDefault="006D2A5F" w:rsidP="00D726FD">
                    <w:pPr>
                      <w:pStyle w:val="NoSpacing"/>
                      <w:rPr>
                        <w:rFonts w:ascii="Times New Roman"/>
                        <w:sz w:val="17"/>
                      </w:rPr>
                    </w:pPr>
                  </w:p>
                </w:txbxContent>
              </v:textbox>
              <w10:wrap anchorx="page" anchory="page"/>
            </v:shape>
          </w:pict>
        </mc:Fallback>
      </mc:AlternateContent>
    </w:r>
    <w:r w:rsidRPr="00D726FD">
      <w:rPr>
        <w:noProof/>
      </w:rPr>
      <mc:AlternateContent>
        <mc:Choice Requires="wps">
          <w:drawing>
            <wp:anchor distT="0" distB="0" distL="114300" distR="114300" simplePos="0" relativeHeight="251662848" behindDoc="1" locked="0" layoutInCell="1" allowOverlap="1" wp14:anchorId="349CC3C1" wp14:editId="4CAA8C5C">
              <wp:simplePos x="0" y="0"/>
              <wp:positionH relativeFrom="page">
                <wp:posOffset>1134140</wp:posOffset>
              </wp:positionH>
              <wp:positionV relativeFrom="page">
                <wp:posOffset>2211571</wp:posOffset>
              </wp:positionV>
              <wp:extent cx="4394244" cy="8477221"/>
              <wp:effectExtent l="0" t="0" r="0" b="0"/>
              <wp:wrapNone/>
              <wp:docPr id="4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44" cy="8477221"/>
                      </a:xfrm>
                      <a:prstGeom prst="rect">
                        <a:avLst/>
                      </a:prstGeom>
                      <a:solidFill>
                        <a:schemeClr val="bg1">
                          <a:lumMod val="85000"/>
                        </a:schemeClr>
                      </a:solidFill>
                      <a:ln>
                        <a:noFill/>
                      </a:ln>
                    </wps:spPr>
                    <wps:txbx>
                      <w:txbxContent>
                        <w:p w14:paraId="76FAA334" w14:textId="77777777" w:rsidR="006D2A5F" w:rsidRDefault="006D2A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CC3C1" id="_x0000_s1036" type="#_x0000_t202" style="position:absolute;margin-left:89.3pt;margin-top:174.15pt;width:346pt;height:667.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" fillcolor="#d8d8d8 [2732]" stroked="f">
              <v:textbox inset="0,0,0,0">
                <w:txbxContent>
                  <w:p w14:paraId="76FAA334" w14:textId="77777777" w:rsidR="006D2A5F" w:rsidRDefault="006D2A5F"/>
                </w:txbxContent>
              </v:textbox>
              <w10:wrap anchorx="page" anchory="page"/>
            </v:shape>
          </w:pict>
        </mc:Fallback>
      </mc:AlternateContent>
    </w:r>
    <w:r w:rsidRPr="00061077">
      <w:rPr>
        <w:noProof/>
      </w:rPr>
      <mc:AlternateContent>
        <mc:Choice Requires="wps">
          <w:drawing>
            <wp:anchor distT="0" distB="0" distL="114300" distR="114300" simplePos="0" relativeHeight="251659776" behindDoc="1" locked="0" layoutInCell="1" allowOverlap="1" wp14:anchorId="5453B999" wp14:editId="34908B67">
              <wp:simplePos x="0" y="0"/>
              <wp:positionH relativeFrom="column">
                <wp:posOffset>-496570</wp:posOffset>
              </wp:positionH>
              <wp:positionV relativeFrom="paragraph">
                <wp:posOffset>-199390</wp:posOffset>
              </wp:positionV>
              <wp:extent cx="7113600" cy="10206355"/>
              <wp:effectExtent l="0" t="0" r="0" b="4445"/>
              <wp:wrapNone/>
              <wp:docPr id="50" name="Rectangle 50"/>
              <wp:cNvGraphicFramePr/>
              <a:graphic xmlns:a="http://schemas.openxmlformats.org/drawingml/2006/main">
                <a:graphicData uri="http://schemas.microsoft.com/office/word/2010/wordprocessingShape">
                  <wps:wsp>
                    <wps:cNvSpPr/>
                    <wps:spPr>
                      <a:xfrm>
                        <a:off x="0" y="0"/>
                        <a:ext cx="7113600" cy="102063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81BD8" id="Rectangle 50" o:spid="_x0000_s1026" style="position:absolute;margin-left:-39.1pt;margin-top:-15.7pt;width:560.15pt;height:803.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" fillcolor="#f2f2f2 [3052]" stroked="f" strokeweight="1p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2178" w14:textId="77777777" w:rsidR="006D2A5F" w:rsidRDefault="006D2A5F">
    <w:pPr>
      <w:pStyle w:val="Header"/>
    </w:pPr>
    <w:r>
      <w:rPr>
        <w:noProof/>
      </w:rPr>
      <mc:AlternateContent>
        <mc:Choice Requires="wps">
          <w:drawing>
            <wp:anchor distT="0" distB="0" distL="114300" distR="114300" simplePos="0" relativeHeight="251666944" behindDoc="0" locked="0" layoutInCell="1" allowOverlap="1" wp14:anchorId="4322C667" wp14:editId="28222833">
              <wp:simplePos x="0" y="0"/>
              <wp:positionH relativeFrom="column">
                <wp:posOffset>-489502</wp:posOffset>
              </wp:positionH>
              <wp:positionV relativeFrom="page">
                <wp:posOffset>469127</wp:posOffset>
              </wp:positionV>
              <wp:extent cx="7117080" cy="302150"/>
              <wp:effectExtent l="0" t="0" r="7620" b="3175"/>
              <wp:wrapNone/>
              <wp:docPr id="58" name="Text Box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17080" cy="302150"/>
                      </a:xfrm>
                      <a:prstGeom prst="rect">
                        <a:avLst/>
                      </a:prstGeom>
                      <a:noFill/>
                      <a:ln w="6350">
                        <a:noFill/>
                      </a:ln>
                    </wps:spPr>
                    <wps:txbx>
                      <w:txbxContent>
                        <w:p w14:paraId="06A6E139" w14:textId="77777777" w:rsidR="006D2A5F" w:rsidRDefault="006D2A5F"/>
                        <w:p w14:paraId="4B1AFF01" w14:textId="77777777" w:rsidR="006D2A5F" w:rsidRPr="00313362" w:rsidRDefault="006D2A5F" w:rsidP="00674504">
                          <w:pPr>
                            <w:jc w:val="center"/>
                            <w:rPr>
                              <w:color w:val="023F88"/>
                              <w:sz w:val="16"/>
                              <w:szCs w:val="20"/>
                            </w:rPr>
                          </w:pPr>
                          <w:r w:rsidRPr="00313362">
                            <w:rPr>
                              <w:color w:val="023F88"/>
                              <w:sz w:val="16"/>
                              <w:szCs w:val="20"/>
                            </w:rPr>
                            <w:t>ISSN: 2241-4851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2C667" id="_x0000_t202" coordsize="21600,21600" o:spt="202" path="m,l,21600r21600,l21600,xe">
              <v:stroke joinstyle="miter"/>
              <v:path gradientshapeok="t" o:connecttype="rect"/>
            </v:shapetype>
            <v:shape id="Text Box 58" o:spid="_x0000_s1039" type="#_x0000_t202" style="position:absolute;margin-left:-38.55pt;margin-top:36.95pt;width:560.4pt;height:23.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" filled="f" stroked="f" strokeweight=".5pt">
              <o:lock v:ext="edit" aspectratio="t"/>
              <v:textbox inset="0,0,0,0">
                <w:txbxContent>
                  <w:p w14:paraId="06A6E139" w14:textId="77777777" w:rsidR="006D2A5F" w:rsidRDefault="006D2A5F"/>
                  <w:p w14:paraId="4B1AFF01" w14:textId="77777777" w:rsidR="006D2A5F" w:rsidRPr="00313362" w:rsidRDefault="006D2A5F" w:rsidP="00674504">
                    <w:pPr>
                      <w:jc w:val="center"/>
                      <w:rPr>
                        <w:color w:val="023F88"/>
                        <w:sz w:val="16"/>
                        <w:szCs w:val="20"/>
                      </w:rPr>
                    </w:pPr>
                    <w:r w:rsidRPr="00313362">
                      <w:rPr>
                        <w:color w:val="023F88"/>
                        <w:sz w:val="16"/>
                        <w:szCs w:val="20"/>
                      </w:rPr>
                      <w:t>ISSN: 2241-4851</w:t>
                    </w:r>
                  </w:p>
                </w:txbxContent>
              </v:textbox>
              <w10:wrap anchory="page"/>
            </v:shape>
          </w:pict>
        </mc:Fallback>
      </mc:AlternateContent>
    </w:r>
    <w:r w:rsidRPr="00D726FD">
      <w:rPr>
        <w:noProof/>
      </w:rPr>
      <mc:AlternateContent>
        <mc:Choice Requires="wps">
          <w:drawing>
            <wp:anchor distT="0" distB="0" distL="114300" distR="114300" simplePos="0" relativeHeight="251657728" behindDoc="1" locked="0" layoutInCell="1" allowOverlap="1" wp14:anchorId="416CEAA5" wp14:editId="0A7285AD">
              <wp:simplePos x="0" y="0"/>
              <wp:positionH relativeFrom="page">
                <wp:posOffset>495488</wp:posOffset>
              </wp:positionH>
              <wp:positionV relativeFrom="page">
                <wp:posOffset>1297277</wp:posOffset>
              </wp:positionV>
              <wp:extent cx="7052945" cy="7639519"/>
              <wp:effectExtent l="0" t="0" r="0" b="6350"/>
              <wp:wrapNone/>
              <wp:docPr id="5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945" cy="7639519"/>
                      </a:xfrm>
                      <a:prstGeom prst="rect">
                        <a:avLst/>
                      </a:prstGeom>
                      <a:solidFill>
                        <a:srgbClr val="D3DBE0"/>
                      </a:solidFill>
                      <a:ln>
                        <a:noFill/>
                      </a:ln>
                    </wps:spPr>
                    <wps:txbx>
                      <w:txbxContent>
                        <w:p w14:paraId="048D9034" w14:textId="77777777" w:rsidR="006D2A5F" w:rsidRDefault="006D2A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CEAA5" id="_x0000_s1040" type="#_x0000_t202" style="position:absolute;margin-left:39pt;margin-top:102.15pt;width:555.35pt;height:60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" fillcolor="#d3dbe0" stroked="f">
              <v:textbox inset="0,0,0,0">
                <w:txbxContent>
                  <w:p w14:paraId="048D9034" w14:textId="77777777" w:rsidR="006D2A5F" w:rsidRDefault="006D2A5F"/>
                </w:txbxContent>
              </v:textbox>
              <w10:wrap anchorx="page" anchory="page"/>
            </v:shape>
          </w:pict>
        </mc:Fallback>
      </mc:AlternateContent>
    </w:r>
    <w:r w:rsidRPr="00D726FD">
      <w:rPr>
        <w:noProof/>
      </w:rPr>
      <mc:AlternateContent>
        <mc:Choice Requires="wps">
          <w:drawing>
            <wp:anchor distT="0" distB="0" distL="114300" distR="114300" simplePos="0" relativeHeight="251661824" behindDoc="1" locked="0" layoutInCell="1" allowOverlap="1" wp14:anchorId="667EE722" wp14:editId="2D75E06A">
              <wp:simplePos x="0" y="0"/>
              <wp:positionH relativeFrom="page">
                <wp:posOffset>7343553</wp:posOffset>
              </wp:positionH>
              <wp:positionV relativeFrom="page">
                <wp:posOffset>1679944</wp:posOffset>
              </wp:positionV>
              <wp:extent cx="205740" cy="6910528"/>
              <wp:effectExtent l="0" t="0" r="0" b="0"/>
              <wp:wrapNone/>
              <wp:docPr id="60"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6910528"/>
                      </a:xfrm>
                      <a:prstGeom prst="rect">
                        <a:avLst/>
                      </a:prstGeom>
                      <a:solidFill>
                        <a:srgbClr val="7EB0CC"/>
                      </a:solidFill>
                      <a:ln>
                        <a:noFill/>
                      </a:ln>
                    </wps:spPr>
                    <wps:txbx>
                      <w:txbxContent>
                        <w:p w14:paraId="03D630E4" w14:textId="77777777" w:rsidR="006D2A5F" w:rsidRDefault="006D2A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EE722" id="_x0000_s1041" type="#_x0000_t202" style="position:absolute;margin-left:578.25pt;margin-top:132.3pt;width:16.2pt;height:544.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" fillcolor="#7eb0cc" stroked="f">
              <v:textbox inset="0,0,0,0">
                <w:txbxContent>
                  <w:p w14:paraId="03D630E4" w14:textId="77777777" w:rsidR="006D2A5F" w:rsidRDefault="006D2A5F"/>
                </w:txbxContent>
              </v:textbox>
              <w10:wrap anchorx="page" anchory="page"/>
            </v:shape>
          </w:pict>
        </mc:Fallback>
      </mc:AlternateContent>
    </w:r>
    <w:r w:rsidRPr="00061077">
      <w:rPr>
        <w:noProof/>
      </w:rPr>
      <w:drawing>
        <wp:anchor distT="0" distB="0" distL="114300" distR="114300" simplePos="0" relativeHeight="251660800" behindDoc="0" locked="0" layoutInCell="1" allowOverlap="1" wp14:anchorId="1E2F0CEA" wp14:editId="0E0F2EA6">
          <wp:simplePos x="0" y="0"/>
          <wp:positionH relativeFrom="column">
            <wp:posOffset>5111750</wp:posOffset>
          </wp:positionH>
          <wp:positionV relativeFrom="page">
            <wp:posOffset>488315</wp:posOffset>
          </wp:positionV>
          <wp:extent cx="1206500" cy="431800"/>
          <wp:effectExtent l="0" t="0" r="0" b="0"/>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06500" cy="431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1" locked="0" layoutInCell="1" allowOverlap="1" wp14:anchorId="777D4E46" wp14:editId="1D30C792">
              <wp:simplePos x="0" y="0"/>
              <wp:positionH relativeFrom="column">
                <wp:posOffset>-492760</wp:posOffset>
              </wp:positionH>
              <wp:positionV relativeFrom="paragraph">
                <wp:posOffset>-215900</wp:posOffset>
              </wp:positionV>
              <wp:extent cx="7117715" cy="10206355"/>
              <wp:effectExtent l="0" t="0" r="0" b="4445"/>
              <wp:wrapNone/>
              <wp:docPr id="61" name="Rectangle 61"/>
              <wp:cNvGraphicFramePr/>
              <a:graphic xmlns:a="http://schemas.openxmlformats.org/drawingml/2006/main">
                <a:graphicData uri="http://schemas.microsoft.com/office/word/2010/wordprocessingShape">
                  <wps:wsp>
                    <wps:cNvSpPr/>
                    <wps:spPr>
                      <a:xfrm>
                        <a:off x="0" y="0"/>
                        <a:ext cx="7117715" cy="10206355"/>
                      </a:xfrm>
                      <a:prstGeom prst="rect">
                        <a:avLst/>
                      </a:prstGeom>
                      <a:solidFill>
                        <a:srgbClr val="EAEF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4AF40" id="Rectangle 61" o:spid="_x0000_s1026" style="position:absolute;margin-left:-38.8pt;margin-top:-17pt;width:560.45pt;height:803.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" fillcolor="#eaeff5" stroked="f" strokeweight="1pt"/>
          </w:pict>
        </mc:Fallback>
      </mc:AlternateContent>
    </w:r>
    <w:r w:rsidRPr="00061077">
      <w:rPr>
        <w:noProof/>
      </w:rPr>
      <w:drawing>
        <wp:anchor distT="0" distB="0" distL="114300" distR="114300" simplePos="0" relativeHeight="251658752" behindDoc="0" locked="0" layoutInCell="1" allowOverlap="1" wp14:anchorId="7364F47E" wp14:editId="0304786B">
          <wp:simplePos x="0" y="0"/>
          <wp:positionH relativeFrom="column">
            <wp:posOffset>-259715</wp:posOffset>
          </wp:positionH>
          <wp:positionV relativeFrom="page">
            <wp:posOffset>464185</wp:posOffset>
          </wp:positionV>
          <wp:extent cx="1360800" cy="417600"/>
          <wp:effectExtent l="0" t="0" r="0" b="1905"/>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60800" cy="417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580"/>
    <w:multiLevelType w:val="hybridMultilevel"/>
    <w:tmpl w:val="832CC19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0587115"/>
    <w:multiLevelType w:val="hybridMultilevel"/>
    <w:tmpl w:val="069CD6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1D17C8"/>
    <w:multiLevelType w:val="hybridMultilevel"/>
    <w:tmpl w:val="74D240CE"/>
    <w:lvl w:ilvl="0" w:tplc="0408000F">
      <w:start w:val="1"/>
      <w:numFmt w:val="decimal"/>
      <w:lvlText w:val="%1."/>
      <w:lvlJc w:val="left"/>
      <w:pPr>
        <w:ind w:left="773" w:hanging="360"/>
      </w:pPr>
    </w:lvl>
    <w:lvl w:ilvl="1" w:tplc="04080019" w:tentative="1">
      <w:start w:val="1"/>
      <w:numFmt w:val="lowerLetter"/>
      <w:lvlText w:val="%2."/>
      <w:lvlJc w:val="left"/>
      <w:pPr>
        <w:ind w:left="1493" w:hanging="360"/>
      </w:pPr>
    </w:lvl>
    <w:lvl w:ilvl="2" w:tplc="0408001B" w:tentative="1">
      <w:start w:val="1"/>
      <w:numFmt w:val="lowerRoman"/>
      <w:lvlText w:val="%3."/>
      <w:lvlJc w:val="right"/>
      <w:pPr>
        <w:ind w:left="2213" w:hanging="180"/>
      </w:pPr>
    </w:lvl>
    <w:lvl w:ilvl="3" w:tplc="0408000F" w:tentative="1">
      <w:start w:val="1"/>
      <w:numFmt w:val="decimal"/>
      <w:lvlText w:val="%4."/>
      <w:lvlJc w:val="left"/>
      <w:pPr>
        <w:ind w:left="2933" w:hanging="360"/>
      </w:pPr>
    </w:lvl>
    <w:lvl w:ilvl="4" w:tplc="04080019" w:tentative="1">
      <w:start w:val="1"/>
      <w:numFmt w:val="lowerLetter"/>
      <w:lvlText w:val="%5."/>
      <w:lvlJc w:val="left"/>
      <w:pPr>
        <w:ind w:left="3653" w:hanging="360"/>
      </w:pPr>
    </w:lvl>
    <w:lvl w:ilvl="5" w:tplc="0408001B" w:tentative="1">
      <w:start w:val="1"/>
      <w:numFmt w:val="lowerRoman"/>
      <w:lvlText w:val="%6."/>
      <w:lvlJc w:val="right"/>
      <w:pPr>
        <w:ind w:left="4373" w:hanging="180"/>
      </w:pPr>
    </w:lvl>
    <w:lvl w:ilvl="6" w:tplc="0408000F" w:tentative="1">
      <w:start w:val="1"/>
      <w:numFmt w:val="decimal"/>
      <w:lvlText w:val="%7."/>
      <w:lvlJc w:val="left"/>
      <w:pPr>
        <w:ind w:left="5093" w:hanging="360"/>
      </w:pPr>
    </w:lvl>
    <w:lvl w:ilvl="7" w:tplc="04080019" w:tentative="1">
      <w:start w:val="1"/>
      <w:numFmt w:val="lowerLetter"/>
      <w:lvlText w:val="%8."/>
      <w:lvlJc w:val="left"/>
      <w:pPr>
        <w:ind w:left="5813" w:hanging="360"/>
      </w:pPr>
    </w:lvl>
    <w:lvl w:ilvl="8" w:tplc="0408001B" w:tentative="1">
      <w:start w:val="1"/>
      <w:numFmt w:val="lowerRoman"/>
      <w:lvlText w:val="%9."/>
      <w:lvlJc w:val="right"/>
      <w:pPr>
        <w:ind w:left="6533" w:hanging="180"/>
      </w:pPr>
    </w:lvl>
  </w:abstractNum>
  <w:abstractNum w:abstractNumId="3" w15:restartNumberingAfterBreak="0">
    <w:nsid w:val="0B795F1F"/>
    <w:multiLevelType w:val="hybridMultilevel"/>
    <w:tmpl w:val="F54E6F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C7063A1"/>
    <w:multiLevelType w:val="hybridMultilevel"/>
    <w:tmpl w:val="CC76764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0CAA0221"/>
    <w:multiLevelType w:val="hybridMultilevel"/>
    <w:tmpl w:val="60DAE5A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0D62107D"/>
    <w:multiLevelType w:val="hybridMultilevel"/>
    <w:tmpl w:val="5E1E09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0FE57809"/>
    <w:multiLevelType w:val="hybridMultilevel"/>
    <w:tmpl w:val="6D085442"/>
    <w:lvl w:ilvl="0" w:tplc="2660B218">
      <w:start w:val="1"/>
      <w:numFmt w:val="bullet"/>
      <w:lvlText w:val="—"/>
      <w:lvlJc w:val="left"/>
      <w:pPr>
        <w:ind w:left="1080" w:hanging="360"/>
      </w:pPr>
      <w:rPr>
        <w:rFonts w:ascii="Eurobank Sans" w:hAnsi="Eurobank San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9D2D2C"/>
    <w:multiLevelType w:val="hybridMultilevel"/>
    <w:tmpl w:val="522CCF6E"/>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B4535"/>
    <w:multiLevelType w:val="hybridMultilevel"/>
    <w:tmpl w:val="0292E1A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18D13EC4"/>
    <w:multiLevelType w:val="hybridMultilevel"/>
    <w:tmpl w:val="36C8F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D470AD"/>
    <w:multiLevelType w:val="hybridMultilevel"/>
    <w:tmpl w:val="B860D710"/>
    <w:lvl w:ilvl="0" w:tplc="0408000F">
      <w:start w:val="1"/>
      <w:numFmt w:val="decimal"/>
      <w:lvlText w:val="%1."/>
      <w:lvlJc w:val="left"/>
      <w:pPr>
        <w:ind w:left="823" w:hanging="360"/>
      </w:pPr>
    </w:lvl>
    <w:lvl w:ilvl="1" w:tplc="04080019" w:tentative="1">
      <w:start w:val="1"/>
      <w:numFmt w:val="lowerLetter"/>
      <w:lvlText w:val="%2."/>
      <w:lvlJc w:val="left"/>
      <w:pPr>
        <w:ind w:left="1543" w:hanging="360"/>
      </w:pPr>
    </w:lvl>
    <w:lvl w:ilvl="2" w:tplc="0408001B" w:tentative="1">
      <w:start w:val="1"/>
      <w:numFmt w:val="lowerRoman"/>
      <w:lvlText w:val="%3."/>
      <w:lvlJc w:val="right"/>
      <w:pPr>
        <w:ind w:left="2263" w:hanging="180"/>
      </w:pPr>
    </w:lvl>
    <w:lvl w:ilvl="3" w:tplc="0408000F" w:tentative="1">
      <w:start w:val="1"/>
      <w:numFmt w:val="decimal"/>
      <w:lvlText w:val="%4."/>
      <w:lvlJc w:val="left"/>
      <w:pPr>
        <w:ind w:left="2983" w:hanging="360"/>
      </w:pPr>
    </w:lvl>
    <w:lvl w:ilvl="4" w:tplc="04080019" w:tentative="1">
      <w:start w:val="1"/>
      <w:numFmt w:val="lowerLetter"/>
      <w:lvlText w:val="%5."/>
      <w:lvlJc w:val="left"/>
      <w:pPr>
        <w:ind w:left="3703" w:hanging="360"/>
      </w:pPr>
    </w:lvl>
    <w:lvl w:ilvl="5" w:tplc="0408001B" w:tentative="1">
      <w:start w:val="1"/>
      <w:numFmt w:val="lowerRoman"/>
      <w:lvlText w:val="%6."/>
      <w:lvlJc w:val="right"/>
      <w:pPr>
        <w:ind w:left="4423" w:hanging="180"/>
      </w:pPr>
    </w:lvl>
    <w:lvl w:ilvl="6" w:tplc="0408000F" w:tentative="1">
      <w:start w:val="1"/>
      <w:numFmt w:val="decimal"/>
      <w:lvlText w:val="%7."/>
      <w:lvlJc w:val="left"/>
      <w:pPr>
        <w:ind w:left="5143" w:hanging="360"/>
      </w:pPr>
    </w:lvl>
    <w:lvl w:ilvl="7" w:tplc="04080019" w:tentative="1">
      <w:start w:val="1"/>
      <w:numFmt w:val="lowerLetter"/>
      <w:lvlText w:val="%8."/>
      <w:lvlJc w:val="left"/>
      <w:pPr>
        <w:ind w:left="5863" w:hanging="360"/>
      </w:pPr>
    </w:lvl>
    <w:lvl w:ilvl="8" w:tplc="0408001B" w:tentative="1">
      <w:start w:val="1"/>
      <w:numFmt w:val="lowerRoman"/>
      <w:lvlText w:val="%9."/>
      <w:lvlJc w:val="right"/>
      <w:pPr>
        <w:ind w:left="6583" w:hanging="180"/>
      </w:pPr>
    </w:lvl>
  </w:abstractNum>
  <w:abstractNum w:abstractNumId="12" w15:restartNumberingAfterBreak="0">
    <w:nsid w:val="1B816418"/>
    <w:multiLevelType w:val="hybridMultilevel"/>
    <w:tmpl w:val="C5C245F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1FB633ED"/>
    <w:multiLevelType w:val="hybridMultilevel"/>
    <w:tmpl w:val="996C6A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20BC7AC5"/>
    <w:multiLevelType w:val="hybridMultilevel"/>
    <w:tmpl w:val="57D283CE"/>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15" w15:restartNumberingAfterBreak="0">
    <w:nsid w:val="24C3038C"/>
    <w:multiLevelType w:val="hybridMultilevel"/>
    <w:tmpl w:val="A4328CC2"/>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4F90DDB"/>
    <w:multiLevelType w:val="hybridMultilevel"/>
    <w:tmpl w:val="5BEE51D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25735741"/>
    <w:multiLevelType w:val="hybridMultilevel"/>
    <w:tmpl w:val="313AE3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28E64087"/>
    <w:multiLevelType w:val="hybridMultilevel"/>
    <w:tmpl w:val="6CAA3E50"/>
    <w:lvl w:ilvl="0" w:tplc="0408000F">
      <w:start w:val="1"/>
      <w:numFmt w:val="decimal"/>
      <w:lvlText w:val="%1."/>
      <w:lvlJc w:val="left"/>
      <w:pPr>
        <w:ind w:left="770" w:hanging="360"/>
      </w:pPr>
    </w:lvl>
    <w:lvl w:ilvl="1" w:tplc="04080019" w:tentative="1">
      <w:start w:val="1"/>
      <w:numFmt w:val="lowerLetter"/>
      <w:lvlText w:val="%2."/>
      <w:lvlJc w:val="left"/>
      <w:pPr>
        <w:ind w:left="1490" w:hanging="360"/>
      </w:pPr>
    </w:lvl>
    <w:lvl w:ilvl="2" w:tplc="0408001B" w:tentative="1">
      <w:start w:val="1"/>
      <w:numFmt w:val="lowerRoman"/>
      <w:lvlText w:val="%3."/>
      <w:lvlJc w:val="right"/>
      <w:pPr>
        <w:ind w:left="2210" w:hanging="180"/>
      </w:pPr>
    </w:lvl>
    <w:lvl w:ilvl="3" w:tplc="0408000F" w:tentative="1">
      <w:start w:val="1"/>
      <w:numFmt w:val="decimal"/>
      <w:lvlText w:val="%4."/>
      <w:lvlJc w:val="left"/>
      <w:pPr>
        <w:ind w:left="2930" w:hanging="360"/>
      </w:pPr>
    </w:lvl>
    <w:lvl w:ilvl="4" w:tplc="04080019" w:tentative="1">
      <w:start w:val="1"/>
      <w:numFmt w:val="lowerLetter"/>
      <w:lvlText w:val="%5."/>
      <w:lvlJc w:val="left"/>
      <w:pPr>
        <w:ind w:left="3650" w:hanging="360"/>
      </w:pPr>
    </w:lvl>
    <w:lvl w:ilvl="5" w:tplc="0408001B" w:tentative="1">
      <w:start w:val="1"/>
      <w:numFmt w:val="lowerRoman"/>
      <w:lvlText w:val="%6."/>
      <w:lvlJc w:val="right"/>
      <w:pPr>
        <w:ind w:left="4370" w:hanging="180"/>
      </w:pPr>
    </w:lvl>
    <w:lvl w:ilvl="6" w:tplc="0408000F" w:tentative="1">
      <w:start w:val="1"/>
      <w:numFmt w:val="decimal"/>
      <w:lvlText w:val="%7."/>
      <w:lvlJc w:val="left"/>
      <w:pPr>
        <w:ind w:left="5090" w:hanging="360"/>
      </w:pPr>
    </w:lvl>
    <w:lvl w:ilvl="7" w:tplc="04080019" w:tentative="1">
      <w:start w:val="1"/>
      <w:numFmt w:val="lowerLetter"/>
      <w:lvlText w:val="%8."/>
      <w:lvlJc w:val="left"/>
      <w:pPr>
        <w:ind w:left="5810" w:hanging="360"/>
      </w:pPr>
    </w:lvl>
    <w:lvl w:ilvl="8" w:tplc="0408001B" w:tentative="1">
      <w:start w:val="1"/>
      <w:numFmt w:val="lowerRoman"/>
      <w:lvlText w:val="%9."/>
      <w:lvlJc w:val="right"/>
      <w:pPr>
        <w:ind w:left="6530" w:hanging="180"/>
      </w:pPr>
    </w:lvl>
  </w:abstractNum>
  <w:abstractNum w:abstractNumId="19" w15:restartNumberingAfterBreak="0">
    <w:nsid w:val="33AE5DA8"/>
    <w:multiLevelType w:val="hybridMultilevel"/>
    <w:tmpl w:val="749030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3B5200FB"/>
    <w:multiLevelType w:val="hybridMultilevel"/>
    <w:tmpl w:val="B81A2EF6"/>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37173A"/>
    <w:multiLevelType w:val="hybridMultilevel"/>
    <w:tmpl w:val="71D67FE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E6E4956"/>
    <w:multiLevelType w:val="hybridMultilevel"/>
    <w:tmpl w:val="0EA2DAF2"/>
    <w:lvl w:ilvl="0" w:tplc="04080001">
      <w:start w:val="1"/>
      <w:numFmt w:val="bullet"/>
      <w:lvlText w:val=""/>
      <w:lvlJc w:val="left"/>
      <w:pPr>
        <w:ind w:left="763" w:hanging="360"/>
      </w:pPr>
      <w:rPr>
        <w:rFonts w:ascii="Symbol" w:hAnsi="Symbol" w:hint="default"/>
      </w:rPr>
    </w:lvl>
    <w:lvl w:ilvl="1" w:tplc="04080003" w:tentative="1">
      <w:start w:val="1"/>
      <w:numFmt w:val="bullet"/>
      <w:lvlText w:val="o"/>
      <w:lvlJc w:val="left"/>
      <w:pPr>
        <w:ind w:left="1483" w:hanging="360"/>
      </w:pPr>
      <w:rPr>
        <w:rFonts w:ascii="Courier New" w:hAnsi="Courier New" w:cs="Courier New" w:hint="default"/>
      </w:rPr>
    </w:lvl>
    <w:lvl w:ilvl="2" w:tplc="04080005" w:tentative="1">
      <w:start w:val="1"/>
      <w:numFmt w:val="bullet"/>
      <w:lvlText w:val=""/>
      <w:lvlJc w:val="left"/>
      <w:pPr>
        <w:ind w:left="2203" w:hanging="360"/>
      </w:pPr>
      <w:rPr>
        <w:rFonts w:ascii="Wingdings" w:hAnsi="Wingdings" w:hint="default"/>
      </w:rPr>
    </w:lvl>
    <w:lvl w:ilvl="3" w:tplc="04080001" w:tentative="1">
      <w:start w:val="1"/>
      <w:numFmt w:val="bullet"/>
      <w:lvlText w:val=""/>
      <w:lvlJc w:val="left"/>
      <w:pPr>
        <w:ind w:left="2923" w:hanging="360"/>
      </w:pPr>
      <w:rPr>
        <w:rFonts w:ascii="Symbol" w:hAnsi="Symbol" w:hint="default"/>
      </w:rPr>
    </w:lvl>
    <w:lvl w:ilvl="4" w:tplc="04080003" w:tentative="1">
      <w:start w:val="1"/>
      <w:numFmt w:val="bullet"/>
      <w:lvlText w:val="o"/>
      <w:lvlJc w:val="left"/>
      <w:pPr>
        <w:ind w:left="3643" w:hanging="360"/>
      </w:pPr>
      <w:rPr>
        <w:rFonts w:ascii="Courier New" w:hAnsi="Courier New" w:cs="Courier New" w:hint="default"/>
      </w:rPr>
    </w:lvl>
    <w:lvl w:ilvl="5" w:tplc="04080005" w:tentative="1">
      <w:start w:val="1"/>
      <w:numFmt w:val="bullet"/>
      <w:lvlText w:val=""/>
      <w:lvlJc w:val="left"/>
      <w:pPr>
        <w:ind w:left="4363" w:hanging="360"/>
      </w:pPr>
      <w:rPr>
        <w:rFonts w:ascii="Wingdings" w:hAnsi="Wingdings" w:hint="default"/>
      </w:rPr>
    </w:lvl>
    <w:lvl w:ilvl="6" w:tplc="04080001" w:tentative="1">
      <w:start w:val="1"/>
      <w:numFmt w:val="bullet"/>
      <w:lvlText w:val=""/>
      <w:lvlJc w:val="left"/>
      <w:pPr>
        <w:ind w:left="5083" w:hanging="360"/>
      </w:pPr>
      <w:rPr>
        <w:rFonts w:ascii="Symbol" w:hAnsi="Symbol" w:hint="default"/>
      </w:rPr>
    </w:lvl>
    <w:lvl w:ilvl="7" w:tplc="04080003" w:tentative="1">
      <w:start w:val="1"/>
      <w:numFmt w:val="bullet"/>
      <w:lvlText w:val="o"/>
      <w:lvlJc w:val="left"/>
      <w:pPr>
        <w:ind w:left="5803" w:hanging="360"/>
      </w:pPr>
      <w:rPr>
        <w:rFonts w:ascii="Courier New" w:hAnsi="Courier New" w:cs="Courier New" w:hint="default"/>
      </w:rPr>
    </w:lvl>
    <w:lvl w:ilvl="8" w:tplc="04080005" w:tentative="1">
      <w:start w:val="1"/>
      <w:numFmt w:val="bullet"/>
      <w:lvlText w:val=""/>
      <w:lvlJc w:val="left"/>
      <w:pPr>
        <w:ind w:left="6523" w:hanging="360"/>
      </w:pPr>
      <w:rPr>
        <w:rFonts w:ascii="Wingdings" w:hAnsi="Wingdings" w:hint="default"/>
      </w:rPr>
    </w:lvl>
  </w:abstractNum>
  <w:abstractNum w:abstractNumId="23" w15:restartNumberingAfterBreak="0">
    <w:nsid w:val="41257B41"/>
    <w:multiLevelType w:val="hybridMultilevel"/>
    <w:tmpl w:val="68B8B8BE"/>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2725EB"/>
    <w:multiLevelType w:val="hybridMultilevel"/>
    <w:tmpl w:val="5434DD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5F17FC4"/>
    <w:multiLevelType w:val="hybridMultilevel"/>
    <w:tmpl w:val="DF2420BC"/>
    <w:lvl w:ilvl="0" w:tplc="3D488182">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6" w15:restartNumberingAfterBreak="0">
    <w:nsid w:val="47677A14"/>
    <w:multiLevelType w:val="hybridMultilevel"/>
    <w:tmpl w:val="4F7A50F8"/>
    <w:lvl w:ilvl="0" w:tplc="4628DA76">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9B073A"/>
    <w:multiLevelType w:val="hybridMultilevel"/>
    <w:tmpl w:val="E3E096D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52CF0368"/>
    <w:multiLevelType w:val="hybridMultilevel"/>
    <w:tmpl w:val="5316E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300E00"/>
    <w:multiLevelType w:val="hybridMultilevel"/>
    <w:tmpl w:val="B4DE4870"/>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7E5C9B"/>
    <w:multiLevelType w:val="hybridMultilevel"/>
    <w:tmpl w:val="DDAEE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471A0B"/>
    <w:multiLevelType w:val="hybridMultilevel"/>
    <w:tmpl w:val="99CCC6DA"/>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AD1E23"/>
    <w:multiLevelType w:val="hybridMultilevel"/>
    <w:tmpl w:val="A5729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71B26"/>
    <w:multiLevelType w:val="hybridMultilevel"/>
    <w:tmpl w:val="93E43506"/>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34" w15:restartNumberingAfterBreak="0">
    <w:nsid w:val="5FC439EB"/>
    <w:multiLevelType w:val="hybridMultilevel"/>
    <w:tmpl w:val="4BF21B4A"/>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5AA6BEB"/>
    <w:multiLevelType w:val="hybridMultilevel"/>
    <w:tmpl w:val="EBFE15F0"/>
    <w:lvl w:ilvl="0" w:tplc="2660B218">
      <w:start w:val="1"/>
      <w:numFmt w:val="bullet"/>
      <w:lvlText w:val="—"/>
      <w:lvlJc w:val="left"/>
      <w:pPr>
        <w:ind w:left="72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3363C8"/>
    <w:multiLevelType w:val="hybridMultilevel"/>
    <w:tmpl w:val="914ED46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15:restartNumberingAfterBreak="0">
    <w:nsid w:val="6988675C"/>
    <w:multiLevelType w:val="hybridMultilevel"/>
    <w:tmpl w:val="3DCE7104"/>
    <w:lvl w:ilvl="0" w:tplc="D3CCC7F2">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15:restartNumberingAfterBreak="0">
    <w:nsid w:val="6A191BC4"/>
    <w:multiLevelType w:val="hybridMultilevel"/>
    <w:tmpl w:val="B394C37C"/>
    <w:lvl w:ilvl="0" w:tplc="56E27802">
      <w:start w:val="1"/>
      <w:numFmt w:val="bullet"/>
      <w:lvlText w:val="—"/>
      <w:lvlJc w:val="left"/>
      <w:pPr>
        <w:ind w:left="397" w:hanging="397"/>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3876DA"/>
    <w:multiLevelType w:val="hybridMultilevel"/>
    <w:tmpl w:val="D3482340"/>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40" w15:restartNumberingAfterBreak="0">
    <w:nsid w:val="6CB77985"/>
    <w:multiLevelType w:val="hybridMultilevel"/>
    <w:tmpl w:val="591A9B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15:restartNumberingAfterBreak="0">
    <w:nsid w:val="7573007C"/>
    <w:multiLevelType w:val="hybridMultilevel"/>
    <w:tmpl w:val="80605A9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15:restartNumberingAfterBreak="0">
    <w:nsid w:val="7923755C"/>
    <w:multiLevelType w:val="hybridMultilevel"/>
    <w:tmpl w:val="F5F2DB6C"/>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43" w15:restartNumberingAfterBreak="0">
    <w:nsid w:val="79E81D80"/>
    <w:multiLevelType w:val="hybridMultilevel"/>
    <w:tmpl w:val="7DC6805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15:restartNumberingAfterBreak="0">
    <w:nsid w:val="79FB5573"/>
    <w:multiLevelType w:val="hybridMultilevel"/>
    <w:tmpl w:val="E52A2360"/>
    <w:lvl w:ilvl="0" w:tplc="04080001">
      <w:start w:val="1"/>
      <w:numFmt w:val="bullet"/>
      <w:lvlText w:val=""/>
      <w:lvlJc w:val="left"/>
      <w:pPr>
        <w:ind w:left="774" w:hanging="360"/>
      </w:pPr>
      <w:rPr>
        <w:rFonts w:ascii="Symbol" w:hAnsi="Symbol" w:hint="default"/>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45" w15:restartNumberingAfterBreak="0">
    <w:nsid w:val="7E753358"/>
    <w:multiLevelType w:val="hybridMultilevel"/>
    <w:tmpl w:val="CE74CCCE"/>
    <w:lvl w:ilvl="0" w:tplc="2660B218">
      <w:start w:val="1"/>
      <w:numFmt w:val="bullet"/>
      <w:lvlText w:val="—"/>
      <w:lvlJc w:val="left"/>
      <w:pPr>
        <w:ind w:left="360" w:hanging="360"/>
      </w:pPr>
      <w:rPr>
        <w:rFonts w:ascii="Eurobank Sans" w:hAnsi="Euroban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FC317F"/>
    <w:multiLevelType w:val="hybridMultilevel"/>
    <w:tmpl w:val="66CAAA5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688486892">
    <w:abstractNumId w:val="32"/>
  </w:num>
  <w:num w:numId="2" w16cid:durableId="923224952">
    <w:abstractNumId w:val="1"/>
  </w:num>
  <w:num w:numId="3" w16cid:durableId="891117265">
    <w:abstractNumId w:val="30"/>
  </w:num>
  <w:num w:numId="4" w16cid:durableId="579172512">
    <w:abstractNumId w:val="24"/>
  </w:num>
  <w:num w:numId="5" w16cid:durableId="2022320142">
    <w:abstractNumId w:val="28"/>
  </w:num>
  <w:num w:numId="6" w16cid:durableId="1200817010">
    <w:abstractNumId w:val="31"/>
  </w:num>
  <w:num w:numId="7" w16cid:durableId="928582652">
    <w:abstractNumId w:val="8"/>
  </w:num>
  <w:num w:numId="8" w16cid:durableId="2144688028">
    <w:abstractNumId w:val="26"/>
  </w:num>
  <w:num w:numId="9" w16cid:durableId="1528373028">
    <w:abstractNumId w:val="35"/>
  </w:num>
  <w:num w:numId="10" w16cid:durableId="783810765">
    <w:abstractNumId w:val="45"/>
  </w:num>
  <w:num w:numId="11" w16cid:durableId="1558475735">
    <w:abstractNumId w:val="29"/>
  </w:num>
  <w:num w:numId="12" w16cid:durableId="2130119466">
    <w:abstractNumId w:val="20"/>
  </w:num>
  <w:num w:numId="13" w16cid:durableId="1889762577">
    <w:abstractNumId w:val="7"/>
  </w:num>
  <w:num w:numId="14" w16cid:durableId="1447118076">
    <w:abstractNumId w:val="34"/>
  </w:num>
  <w:num w:numId="15" w16cid:durableId="1125080936">
    <w:abstractNumId w:val="15"/>
  </w:num>
  <w:num w:numId="16" w16cid:durableId="657001394">
    <w:abstractNumId w:val="23"/>
  </w:num>
  <w:num w:numId="17" w16cid:durableId="1487669193">
    <w:abstractNumId w:val="38"/>
  </w:num>
  <w:num w:numId="18" w16cid:durableId="851801885">
    <w:abstractNumId w:val="22"/>
  </w:num>
  <w:num w:numId="19" w16cid:durableId="1281886103">
    <w:abstractNumId w:val="13"/>
  </w:num>
  <w:num w:numId="20" w16cid:durableId="1479032619">
    <w:abstractNumId w:val="18"/>
  </w:num>
  <w:num w:numId="21" w16cid:durableId="31807601">
    <w:abstractNumId w:val="11"/>
  </w:num>
  <w:num w:numId="22" w16cid:durableId="1392268838">
    <w:abstractNumId w:val="2"/>
  </w:num>
  <w:num w:numId="23" w16cid:durableId="2047018903">
    <w:abstractNumId w:val="12"/>
  </w:num>
  <w:num w:numId="24" w16cid:durableId="701788882">
    <w:abstractNumId w:val="4"/>
  </w:num>
  <w:num w:numId="25" w16cid:durableId="1379696142">
    <w:abstractNumId w:val="5"/>
  </w:num>
  <w:num w:numId="26" w16cid:durableId="1026906377">
    <w:abstractNumId w:val="9"/>
  </w:num>
  <w:num w:numId="27" w16cid:durableId="363483595">
    <w:abstractNumId w:val="40"/>
  </w:num>
  <w:num w:numId="28" w16cid:durableId="969242735">
    <w:abstractNumId w:val="43"/>
  </w:num>
  <w:num w:numId="29" w16cid:durableId="962997377">
    <w:abstractNumId w:val="44"/>
  </w:num>
  <w:num w:numId="30" w16cid:durableId="970987732">
    <w:abstractNumId w:val="3"/>
  </w:num>
  <w:num w:numId="31" w16cid:durableId="1320381099">
    <w:abstractNumId w:val="42"/>
  </w:num>
  <w:num w:numId="32" w16cid:durableId="2082946682">
    <w:abstractNumId w:val="37"/>
  </w:num>
  <w:num w:numId="33" w16cid:durableId="362630299">
    <w:abstractNumId w:val="25"/>
  </w:num>
  <w:num w:numId="34" w16cid:durableId="1836148546">
    <w:abstractNumId w:val="21"/>
  </w:num>
  <w:num w:numId="35" w16cid:durableId="1549874351">
    <w:abstractNumId w:val="46"/>
  </w:num>
  <w:num w:numId="36" w16cid:durableId="971058535">
    <w:abstractNumId w:val="27"/>
  </w:num>
  <w:num w:numId="37" w16cid:durableId="1391687075">
    <w:abstractNumId w:val="41"/>
  </w:num>
  <w:num w:numId="38" w16cid:durableId="442531714">
    <w:abstractNumId w:val="36"/>
  </w:num>
  <w:num w:numId="39" w16cid:durableId="441728830">
    <w:abstractNumId w:val="16"/>
  </w:num>
  <w:num w:numId="40" w16cid:durableId="88889113">
    <w:abstractNumId w:val="17"/>
  </w:num>
  <w:num w:numId="41" w16cid:durableId="1191454791">
    <w:abstractNumId w:val="19"/>
  </w:num>
  <w:num w:numId="42" w16cid:durableId="687290327">
    <w:abstractNumId w:val="6"/>
  </w:num>
  <w:num w:numId="43" w16cid:durableId="1117991405">
    <w:abstractNumId w:val="14"/>
  </w:num>
  <w:num w:numId="44" w16cid:durableId="1611352047">
    <w:abstractNumId w:val="33"/>
  </w:num>
  <w:num w:numId="45" w16cid:durableId="1473788778">
    <w:abstractNumId w:val="39"/>
  </w:num>
  <w:num w:numId="46" w16cid:durableId="1297418930">
    <w:abstractNumId w:val="10"/>
  </w:num>
  <w:num w:numId="47" w16cid:durableId="1616712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onsecutiveHyphenLimit w:val="1"/>
  <w:drawingGridHorizontalSpacing w:val="5387"/>
  <w:drawingGridVerticalSpacing w:val="57"/>
  <w:displayVerticalDrawingGridEvery w:val="20"/>
  <w:doNotUseMarginsForDrawingGridOrigin/>
  <w:drawingGridHorizontalOrigin w:val="851"/>
  <w:drawingGridVerticalOrigin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377"/>
    <w:rsid w:val="0000032A"/>
    <w:rsid w:val="000004CD"/>
    <w:rsid w:val="00000561"/>
    <w:rsid w:val="00000A36"/>
    <w:rsid w:val="00000ABC"/>
    <w:rsid w:val="00001198"/>
    <w:rsid w:val="000012C9"/>
    <w:rsid w:val="00001598"/>
    <w:rsid w:val="00001692"/>
    <w:rsid w:val="0000172D"/>
    <w:rsid w:val="000017EB"/>
    <w:rsid w:val="00001A2C"/>
    <w:rsid w:val="00001F4A"/>
    <w:rsid w:val="00001FB1"/>
    <w:rsid w:val="00002141"/>
    <w:rsid w:val="0000240F"/>
    <w:rsid w:val="00003998"/>
    <w:rsid w:val="0000416A"/>
    <w:rsid w:val="00004452"/>
    <w:rsid w:val="00004498"/>
    <w:rsid w:val="00004936"/>
    <w:rsid w:val="000049A0"/>
    <w:rsid w:val="000051A0"/>
    <w:rsid w:val="0000533F"/>
    <w:rsid w:val="00005B7E"/>
    <w:rsid w:val="00005E1B"/>
    <w:rsid w:val="00005E26"/>
    <w:rsid w:val="00006337"/>
    <w:rsid w:val="00006343"/>
    <w:rsid w:val="0000637D"/>
    <w:rsid w:val="00006521"/>
    <w:rsid w:val="00006781"/>
    <w:rsid w:val="0000678B"/>
    <w:rsid w:val="00006B7C"/>
    <w:rsid w:val="00007355"/>
    <w:rsid w:val="000079B1"/>
    <w:rsid w:val="00010197"/>
    <w:rsid w:val="000107A5"/>
    <w:rsid w:val="00010A6B"/>
    <w:rsid w:val="00010F3C"/>
    <w:rsid w:val="00011278"/>
    <w:rsid w:val="00011C34"/>
    <w:rsid w:val="00011C97"/>
    <w:rsid w:val="00011E46"/>
    <w:rsid w:val="00013594"/>
    <w:rsid w:val="00013793"/>
    <w:rsid w:val="000137D8"/>
    <w:rsid w:val="000139CB"/>
    <w:rsid w:val="000139DE"/>
    <w:rsid w:val="00013BF1"/>
    <w:rsid w:val="00013C50"/>
    <w:rsid w:val="00013CF0"/>
    <w:rsid w:val="00013FEF"/>
    <w:rsid w:val="00014C58"/>
    <w:rsid w:val="00016529"/>
    <w:rsid w:val="00016807"/>
    <w:rsid w:val="0001722A"/>
    <w:rsid w:val="000173F2"/>
    <w:rsid w:val="0001758A"/>
    <w:rsid w:val="0001779E"/>
    <w:rsid w:val="000178C1"/>
    <w:rsid w:val="000179BA"/>
    <w:rsid w:val="000179EF"/>
    <w:rsid w:val="000200F9"/>
    <w:rsid w:val="00020B91"/>
    <w:rsid w:val="00020BD7"/>
    <w:rsid w:val="00021992"/>
    <w:rsid w:val="00021FBF"/>
    <w:rsid w:val="0002231F"/>
    <w:rsid w:val="00022724"/>
    <w:rsid w:val="000242EE"/>
    <w:rsid w:val="00024322"/>
    <w:rsid w:val="000257A9"/>
    <w:rsid w:val="00025974"/>
    <w:rsid w:val="00025CCC"/>
    <w:rsid w:val="00026AAD"/>
    <w:rsid w:val="0002702D"/>
    <w:rsid w:val="0002735A"/>
    <w:rsid w:val="00027464"/>
    <w:rsid w:val="00027703"/>
    <w:rsid w:val="00027CB8"/>
    <w:rsid w:val="00030B5A"/>
    <w:rsid w:val="0003136C"/>
    <w:rsid w:val="00031495"/>
    <w:rsid w:val="000323DA"/>
    <w:rsid w:val="00032632"/>
    <w:rsid w:val="0003285B"/>
    <w:rsid w:val="00032A15"/>
    <w:rsid w:val="00033A9D"/>
    <w:rsid w:val="00033AD5"/>
    <w:rsid w:val="00033F3A"/>
    <w:rsid w:val="000343EC"/>
    <w:rsid w:val="0003443E"/>
    <w:rsid w:val="0003457C"/>
    <w:rsid w:val="00034939"/>
    <w:rsid w:val="00034C62"/>
    <w:rsid w:val="00034DE7"/>
    <w:rsid w:val="00034EEA"/>
    <w:rsid w:val="0003505D"/>
    <w:rsid w:val="00035125"/>
    <w:rsid w:val="00036600"/>
    <w:rsid w:val="00036ADD"/>
    <w:rsid w:val="00037A05"/>
    <w:rsid w:val="00037B12"/>
    <w:rsid w:val="00037CD1"/>
    <w:rsid w:val="00040220"/>
    <w:rsid w:val="000404E4"/>
    <w:rsid w:val="00040828"/>
    <w:rsid w:val="00040866"/>
    <w:rsid w:val="00040C31"/>
    <w:rsid w:val="00042159"/>
    <w:rsid w:val="000423CD"/>
    <w:rsid w:val="00042615"/>
    <w:rsid w:val="000428A3"/>
    <w:rsid w:val="00042D15"/>
    <w:rsid w:val="00043C79"/>
    <w:rsid w:val="0004418F"/>
    <w:rsid w:val="00044282"/>
    <w:rsid w:val="0004439E"/>
    <w:rsid w:val="00044C86"/>
    <w:rsid w:val="00044CEB"/>
    <w:rsid w:val="0004525C"/>
    <w:rsid w:val="00045499"/>
    <w:rsid w:val="00046407"/>
    <w:rsid w:val="000464A0"/>
    <w:rsid w:val="000466C7"/>
    <w:rsid w:val="00046C15"/>
    <w:rsid w:val="00046C9C"/>
    <w:rsid w:val="00046CC4"/>
    <w:rsid w:val="00046D77"/>
    <w:rsid w:val="000474AB"/>
    <w:rsid w:val="00047CE5"/>
    <w:rsid w:val="00047ECA"/>
    <w:rsid w:val="00050639"/>
    <w:rsid w:val="00051628"/>
    <w:rsid w:val="0005168E"/>
    <w:rsid w:val="00051CE2"/>
    <w:rsid w:val="00051D24"/>
    <w:rsid w:val="00051D46"/>
    <w:rsid w:val="000521CD"/>
    <w:rsid w:val="000523E6"/>
    <w:rsid w:val="0005251F"/>
    <w:rsid w:val="0005293B"/>
    <w:rsid w:val="00052BB6"/>
    <w:rsid w:val="000530D6"/>
    <w:rsid w:val="00053511"/>
    <w:rsid w:val="00053FAC"/>
    <w:rsid w:val="00054878"/>
    <w:rsid w:val="00054C42"/>
    <w:rsid w:val="0005538C"/>
    <w:rsid w:val="00055733"/>
    <w:rsid w:val="00055795"/>
    <w:rsid w:val="000557A0"/>
    <w:rsid w:val="000559C6"/>
    <w:rsid w:val="000567D6"/>
    <w:rsid w:val="00056C55"/>
    <w:rsid w:val="00056CF2"/>
    <w:rsid w:val="0005732B"/>
    <w:rsid w:val="000605B4"/>
    <w:rsid w:val="0006072C"/>
    <w:rsid w:val="0006102E"/>
    <w:rsid w:val="00061077"/>
    <w:rsid w:val="00061464"/>
    <w:rsid w:val="000627C0"/>
    <w:rsid w:val="00062B84"/>
    <w:rsid w:val="00062F69"/>
    <w:rsid w:val="00063193"/>
    <w:rsid w:val="00063DE0"/>
    <w:rsid w:val="00064B53"/>
    <w:rsid w:val="0006585B"/>
    <w:rsid w:val="00066017"/>
    <w:rsid w:val="00066871"/>
    <w:rsid w:val="00066E36"/>
    <w:rsid w:val="000673B2"/>
    <w:rsid w:val="000674F7"/>
    <w:rsid w:val="00067590"/>
    <w:rsid w:val="000703FB"/>
    <w:rsid w:val="000704A2"/>
    <w:rsid w:val="0007067D"/>
    <w:rsid w:val="000711CF"/>
    <w:rsid w:val="000715F0"/>
    <w:rsid w:val="00071C79"/>
    <w:rsid w:val="00071E31"/>
    <w:rsid w:val="00071FD9"/>
    <w:rsid w:val="000728EE"/>
    <w:rsid w:val="00072EC8"/>
    <w:rsid w:val="00073045"/>
    <w:rsid w:val="00073479"/>
    <w:rsid w:val="00073617"/>
    <w:rsid w:val="000743A2"/>
    <w:rsid w:val="0007465F"/>
    <w:rsid w:val="00074D56"/>
    <w:rsid w:val="00075838"/>
    <w:rsid w:val="00075EEA"/>
    <w:rsid w:val="00076048"/>
    <w:rsid w:val="000763A6"/>
    <w:rsid w:val="000767CB"/>
    <w:rsid w:val="00076838"/>
    <w:rsid w:val="00076ADA"/>
    <w:rsid w:val="00077255"/>
    <w:rsid w:val="0007772D"/>
    <w:rsid w:val="00077A66"/>
    <w:rsid w:val="00080271"/>
    <w:rsid w:val="00081D0C"/>
    <w:rsid w:val="00081DA2"/>
    <w:rsid w:val="00081F5C"/>
    <w:rsid w:val="000823A6"/>
    <w:rsid w:val="00082A3E"/>
    <w:rsid w:val="000833F3"/>
    <w:rsid w:val="00083506"/>
    <w:rsid w:val="000848ED"/>
    <w:rsid w:val="00084F31"/>
    <w:rsid w:val="000855FD"/>
    <w:rsid w:val="000856FC"/>
    <w:rsid w:val="00085747"/>
    <w:rsid w:val="00085E9C"/>
    <w:rsid w:val="00085F82"/>
    <w:rsid w:val="0008637E"/>
    <w:rsid w:val="000863BB"/>
    <w:rsid w:val="00086B31"/>
    <w:rsid w:val="00087310"/>
    <w:rsid w:val="00087506"/>
    <w:rsid w:val="0008760B"/>
    <w:rsid w:val="00087C1D"/>
    <w:rsid w:val="00090045"/>
    <w:rsid w:val="00090329"/>
    <w:rsid w:val="000903A5"/>
    <w:rsid w:val="0009044C"/>
    <w:rsid w:val="000906ED"/>
    <w:rsid w:val="00090E4E"/>
    <w:rsid w:val="00091021"/>
    <w:rsid w:val="00091669"/>
    <w:rsid w:val="00091693"/>
    <w:rsid w:val="0009179C"/>
    <w:rsid w:val="000918C5"/>
    <w:rsid w:val="00091AA2"/>
    <w:rsid w:val="00091B30"/>
    <w:rsid w:val="00091C3C"/>
    <w:rsid w:val="00091CBB"/>
    <w:rsid w:val="0009217B"/>
    <w:rsid w:val="000921EC"/>
    <w:rsid w:val="00092394"/>
    <w:rsid w:val="00092861"/>
    <w:rsid w:val="000928E4"/>
    <w:rsid w:val="00093ED1"/>
    <w:rsid w:val="00095559"/>
    <w:rsid w:val="0009689D"/>
    <w:rsid w:val="00096FAA"/>
    <w:rsid w:val="00097637"/>
    <w:rsid w:val="00097690"/>
    <w:rsid w:val="00097771"/>
    <w:rsid w:val="00097E09"/>
    <w:rsid w:val="00097EF8"/>
    <w:rsid w:val="000A0633"/>
    <w:rsid w:val="000A0D29"/>
    <w:rsid w:val="000A0DD8"/>
    <w:rsid w:val="000A1ADC"/>
    <w:rsid w:val="000A22F8"/>
    <w:rsid w:val="000A2345"/>
    <w:rsid w:val="000A2529"/>
    <w:rsid w:val="000A293C"/>
    <w:rsid w:val="000A2E1A"/>
    <w:rsid w:val="000A2F13"/>
    <w:rsid w:val="000A33D3"/>
    <w:rsid w:val="000A344E"/>
    <w:rsid w:val="000A36CB"/>
    <w:rsid w:val="000A3770"/>
    <w:rsid w:val="000A3938"/>
    <w:rsid w:val="000A3965"/>
    <w:rsid w:val="000A40B6"/>
    <w:rsid w:val="000A4A36"/>
    <w:rsid w:val="000A4E08"/>
    <w:rsid w:val="000A5B95"/>
    <w:rsid w:val="000A67C4"/>
    <w:rsid w:val="000A6977"/>
    <w:rsid w:val="000A70B6"/>
    <w:rsid w:val="000A7865"/>
    <w:rsid w:val="000A797C"/>
    <w:rsid w:val="000A7E41"/>
    <w:rsid w:val="000A7EFB"/>
    <w:rsid w:val="000B033A"/>
    <w:rsid w:val="000B03C7"/>
    <w:rsid w:val="000B13D2"/>
    <w:rsid w:val="000B173F"/>
    <w:rsid w:val="000B2073"/>
    <w:rsid w:val="000B2139"/>
    <w:rsid w:val="000B2463"/>
    <w:rsid w:val="000B2557"/>
    <w:rsid w:val="000B2B1A"/>
    <w:rsid w:val="000B2BE7"/>
    <w:rsid w:val="000B2FAB"/>
    <w:rsid w:val="000B311A"/>
    <w:rsid w:val="000B374E"/>
    <w:rsid w:val="000B3A2E"/>
    <w:rsid w:val="000B3DA2"/>
    <w:rsid w:val="000B435C"/>
    <w:rsid w:val="000B471B"/>
    <w:rsid w:val="000B4899"/>
    <w:rsid w:val="000B597B"/>
    <w:rsid w:val="000B5AE4"/>
    <w:rsid w:val="000B5D96"/>
    <w:rsid w:val="000B5DE2"/>
    <w:rsid w:val="000B61A4"/>
    <w:rsid w:val="000B62CE"/>
    <w:rsid w:val="000B6C19"/>
    <w:rsid w:val="000B6C35"/>
    <w:rsid w:val="000B710D"/>
    <w:rsid w:val="000B717B"/>
    <w:rsid w:val="000B782A"/>
    <w:rsid w:val="000B79F2"/>
    <w:rsid w:val="000B7C07"/>
    <w:rsid w:val="000B7EFA"/>
    <w:rsid w:val="000C0824"/>
    <w:rsid w:val="000C0FCD"/>
    <w:rsid w:val="000C1713"/>
    <w:rsid w:val="000C18EB"/>
    <w:rsid w:val="000C1CC1"/>
    <w:rsid w:val="000C1F6F"/>
    <w:rsid w:val="000C2135"/>
    <w:rsid w:val="000C21CC"/>
    <w:rsid w:val="000C269B"/>
    <w:rsid w:val="000C2945"/>
    <w:rsid w:val="000C2BD9"/>
    <w:rsid w:val="000C2CEC"/>
    <w:rsid w:val="000C3CF3"/>
    <w:rsid w:val="000C3D5D"/>
    <w:rsid w:val="000C4190"/>
    <w:rsid w:val="000C42C2"/>
    <w:rsid w:val="000C52EA"/>
    <w:rsid w:val="000C5302"/>
    <w:rsid w:val="000C5F8A"/>
    <w:rsid w:val="000C6517"/>
    <w:rsid w:val="000C6925"/>
    <w:rsid w:val="000C6DA5"/>
    <w:rsid w:val="000C6F72"/>
    <w:rsid w:val="000C7129"/>
    <w:rsid w:val="000C77BB"/>
    <w:rsid w:val="000C7F74"/>
    <w:rsid w:val="000D1074"/>
    <w:rsid w:val="000D1233"/>
    <w:rsid w:val="000D15AF"/>
    <w:rsid w:val="000D210A"/>
    <w:rsid w:val="000D2136"/>
    <w:rsid w:val="000D2645"/>
    <w:rsid w:val="000D2DBF"/>
    <w:rsid w:val="000D3621"/>
    <w:rsid w:val="000D3948"/>
    <w:rsid w:val="000D3C1C"/>
    <w:rsid w:val="000D4659"/>
    <w:rsid w:val="000D47A9"/>
    <w:rsid w:val="000D47B4"/>
    <w:rsid w:val="000D48F0"/>
    <w:rsid w:val="000D4E0F"/>
    <w:rsid w:val="000D4E4C"/>
    <w:rsid w:val="000D59BF"/>
    <w:rsid w:val="000D5D3E"/>
    <w:rsid w:val="000D6198"/>
    <w:rsid w:val="000D6338"/>
    <w:rsid w:val="000D694F"/>
    <w:rsid w:val="000D6E9E"/>
    <w:rsid w:val="000D7160"/>
    <w:rsid w:val="000D7623"/>
    <w:rsid w:val="000D7863"/>
    <w:rsid w:val="000D7AAD"/>
    <w:rsid w:val="000D7B66"/>
    <w:rsid w:val="000E001C"/>
    <w:rsid w:val="000E02E0"/>
    <w:rsid w:val="000E03A3"/>
    <w:rsid w:val="000E0791"/>
    <w:rsid w:val="000E094F"/>
    <w:rsid w:val="000E0DC3"/>
    <w:rsid w:val="000E1270"/>
    <w:rsid w:val="000E1405"/>
    <w:rsid w:val="000E15B4"/>
    <w:rsid w:val="000E1A91"/>
    <w:rsid w:val="000E201D"/>
    <w:rsid w:val="000E2946"/>
    <w:rsid w:val="000E2C36"/>
    <w:rsid w:val="000E2C45"/>
    <w:rsid w:val="000E3193"/>
    <w:rsid w:val="000E340B"/>
    <w:rsid w:val="000E39EA"/>
    <w:rsid w:val="000E3BEE"/>
    <w:rsid w:val="000E40B3"/>
    <w:rsid w:val="000E4596"/>
    <w:rsid w:val="000E494A"/>
    <w:rsid w:val="000E4B26"/>
    <w:rsid w:val="000E4DCA"/>
    <w:rsid w:val="000E5267"/>
    <w:rsid w:val="000E589C"/>
    <w:rsid w:val="000E59CD"/>
    <w:rsid w:val="000E6839"/>
    <w:rsid w:val="000E7304"/>
    <w:rsid w:val="000E758C"/>
    <w:rsid w:val="000E75BF"/>
    <w:rsid w:val="000E7B0C"/>
    <w:rsid w:val="000E7F7A"/>
    <w:rsid w:val="000F0691"/>
    <w:rsid w:val="000F06B5"/>
    <w:rsid w:val="000F0DFC"/>
    <w:rsid w:val="000F110A"/>
    <w:rsid w:val="000F1A9F"/>
    <w:rsid w:val="000F220D"/>
    <w:rsid w:val="000F26FB"/>
    <w:rsid w:val="000F28BF"/>
    <w:rsid w:val="000F29C0"/>
    <w:rsid w:val="000F33D1"/>
    <w:rsid w:val="000F37EC"/>
    <w:rsid w:val="000F38DC"/>
    <w:rsid w:val="000F3A63"/>
    <w:rsid w:val="000F3B1D"/>
    <w:rsid w:val="000F3CDB"/>
    <w:rsid w:val="000F3FA7"/>
    <w:rsid w:val="000F46CE"/>
    <w:rsid w:val="000F4803"/>
    <w:rsid w:val="000F480E"/>
    <w:rsid w:val="000F4918"/>
    <w:rsid w:val="000F4E38"/>
    <w:rsid w:val="000F4ECA"/>
    <w:rsid w:val="000F5304"/>
    <w:rsid w:val="000F586B"/>
    <w:rsid w:val="000F5AB1"/>
    <w:rsid w:val="000F5FE7"/>
    <w:rsid w:val="000F61A8"/>
    <w:rsid w:val="000F6751"/>
    <w:rsid w:val="000F67E9"/>
    <w:rsid w:val="000F67F0"/>
    <w:rsid w:val="000F6E82"/>
    <w:rsid w:val="000F75BD"/>
    <w:rsid w:val="000F767F"/>
    <w:rsid w:val="000F7765"/>
    <w:rsid w:val="000F797D"/>
    <w:rsid w:val="0010029F"/>
    <w:rsid w:val="00100849"/>
    <w:rsid w:val="00100B23"/>
    <w:rsid w:val="00100D79"/>
    <w:rsid w:val="00101267"/>
    <w:rsid w:val="00101309"/>
    <w:rsid w:val="00101563"/>
    <w:rsid w:val="00101947"/>
    <w:rsid w:val="00102158"/>
    <w:rsid w:val="001028E8"/>
    <w:rsid w:val="00102B47"/>
    <w:rsid w:val="00102CEC"/>
    <w:rsid w:val="00102E5A"/>
    <w:rsid w:val="00103A97"/>
    <w:rsid w:val="00103E1C"/>
    <w:rsid w:val="00103F27"/>
    <w:rsid w:val="00103FA7"/>
    <w:rsid w:val="0010401D"/>
    <w:rsid w:val="001041C3"/>
    <w:rsid w:val="00104493"/>
    <w:rsid w:val="001047FD"/>
    <w:rsid w:val="00104B13"/>
    <w:rsid w:val="00104B8F"/>
    <w:rsid w:val="00104EDF"/>
    <w:rsid w:val="0010504D"/>
    <w:rsid w:val="00105803"/>
    <w:rsid w:val="00105BEB"/>
    <w:rsid w:val="00105E2F"/>
    <w:rsid w:val="00105E45"/>
    <w:rsid w:val="0010638A"/>
    <w:rsid w:val="00106553"/>
    <w:rsid w:val="00106C3E"/>
    <w:rsid w:val="00106DB1"/>
    <w:rsid w:val="00106EFA"/>
    <w:rsid w:val="001070DC"/>
    <w:rsid w:val="00107A8A"/>
    <w:rsid w:val="00107EC0"/>
    <w:rsid w:val="00107FAD"/>
    <w:rsid w:val="00107FEE"/>
    <w:rsid w:val="00110D03"/>
    <w:rsid w:val="00110DFC"/>
    <w:rsid w:val="00110EDD"/>
    <w:rsid w:val="00111046"/>
    <w:rsid w:val="001114E8"/>
    <w:rsid w:val="0011171B"/>
    <w:rsid w:val="00111FAD"/>
    <w:rsid w:val="00113087"/>
    <w:rsid w:val="00113449"/>
    <w:rsid w:val="00113695"/>
    <w:rsid w:val="00113771"/>
    <w:rsid w:val="00113AB5"/>
    <w:rsid w:val="00113C30"/>
    <w:rsid w:val="0011428E"/>
    <w:rsid w:val="001142A2"/>
    <w:rsid w:val="00114BAD"/>
    <w:rsid w:val="00114CF4"/>
    <w:rsid w:val="00114FAF"/>
    <w:rsid w:val="00115119"/>
    <w:rsid w:val="001151D3"/>
    <w:rsid w:val="0011522C"/>
    <w:rsid w:val="00115686"/>
    <w:rsid w:val="00115799"/>
    <w:rsid w:val="00115FAC"/>
    <w:rsid w:val="00116C1F"/>
    <w:rsid w:val="001170CD"/>
    <w:rsid w:val="001172D6"/>
    <w:rsid w:val="00120615"/>
    <w:rsid w:val="00120ADB"/>
    <w:rsid w:val="00120BE4"/>
    <w:rsid w:val="00120E41"/>
    <w:rsid w:val="00120E7C"/>
    <w:rsid w:val="00120F61"/>
    <w:rsid w:val="00120FDA"/>
    <w:rsid w:val="00121530"/>
    <w:rsid w:val="00121CA0"/>
    <w:rsid w:val="00121E96"/>
    <w:rsid w:val="00121EFF"/>
    <w:rsid w:val="00121F65"/>
    <w:rsid w:val="00122192"/>
    <w:rsid w:val="00122BB0"/>
    <w:rsid w:val="00122C0F"/>
    <w:rsid w:val="00122D5C"/>
    <w:rsid w:val="0012426F"/>
    <w:rsid w:val="00124CFE"/>
    <w:rsid w:val="00125797"/>
    <w:rsid w:val="001257A7"/>
    <w:rsid w:val="001262EF"/>
    <w:rsid w:val="00126937"/>
    <w:rsid w:val="00126A2B"/>
    <w:rsid w:val="00126B44"/>
    <w:rsid w:val="00127416"/>
    <w:rsid w:val="00127A38"/>
    <w:rsid w:val="001302FD"/>
    <w:rsid w:val="00130E75"/>
    <w:rsid w:val="00131C65"/>
    <w:rsid w:val="00131FD4"/>
    <w:rsid w:val="00132287"/>
    <w:rsid w:val="0013276F"/>
    <w:rsid w:val="00132D39"/>
    <w:rsid w:val="00132DEE"/>
    <w:rsid w:val="00132FF7"/>
    <w:rsid w:val="00133030"/>
    <w:rsid w:val="0013365C"/>
    <w:rsid w:val="001336FD"/>
    <w:rsid w:val="00133707"/>
    <w:rsid w:val="00133FF4"/>
    <w:rsid w:val="001341C5"/>
    <w:rsid w:val="00134946"/>
    <w:rsid w:val="00134A15"/>
    <w:rsid w:val="00134A38"/>
    <w:rsid w:val="001350D3"/>
    <w:rsid w:val="001353DC"/>
    <w:rsid w:val="00136478"/>
    <w:rsid w:val="001364DD"/>
    <w:rsid w:val="00136AED"/>
    <w:rsid w:val="00136B37"/>
    <w:rsid w:val="00136B62"/>
    <w:rsid w:val="00136B96"/>
    <w:rsid w:val="00136EAA"/>
    <w:rsid w:val="001377C9"/>
    <w:rsid w:val="001378B6"/>
    <w:rsid w:val="00137A5C"/>
    <w:rsid w:val="00140468"/>
    <w:rsid w:val="00140773"/>
    <w:rsid w:val="001408DA"/>
    <w:rsid w:val="00140A29"/>
    <w:rsid w:val="00141133"/>
    <w:rsid w:val="0014149C"/>
    <w:rsid w:val="001415D8"/>
    <w:rsid w:val="00141FB5"/>
    <w:rsid w:val="0014335B"/>
    <w:rsid w:val="0014351C"/>
    <w:rsid w:val="0014355D"/>
    <w:rsid w:val="00143F18"/>
    <w:rsid w:val="0014435A"/>
    <w:rsid w:val="0014537E"/>
    <w:rsid w:val="00145A29"/>
    <w:rsid w:val="00145B79"/>
    <w:rsid w:val="0014654B"/>
    <w:rsid w:val="0014682D"/>
    <w:rsid w:val="00146D07"/>
    <w:rsid w:val="001470A6"/>
    <w:rsid w:val="00147511"/>
    <w:rsid w:val="00147553"/>
    <w:rsid w:val="001478EE"/>
    <w:rsid w:val="00147DA4"/>
    <w:rsid w:val="0015001F"/>
    <w:rsid w:val="001505A1"/>
    <w:rsid w:val="00150920"/>
    <w:rsid w:val="0015097A"/>
    <w:rsid w:val="00152141"/>
    <w:rsid w:val="0015222E"/>
    <w:rsid w:val="00152287"/>
    <w:rsid w:val="001522CF"/>
    <w:rsid w:val="00152584"/>
    <w:rsid w:val="001525E2"/>
    <w:rsid w:val="00152ADB"/>
    <w:rsid w:val="00152E89"/>
    <w:rsid w:val="00153388"/>
    <w:rsid w:val="00154086"/>
    <w:rsid w:val="001544B1"/>
    <w:rsid w:val="00154868"/>
    <w:rsid w:val="00155053"/>
    <w:rsid w:val="0015535A"/>
    <w:rsid w:val="00155ECC"/>
    <w:rsid w:val="00156324"/>
    <w:rsid w:val="00156DBE"/>
    <w:rsid w:val="00156E2B"/>
    <w:rsid w:val="001571DF"/>
    <w:rsid w:val="001574EC"/>
    <w:rsid w:val="00160037"/>
    <w:rsid w:val="00160054"/>
    <w:rsid w:val="0016055F"/>
    <w:rsid w:val="00160D85"/>
    <w:rsid w:val="00160F5B"/>
    <w:rsid w:val="0016142F"/>
    <w:rsid w:val="001618DF"/>
    <w:rsid w:val="00161A6A"/>
    <w:rsid w:val="00162A88"/>
    <w:rsid w:val="00163D23"/>
    <w:rsid w:val="00163D5B"/>
    <w:rsid w:val="001646CD"/>
    <w:rsid w:val="001648A0"/>
    <w:rsid w:val="00164A84"/>
    <w:rsid w:val="00164B1F"/>
    <w:rsid w:val="00165145"/>
    <w:rsid w:val="0016576F"/>
    <w:rsid w:val="00165996"/>
    <w:rsid w:val="001661E0"/>
    <w:rsid w:val="001669CA"/>
    <w:rsid w:val="00167375"/>
    <w:rsid w:val="001673BA"/>
    <w:rsid w:val="00167407"/>
    <w:rsid w:val="0016796A"/>
    <w:rsid w:val="00167CF8"/>
    <w:rsid w:val="00167F32"/>
    <w:rsid w:val="00170250"/>
    <w:rsid w:val="00170546"/>
    <w:rsid w:val="00170693"/>
    <w:rsid w:val="001717DC"/>
    <w:rsid w:val="00171945"/>
    <w:rsid w:val="00171E9D"/>
    <w:rsid w:val="00171FEE"/>
    <w:rsid w:val="00172129"/>
    <w:rsid w:val="00172405"/>
    <w:rsid w:val="001726CE"/>
    <w:rsid w:val="00172B33"/>
    <w:rsid w:val="00172DD3"/>
    <w:rsid w:val="00173077"/>
    <w:rsid w:val="0017312D"/>
    <w:rsid w:val="00173737"/>
    <w:rsid w:val="00173B43"/>
    <w:rsid w:val="00173CA9"/>
    <w:rsid w:val="00174139"/>
    <w:rsid w:val="001744CC"/>
    <w:rsid w:val="00174A12"/>
    <w:rsid w:val="00174A77"/>
    <w:rsid w:val="00174DF2"/>
    <w:rsid w:val="00174F15"/>
    <w:rsid w:val="0017508D"/>
    <w:rsid w:val="0017549D"/>
    <w:rsid w:val="00175694"/>
    <w:rsid w:val="001756B0"/>
    <w:rsid w:val="001759AF"/>
    <w:rsid w:val="00175D40"/>
    <w:rsid w:val="00175F76"/>
    <w:rsid w:val="001761B2"/>
    <w:rsid w:val="0017625B"/>
    <w:rsid w:val="00176582"/>
    <w:rsid w:val="001767E2"/>
    <w:rsid w:val="00176AED"/>
    <w:rsid w:val="00176B5A"/>
    <w:rsid w:val="00176C78"/>
    <w:rsid w:val="00177436"/>
    <w:rsid w:val="00177CA2"/>
    <w:rsid w:val="00177CDF"/>
    <w:rsid w:val="001801DA"/>
    <w:rsid w:val="00180CDF"/>
    <w:rsid w:val="00180F14"/>
    <w:rsid w:val="00181318"/>
    <w:rsid w:val="00181C4D"/>
    <w:rsid w:val="00181CA2"/>
    <w:rsid w:val="0018254E"/>
    <w:rsid w:val="0018270B"/>
    <w:rsid w:val="00182A2C"/>
    <w:rsid w:val="00182EA0"/>
    <w:rsid w:val="00183627"/>
    <w:rsid w:val="00183CC7"/>
    <w:rsid w:val="00183CFD"/>
    <w:rsid w:val="001845A9"/>
    <w:rsid w:val="001845F4"/>
    <w:rsid w:val="00184DC1"/>
    <w:rsid w:val="001856DE"/>
    <w:rsid w:val="00185DEC"/>
    <w:rsid w:val="00186094"/>
    <w:rsid w:val="001866CF"/>
    <w:rsid w:val="00186C4D"/>
    <w:rsid w:val="00187269"/>
    <w:rsid w:val="0018760F"/>
    <w:rsid w:val="00187CFD"/>
    <w:rsid w:val="00187D72"/>
    <w:rsid w:val="00187F22"/>
    <w:rsid w:val="00190044"/>
    <w:rsid w:val="00190629"/>
    <w:rsid w:val="00190C6E"/>
    <w:rsid w:val="00190D2D"/>
    <w:rsid w:val="00191021"/>
    <w:rsid w:val="00191145"/>
    <w:rsid w:val="001916BD"/>
    <w:rsid w:val="00191824"/>
    <w:rsid w:val="001918E2"/>
    <w:rsid w:val="00191EC1"/>
    <w:rsid w:val="001921D2"/>
    <w:rsid w:val="00192F81"/>
    <w:rsid w:val="00193446"/>
    <w:rsid w:val="001936CD"/>
    <w:rsid w:val="001936F0"/>
    <w:rsid w:val="00193B3E"/>
    <w:rsid w:val="00193DA9"/>
    <w:rsid w:val="00193DC7"/>
    <w:rsid w:val="00194E16"/>
    <w:rsid w:val="00194F2E"/>
    <w:rsid w:val="00195750"/>
    <w:rsid w:val="00196437"/>
    <w:rsid w:val="00196634"/>
    <w:rsid w:val="00196948"/>
    <w:rsid w:val="00196D37"/>
    <w:rsid w:val="0019715C"/>
    <w:rsid w:val="001976A6"/>
    <w:rsid w:val="00197BB7"/>
    <w:rsid w:val="00197CB0"/>
    <w:rsid w:val="001A0B11"/>
    <w:rsid w:val="001A0B60"/>
    <w:rsid w:val="001A0F63"/>
    <w:rsid w:val="001A1118"/>
    <w:rsid w:val="001A11A1"/>
    <w:rsid w:val="001A1313"/>
    <w:rsid w:val="001A1BC7"/>
    <w:rsid w:val="001A1FED"/>
    <w:rsid w:val="001A204A"/>
    <w:rsid w:val="001A2980"/>
    <w:rsid w:val="001A2A1D"/>
    <w:rsid w:val="001A2DD0"/>
    <w:rsid w:val="001A2DDE"/>
    <w:rsid w:val="001A386B"/>
    <w:rsid w:val="001A3F0C"/>
    <w:rsid w:val="001A410E"/>
    <w:rsid w:val="001A44AB"/>
    <w:rsid w:val="001A4519"/>
    <w:rsid w:val="001A4599"/>
    <w:rsid w:val="001A48FE"/>
    <w:rsid w:val="001A4D6E"/>
    <w:rsid w:val="001A5896"/>
    <w:rsid w:val="001A6E1A"/>
    <w:rsid w:val="001A6F30"/>
    <w:rsid w:val="001A6FB8"/>
    <w:rsid w:val="001A716D"/>
    <w:rsid w:val="001A7404"/>
    <w:rsid w:val="001A7DBD"/>
    <w:rsid w:val="001A7F96"/>
    <w:rsid w:val="001B0136"/>
    <w:rsid w:val="001B0220"/>
    <w:rsid w:val="001B0D97"/>
    <w:rsid w:val="001B10C6"/>
    <w:rsid w:val="001B1260"/>
    <w:rsid w:val="001B1CCC"/>
    <w:rsid w:val="001B1EA6"/>
    <w:rsid w:val="001B26FB"/>
    <w:rsid w:val="001B2C2E"/>
    <w:rsid w:val="001B2C78"/>
    <w:rsid w:val="001B2C91"/>
    <w:rsid w:val="001B3168"/>
    <w:rsid w:val="001B3ECF"/>
    <w:rsid w:val="001B4786"/>
    <w:rsid w:val="001B4B1A"/>
    <w:rsid w:val="001B4C5F"/>
    <w:rsid w:val="001B4C9B"/>
    <w:rsid w:val="001B55B3"/>
    <w:rsid w:val="001B55D6"/>
    <w:rsid w:val="001B58D6"/>
    <w:rsid w:val="001B69F6"/>
    <w:rsid w:val="001B6D95"/>
    <w:rsid w:val="001B729F"/>
    <w:rsid w:val="001B791F"/>
    <w:rsid w:val="001B7EEB"/>
    <w:rsid w:val="001C0157"/>
    <w:rsid w:val="001C01D2"/>
    <w:rsid w:val="001C0709"/>
    <w:rsid w:val="001C1A23"/>
    <w:rsid w:val="001C1DE7"/>
    <w:rsid w:val="001C1EAB"/>
    <w:rsid w:val="001C2092"/>
    <w:rsid w:val="001C267A"/>
    <w:rsid w:val="001C2845"/>
    <w:rsid w:val="001C2A9F"/>
    <w:rsid w:val="001C2C4C"/>
    <w:rsid w:val="001C2C61"/>
    <w:rsid w:val="001C3118"/>
    <w:rsid w:val="001C34A4"/>
    <w:rsid w:val="001C35AD"/>
    <w:rsid w:val="001C3C1E"/>
    <w:rsid w:val="001C4C04"/>
    <w:rsid w:val="001C4C3B"/>
    <w:rsid w:val="001C4CAF"/>
    <w:rsid w:val="001C4CD8"/>
    <w:rsid w:val="001C5E6C"/>
    <w:rsid w:val="001C5F5B"/>
    <w:rsid w:val="001C6333"/>
    <w:rsid w:val="001C6D90"/>
    <w:rsid w:val="001C731F"/>
    <w:rsid w:val="001C7525"/>
    <w:rsid w:val="001C753A"/>
    <w:rsid w:val="001C7BC9"/>
    <w:rsid w:val="001C7C0C"/>
    <w:rsid w:val="001D135A"/>
    <w:rsid w:val="001D15BE"/>
    <w:rsid w:val="001D17F0"/>
    <w:rsid w:val="001D1A42"/>
    <w:rsid w:val="001D2226"/>
    <w:rsid w:val="001D261D"/>
    <w:rsid w:val="001D266A"/>
    <w:rsid w:val="001D2735"/>
    <w:rsid w:val="001D2C7A"/>
    <w:rsid w:val="001D2FCF"/>
    <w:rsid w:val="001D3192"/>
    <w:rsid w:val="001D3E5E"/>
    <w:rsid w:val="001D3FD4"/>
    <w:rsid w:val="001D4036"/>
    <w:rsid w:val="001D41BC"/>
    <w:rsid w:val="001D47DB"/>
    <w:rsid w:val="001D4917"/>
    <w:rsid w:val="001D52B7"/>
    <w:rsid w:val="001D61D6"/>
    <w:rsid w:val="001D66F9"/>
    <w:rsid w:val="001D6DF0"/>
    <w:rsid w:val="001D71EB"/>
    <w:rsid w:val="001D7572"/>
    <w:rsid w:val="001D771D"/>
    <w:rsid w:val="001E07C1"/>
    <w:rsid w:val="001E12C4"/>
    <w:rsid w:val="001E12CE"/>
    <w:rsid w:val="001E18F5"/>
    <w:rsid w:val="001E1F58"/>
    <w:rsid w:val="001E26AF"/>
    <w:rsid w:val="001E3377"/>
    <w:rsid w:val="001E35FE"/>
    <w:rsid w:val="001E3C0E"/>
    <w:rsid w:val="001E3CE6"/>
    <w:rsid w:val="001E4308"/>
    <w:rsid w:val="001E537B"/>
    <w:rsid w:val="001E57C9"/>
    <w:rsid w:val="001E5BC6"/>
    <w:rsid w:val="001E5D72"/>
    <w:rsid w:val="001E6190"/>
    <w:rsid w:val="001E6246"/>
    <w:rsid w:val="001E7F7C"/>
    <w:rsid w:val="001F039D"/>
    <w:rsid w:val="001F0715"/>
    <w:rsid w:val="001F0CA3"/>
    <w:rsid w:val="001F0E9C"/>
    <w:rsid w:val="001F12B0"/>
    <w:rsid w:val="001F1308"/>
    <w:rsid w:val="001F208F"/>
    <w:rsid w:val="001F2132"/>
    <w:rsid w:val="001F21C5"/>
    <w:rsid w:val="001F26C2"/>
    <w:rsid w:val="001F2BFB"/>
    <w:rsid w:val="001F2D14"/>
    <w:rsid w:val="001F2D92"/>
    <w:rsid w:val="001F2F56"/>
    <w:rsid w:val="001F35B7"/>
    <w:rsid w:val="001F3621"/>
    <w:rsid w:val="001F3C1C"/>
    <w:rsid w:val="001F3CAB"/>
    <w:rsid w:val="001F3E1F"/>
    <w:rsid w:val="001F3FF6"/>
    <w:rsid w:val="001F418A"/>
    <w:rsid w:val="001F41D6"/>
    <w:rsid w:val="001F439E"/>
    <w:rsid w:val="001F4679"/>
    <w:rsid w:val="001F4D8C"/>
    <w:rsid w:val="001F4FB8"/>
    <w:rsid w:val="001F5695"/>
    <w:rsid w:val="001F5727"/>
    <w:rsid w:val="001F5775"/>
    <w:rsid w:val="001F5832"/>
    <w:rsid w:val="001F699B"/>
    <w:rsid w:val="001F6B6C"/>
    <w:rsid w:val="001F7C82"/>
    <w:rsid w:val="001F7DF2"/>
    <w:rsid w:val="00200AD3"/>
    <w:rsid w:val="00200BE8"/>
    <w:rsid w:val="00201692"/>
    <w:rsid w:val="00201B4D"/>
    <w:rsid w:val="002021EE"/>
    <w:rsid w:val="00202D85"/>
    <w:rsid w:val="00202E16"/>
    <w:rsid w:val="00203012"/>
    <w:rsid w:val="002031C9"/>
    <w:rsid w:val="002039AD"/>
    <w:rsid w:val="00203D80"/>
    <w:rsid w:val="00205110"/>
    <w:rsid w:val="0020545B"/>
    <w:rsid w:val="00205A85"/>
    <w:rsid w:val="00205BF7"/>
    <w:rsid w:val="00205D1A"/>
    <w:rsid w:val="00205D25"/>
    <w:rsid w:val="002065D1"/>
    <w:rsid w:val="0020698E"/>
    <w:rsid w:val="00206AE4"/>
    <w:rsid w:val="00207147"/>
    <w:rsid w:val="002074C4"/>
    <w:rsid w:val="002074F6"/>
    <w:rsid w:val="00207514"/>
    <w:rsid w:val="00207A19"/>
    <w:rsid w:val="00207B8F"/>
    <w:rsid w:val="00207FBE"/>
    <w:rsid w:val="0021062F"/>
    <w:rsid w:val="002110A4"/>
    <w:rsid w:val="00211639"/>
    <w:rsid w:val="00211D29"/>
    <w:rsid w:val="00211EFA"/>
    <w:rsid w:val="00212117"/>
    <w:rsid w:val="0021288A"/>
    <w:rsid w:val="00212896"/>
    <w:rsid w:val="00212E57"/>
    <w:rsid w:val="002131B8"/>
    <w:rsid w:val="002139A8"/>
    <w:rsid w:val="00213DE8"/>
    <w:rsid w:val="0021423B"/>
    <w:rsid w:val="00214306"/>
    <w:rsid w:val="00214628"/>
    <w:rsid w:val="00214CCA"/>
    <w:rsid w:val="0021574B"/>
    <w:rsid w:val="0021586D"/>
    <w:rsid w:val="0021646E"/>
    <w:rsid w:val="002167A9"/>
    <w:rsid w:val="0021693B"/>
    <w:rsid w:val="0021697E"/>
    <w:rsid w:val="00216AC9"/>
    <w:rsid w:val="00216C04"/>
    <w:rsid w:val="00217098"/>
    <w:rsid w:val="002176A1"/>
    <w:rsid w:val="00217CBA"/>
    <w:rsid w:val="0022007D"/>
    <w:rsid w:val="0022015B"/>
    <w:rsid w:val="00220B54"/>
    <w:rsid w:val="00220E14"/>
    <w:rsid w:val="002210E4"/>
    <w:rsid w:val="00221226"/>
    <w:rsid w:val="0022165E"/>
    <w:rsid w:val="00221711"/>
    <w:rsid w:val="002217A6"/>
    <w:rsid w:val="00221BDD"/>
    <w:rsid w:val="00222272"/>
    <w:rsid w:val="00222750"/>
    <w:rsid w:val="002238FF"/>
    <w:rsid w:val="00223AF3"/>
    <w:rsid w:val="00223F0E"/>
    <w:rsid w:val="00223F50"/>
    <w:rsid w:val="00224089"/>
    <w:rsid w:val="002240A3"/>
    <w:rsid w:val="002245F6"/>
    <w:rsid w:val="0022471F"/>
    <w:rsid w:val="00224E6A"/>
    <w:rsid w:val="00224FF3"/>
    <w:rsid w:val="00225292"/>
    <w:rsid w:val="00225AE3"/>
    <w:rsid w:val="00226117"/>
    <w:rsid w:val="00226456"/>
    <w:rsid w:val="00226B4C"/>
    <w:rsid w:val="00226FDE"/>
    <w:rsid w:val="00227115"/>
    <w:rsid w:val="00230709"/>
    <w:rsid w:val="002308B3"/>
    <w:rsid w:val="00230942"/>
    <w:rsid w:val="002311DA"/>
    <w:rsid w:val="002319CE"/>
    <w:rsid w:val="002323E2"/>
    <w:rsid w:val="002324FF"/>
    <w:rsid w:val="00232E40"/>
    <w:rsid w:val="0023345A"/>
    <w:rsid w:val="002337A8"/>
    <w:rsid w:val="00233FCB"/>
    <w:rsid w:val="0023406B"/>
    <w:rsid w:val="002342F6"/>
    <w:rsid w:val="00234469"/>
    <w:rsid w:val="0023490E"/>
    <w:rsid w:val="002352B0"/>
    <w:rsid w:val="00235492"/>
    <w:rsid w:val="0023549F"/>
    <w:rsid w:val="0023553D"/>
    <w:rsid w:val="00235600"/>
    <w:rsid w:val="0023596D"/>
    <w:rsid w:val="00235FC3"/>
    <w:rsid w:val="00236046"/>
    <w:rsid w:val="0023665C"/>
    <w:rsid w:val="00236810"/>
    <w:rsid w:val="002368E2"/>
    <w:rsid w:val="00236927"/>
    <w:rsid w:val="0023697D"/>
    <w:rsid w:val="00236D9F"/>
    <w:rsid w:val="00236F77"/>
    <w:rsid w:val="00236FCA"/>
    <w:rsid w:val="002373AB"/>
    <w:rsid w:val="002375A8"/>
    <w:rsid w:val="00237C9F"/>
    <w:rsid w:val="00240954"/>
    <w:rsid w:val="0024122B"/>
    <w:rsid w:val="002412CF"/>
    <w:rsid w:val="00241405"/>
    <w:rsid w:val="00241AEE"/>
    <w:rsid w:val="0024267E"/>
    <w:rsid w:val="002426CC"/>
    <w:rsid w:val="002426CF"/>
    <w:rsid w:val="002427ED"/>
    <w:rsid w:val="00242961"/>
    <w:rsid w:val="00242A9D"/>
    <w:rsid w:val="00242B7A"/>
    <w:rsid w:val="00243976"/>
    <w:rsid w:val="00243DE1"/>
    <w:rsid w:val="00244139"/>
    <w:rsid w:val="002441DF"/>
    <w:rsid w:val="00244437"/>
    <w:rsid w:val="002444BE"/>
    <w:rsid w:val="0024470D"/>
    <w:rsid w:val="0024493B"/>
    <w:rsid w:val="002449A2"/>
    <w:rsid w:val="002449FD"/>
    <w:rsid w:val="00244D9F"/>
    <w:rsid w:val="00244E66"/>
    <w:rsid w:val="00245271"/>
    <w:rsid w:val="00245638"/>
    <w:rsid w:val="00245ABC"/>
    <w:rsid w:val="00246365"/>
    <w:rsid w:val="002469F2"/>
    <w:rsid w:val="00246E38"/>
    <w:rsid w:val="0024712B"/>
    <w:rsid w:val="0024768F"/>
    <w:rsid w:val="00247D7B"/>
    <w:rsid w:val="0025036C"/>
    <w:rsid w:val="002504B7"/>
    <w:rsid w:val="002507C0"/>
    <w:rsid w:val="00250EA2"/>
    <w:rsid w:val="002518AF"/>
    <w:rsid w:val="00252061"/>
    <w:rsid w:val="002525FA"/>
    <w:rsid w:val="00252DAE"/>
    <w:rsid w:val="0025350B"/>
    <w:rsid w:val="00253AE5"/>
    <w:rsid w:val="00253D61"/>
    <w:rsid w:val="00254579"/>
    <w:rsid w:val="0025493C"/>
    <w:rsid w:val="002556D1"/>
    <w:rsid w:val="00255730"/>
    <w:rsid w:val="00256639"/>
    <w:rsid w:val="002567D6"/>
    <w:rsid w:val="0025708F"/>
    <w:rsid w:val="00257A30"/>
    <w:rsid w:val="00257BCA"/>
    <w:rsid w:val="00260523"/>
    <w:rsid w:val="00260842"/>
    <w:rsid w:val="00261F02"/>
    <w:rsid w:val="0026288B"/>
    <w:rsid w:val="00262BD7"/>
    <w:rsid w:val="00262EF0"/>
    <w:rsid w:val="00263AF2"/>
    <w:rsid w:val="00263D63"/>
    <w:rsid w:val="00264358"/>
    <w:rsid w:val="002645C1"/>
    <w:rsid w:val="00264804"/>
    <w:rsid w:val="0026549F"/>
    <w:rsid w:val="002657AB"/>
    <w:rsid w:val="002657D5"/>
    <w:rsid w:val="0026580A"/>
    <w:rsid w:val="00266442"/>
    <w:rsid w:val="00266789"/>
    <w:rsid w:val="00266997"/>
    <w:rsid w:val="00266B74"/>
    <w:rsid w:val="00266BD9"/>
    <w:rsid w:val="00267A14"/>
    <w:rsid w:val="00267BBA"/>
    <w:rsid w:val="00270583"/>
    <w:rsid w:val="00271622"/>
    <w:rsid w:val="0027189F"/>
    <w:rsid w:val="00271925"/>
    <w:rsid w:val="002719C7"/>
    <w:rsid w:val="002732FF"/>
    <w:rsid w:val="0027342E"/>
    <w:rsid w:val="00273B7A"/>
    <w:rsid w:val="00273EA9"/>
    <w:rsid w:val="002748AC"/>
    <w:rsid w:val="00274CE2"/>
    <w:rsid w:val="00275454"/>
    <w:rsid w:val="002754DB"/>
    <w:rsid w:val="0027589B"/>
    <w:rsid w:val="00275B7F"/>
    <w:rsid w:val="00275E2E"/>
    <w:rsid w:val="002762C8"/>
    <w:rsid w:val="002765F4"/>
    <w:rsid w:val="00276C0E"/>
    <w:rsid w:val="00276E77"/>
    <w:rsid w:val="00277BB7"/>
    <w:rsid w:val="00277C27"/>
    <w:rsid w:val="00277DC0"/>
    <w:rsid w:val="0028005F"/>
    <w:rsid w:val="00280ADA"/>
    <w:rsid w:val="00280C8D"/>
    <w:rsid w:val="0028260B"/>
    <w:rsid w:val="00282721"/>
    <w:rsid w:val="00282924"/>
    <w:rsid w:val="00282A0F"/>
    <w:rsid w:val="00282F33"/>
    <w:rsid w:val="0028344F"/>
    <w:rsid w:val="002839EA"/>
    <w:rsid w:val="00284652"/>
    <w:rsid w:val="002849BF"/>
    <w:rsid w:val="00284AFD"/>
    <w:rsid w:val="00285579"/>
    <w:rsid w:val="00285C5E"/>
    <w:rsid w:val="00285EEA"/>
    <w:rsid w:val="00286245"/>
    <w:rsid w:val="00286403"/>
    <w:rsid w:val="00286495"/>
    <w:rsid w:val="002865A7"/>
    <w:rsid w:val="00286835"/>
    <w:rsid w:val="00286E77"/>
    <w:rsid w:val="002876C4"/>
    <w:rsid w:val="00287C61"/>
    <w:rsid w:val="00290F7F"/>
    <w:rsid w:val="0029146D"/>
    <w:rsid w:val="002915D5"/>
    <w:rsid w:val="00291703"/>
    <w:rsid w:val="00291895"/>
    <w:rsid w:val="002933A8"/>
    <w:rsid w:val="00293429"/>
    <w:rsid w:val="00293E02"/>
    <w:rsid w:val="00293F1E"/>
    <w:rsid w:val="0029439B"/>
    <w:rsid w:val="00294736"/>
    <w:rsid w:val="00295534"/>
    <w:rsid w:val="00296B87"/>
    <w:rsid w:val="00296D8B"/>
    <w:rsid w:val="00296E18"/>
    <w:rsid w:val="00296E28"/>
    <w:rsid w:val="002971F5"/>
    <w:rsid w:val="00297208"/>
    <w:rsid w:val="0029757F"/>
    <w:rsid w:val="00297B82"/>
    <w:rsid w:val="002A01D0"/>
    <w:rsid w:val="002A021D"/>
    <w:rsid w:val="002A02E7"/>
    <w:rsid w:val="002A04AB"/>
    <w:rsid w:val="002A0514"/>
    <w:rsid w:val="002A058C"/>
    <w:rsid w:val="002A0CB3"/>
    <w:rsid w:val="002A0DA0"/>
    <w:rsid w:val="002A0DDA"/>
    <w:rsid w:val="002A11F3"/>
    <w:rsid w:val="002A1240"/>
    <w:rsid w:val="002A1CB6"/>
    <w:rsid w:val="002A2D43"/>
    <w:rsid w:val="002A2E1E"/>
    <w:rsid w:val="002A2F42"/>
    <w:rsid w:val="002A308C"/>
    <w:rsid w:val="002A3D1D"/>
    <w:rsid w:val="002A4789"/>
    <w:rsid w:val="002A4F91"/>
    <w:rsid w:val="002A5D2E"/>
    <w:rsid w:val="002A5FF8"/>
    <w:rsid w:val="002A647E"/>
    <w:rsid w:val="002A6D1F"/>
    <w:rsid w:val="002A757A"/>
    <w:rsid w:val="002A772E"/>
    <w:rsid w:val="002A78AC"/>
    <w:rsid w:val="002A7954"/>
    <w:rsid w:val="002B21E3"/>
    <w:rsid w:val="002B274E"/>
    <w:rsid w:val="002B2C7D"/>
    <w:rsid w:val="002B2C93"/>
    <w:rsid w:val="002B2FEA"/>
    <w:rsid w:val="002B352F"/>
    <w:rsid w:val="002B36CC"/>
    <w:rsid w:val="002B496E"/>
    <w:rsid w:val="002B4D28"/>
    <w:rsid w:val="002B4FF1"/>
    <w:rsid w:val="002B5129"/>
    <w:rsid w:val="002B51DC"/>
    <w:rsid w:val="002B5287"/>
    <w:rsid w:val="002B5764"/>
    <w:rsid w:val="002B6B06"/>
    <w:rsid w:val="002B6D5B"/>
    <w:rsid w:val="002B6E9A"/>
    <w:rsid w:val="002B6F3E"/>
    <w:rsid w:val="002B6F61"/>
    <w:rsid w:val="002B707A"/>
    <w:rsid w:val="002B71E6"/>
    <w:rsid w:val="002B7212"/>
    <w:rsid w:val="002B7591"/>
    <w:rsid w:val="002C02E5"/>
    <w:rsid w:val="002C087F"/>
    <w:rsid w:val="002C11C7"/>
    <w:rsid w:val="002C12C4"/>
    <w:rsid w:val="002C206B"/>
    <w:rsid w:val="002C242F"/>
    <w:rsid w:val="002C2464"/>
    <w:rsid w:val="002C2CD9"/>
    <w:rsid w:val="002C2D61"/>
    <w:rsid w:val="002C3A79"/>
    <w:rsid w:val="002C3D39"/>
    <w:rsid w:val="002C417E"/>
    <w:rsid w:val="002C425B"/>
    <w:rsid w:val="002C4936"/>
    <w:rsid w:val="002C5271"/>
    <w:rsid w:val="002C53F1"/>
    <w:rsid w:val="002C579A"/>
    <w:rsid w:val="002C5888"/>
    <w:rsid w:val="002C5E68"/>
    <w:rsid w:val="002C621A"/>
    <w:rsid w:val="002C6A51"/>
    <w:rsid w:val="002C6E37"/>
    <w:rsid w:val="002C77D7"/>
    <w:rsid w:val="002C78B1"/>
    <w:rsid w:val="002C7B1D"/>
    <w:rsid w:val="002C7E9C"/>
    <w:rsid w:val="002D00F5"/>
    <w:rsid w:val="002D015B"/>
    <w:rsid w:val="002D0F4D"/>
    <w:rsid w:val="002D16D9"/>
    <w:rsid w:val="002D2449"/>
    <w:rsid w:val="002D2DE8"/>
    <w:rsid w:val="002D2E84"/>
    <w:rsid w:val="002D2F12"/>
    <w:rsid w:val="002D319C"/>
    <w:rsid w:val="002D3780"/>
    <w:rsid w:val="002D47BF"/>
    <w:rsid w:val="002D4D37"/>
    <w:rsid w:val="002D51C1"/>
    <w:rsid w:val="002D52B2"/>
    <w:rsid w:val="002D569D"/>
    <w:rsid w:val="002D6234"/>
    <w:rsid w:val="002D65F1"/>
    <w:rsid w:val="002D6D6C"/>
    <w:rsid w:val="002D7210"/>
    <w:rsid w:val="002D7BA3"/>
    <w:rsid w:val="002D7C5D"/>
    <w:rsid w:val="002D7E79"/>
    <w:rsid w:val="002E0409"/>
    <w:rsid w:val="002E0EE9"/>
    <w:rsid w:val="002E1049"/>
    <w:rsid w:val="002E1635"/>
    <w:rsid w:val="002E1CE9"/>
    <w:rsid w:val="002E1F97"/>
    <w:rsid w:val="002E2451"/>
    <w:rsid w:val="002E2793"/>
    <w:rsid w:val="002E29D7"/>
    <w:rsid w:val="002E30AE"/>
    <w:rsid w:val="002E3339"/>
    <w:rsid w:val="002E3835"/>
    <w:rsid w:val="002E38BC"/>
    <w:rsid w:val="002E3A34"/>
    <w:rsid w:val="002E4394"/>
    <w:rsid w:val="002E4427"/>
    <w:rsid w:val="002E4654"/>
    <w:rsid w:val="002E4815"/>
    <w:rsid w:val="002E4D77"/>
    <w:rsid w:val="002E51AD"/>
    <w:rsid w:val="002E5844"/>
    <w:rsid w:val="002E5C48"/>
    <w:rsid w:val="002E5EF0"/>
    <w:rsid w:val="002E669F"/>
    <w:rsid w:val="002E696F"/>
    <w:rsid w:val="002E7474"/>
    <w:rsid w:val="002E7CDF"/>
    <w:rsid w:val="002E7D8D"/>
    <w:rsid w:val="002F1516"/>
    <w:rsid w:val="002F1656"/>
    <w:rsid w:val="002F1995"/>
    <w:rsid w:val="002F23B7"/>
    <w:rsid w:val="002F29DD"/>
    <w:rsid w:val="002F2B7F"/>
    <w:rsid w:val="002F2C78"/>
    <w:rsid w:val="002F3664"/>
    <w:rsid w:val="002F3707"/>
    <w:rsid w:val="002F3E9C"/>
    <w:rsid w:val="002F4CAA"/>
    <w:rsid w:val="002F5475"/>
    <w:rsid w:val="002F5672"/>
    <w:rsid w:val="002F5917"/>
    <w:rsid w:val="002F5B85"/>
    <w:rsid w:val="002F63A9"/>
    <w:rsid w:val="002F6D25"/>
    <w:rsid w:val="002F743D"/>
    <w:rsid w:val="002F7611"/>
    <w:rsid w:val="002F7AE9"/>
    <w:rsid w:val="002F7C6B"/>
    <w:rsid w:val="00300FF8"/>
    <w:rsid w:val="00301415"/>
    <w:rsid w:val="00301E96"/>
    <w:rsid w:val="00302281"/>
    <w:rsid w:val="003022F0"/>
    <w:rsid w:val="0030238D"/>
    <w:rsid w:val="00302846"/>
    <w:rsid w:val="00302BFD"/>
    <w:rsid w:val="00302EF4"/>
    <w:rsid w:val="0030306B"/>
    <w:rsid w:val="00303256"/>
    <w:rsid w:val="00303A83"/>
    <w:rsid w:val="00303C1D"/>
    <w:rsid w:val="00303E1F"/>
    <w:rsid w:val="003041AC"/>
    <w:rsid w:val="00304283"/>
    <w:rsid w:val="003043D2"/>
    <w:rsid w:val="003046FF"/>
    <w:rsid w:val="00305FA4"/>
    <w:rsid w:val="0030690A"/>
    <w:rsid w:val="00306B18"/>
    <w:rsid w:val="00306D7B"/>
    <w:rsid w:val="00306E9D"/>
    <w:rsid w:val="00306F89"/>
    <w:rsid w:val="00307316"/>
    <w:rsid w:val="0030791F"/>
    <w:rsid w:val="00307EF7"/>
    <w:rsid w:val="00307F77"/>
    <w:rsid w:val="0031021A"/>
    <w:rsid w:val="00310364"/>
    <w:rsid w:val="003105CB"/>
    <w:rsid w:val="003109C3"/>
    <w:rsid w:val="00310B91"/>
    <w:rsid w:val="00310C23"/>
    <w:rsid w:val="00310F7E"/>
    <w:rsid w:val="0031148B"/>
    <w:rsid w:val="00311E94"/>
    <w:rsid w:val="003120B0"/>
    <w:rsid w:val="00312FE8"/>
    <w:rsid w:val="00313362"/>
    <w:rsid w:val="003135A6"/>
    <w:rsid w:val="003136E4"/>
    <w:rsid w:val="003144B6"/>
    <w:rsid w:val="003144C0"/>
    <w:rsid w:val="00315E25"/>
    <w:rsid w:val="00315E46"/>
    <w:rsid w:val="00316458"/>
    <w:rsid w:val="00316B0C"/>
    <w:rsid w:val="00316CB8"/>
    <w:rsid w:val="00316E13"/>
    <w:rsid w:val="00316FC5"/>
    <w:rsid w:val="00317226"/>
    <w:rsid w:val="003177DD"/>
    <w:rsid w:val="00317BFC"/>
    <w:rsid w:val="00317D1A"/>
    <w:rsid w:val="0032000A"/>
    <w:rsid w:val="00320896"/>
    <w:rsid w:val="003208E7"/>
    <w:rsid w:val="00320C84"/>
    <w:rsid w:val="00321632"/>
    <w:rsid w:val="003218BE"/>
    <w:rsid w:val="003221F3"/>
    <w:rsid w:val="00322258"/>
    <w:rsid w:val="00322259"/>
    <w:rsid w:val="003224B5"/>
    <w:rsid w:val="003226C2"/>
    <w:rsid w:val="00322D8A"/>
    <w:rsid w:val="00322ED9"/>
    <w:rsid w:val="00323396"/>
    <w:rsid w:val="00323824"/>
    <w:rsid w:val="00323BE6"/>
    <w:rsid w:val="00323D74"/>
    <w:rsid w:val="003243E3"/>
    <w:rsid w:val="0032444F"/>
    <w:rsid w:val="003246EB"/>
    <w:rsid w:val="003249DF"/>
    <w:rsid w:val="00324DBC"/>
    <w:rsid w:val="00324E89"/>
    <w:rsid w:val="00324EF6"/>
    <w:rsid w:val="0032524A"/>
    <w:rsid w:val="00325E00"/>
    <w:rsid w:val="00326373"/>
    <w:rsid w:val="003263D3"/>
    <w:rsid w:val="00326475"/>
    <w:rsid w:val="003264C8"/>
    <w:rsid w:val="003264F2"/>
    <w:rsid w:val="00326F24"/>
    <w:rsid w:val="00327324"/>
    <w:rsid w:val="003276F6"/>
    <w:rsid w:val="00327775"/>
    <w:rsid w:val="00327858"/>
    <w:rsid w:val="00327DEE"/>
    <w:rsid w:val="00330000"/>
    <w:rsid w:val="003301C1"/>
    <w:rsid w:val="003301DE"/>
    <w:rsid w:val="003303BD"/>
    <w:rsid w:val="00330AD3"/>
    <w:rsid w:val="00331FA3"/>
    <w:rsid w:val="0033284E"/>
    <w:rsid w:val="00332CE9"/>
    <w:rsid w:val="00332DFF"/>
    <w:rsid w:val="00333A03"/>
    <w:rsid w:val="00333D10"/>
    <w:rsid w:val="00334175"/>
    <w:rsid w:val="003344ED"/>
    <w:rsid w:val="0033522D"/>
    <w:rsid w:val="00335A7B"/>
    <w:rsid w:val="00335CBD"/>
    <w:rsid w:val="003360A6"/>
    <w:rsid w:val="00336565"/>
    <w:rsid w:val="003365A7"/>
    <w:rsid w:val="003366CB"/>
    <w:rsid w:val="00336A18"/>
    <w:rsid w:val="00336D12"/>
    <w:rsid w:val="003379E0"/>
    <w:rsid w:val="00340AAA"/>
    <w:rsid w:val="00340BAA"/>
    <w:rsid w:val="003412E0"/>
    <w:rsid w:val="00341560"/>
    <w:rsid w:val="0034196D"/>
    <w:rsid w:val="00341EBB"/>
    <w:rsid w:val="00342144"/>
    <w:rsid w:val="003428B3"/>
    <w:rsid w:val="00342B88"/>
    <w:rsid w:val="00342D6B"/>
    <w:rsid w:val="00342F1F"/>
    <w:rsid w:val="00342FED"/>
    <w:rsid w:val="003438AF"/>
    <w:rsid w:val="00344012"/>
    <w:rsid w:val="003442C2"/>
    <w:rsid w:val="00344583"/>
    <w:rsid w:val="0034480C"/>
    <w:rsid w:val="00344C97"/>
    <w:rsid w:val="00345298"/>
    <w:rsid w:val="003457DF"/>
    <w:rsid w:val="00345923"/>
    <w:rsid w:val="00345B67"/>
    <w:rsid w:val="003464F9"/>
    <w:rsid w:val="00346C22"/>
    <w:rsid w:val="00347E2F"/>
    <w:rsid w:val="003503B6"/>
    <w:rsid w:val="003506E5"/>
    <w:rsid w:val="00350823"/>
    <w:rsid w:val="003512B0"/>
    <w:rsid w:val="00351803"/>
    <w:rsid w:val="003519F2"/>
    <w:rsid w:val="00351B71"/>
    <w:rsid w:val="003538C1"/>
    <w:rsid w:val="00353D74"/>
    <w:rsid w:val="00354339"/>
    <w:rsid w:val="003545F5"/>
    <w:rsid w:val="00354A11"/>
    <w:rsid w:val="00354D86"/>
    <w:rsid w:val="00355091"/>
    <w:rsid w:val="003553C6"/>
    <w:rsid w:val="0035566A"/>
    <w:rsid w:val="00355686"/>
    <w:rsid w:val="003556CB"/>
    <w:rsid w:val="00355AD3"/>
    <w:rsid w:val="00356060"/>
    <w:rsid w:val="003561D8"/>
    <w:rsid w:val="003569C7"/>
    <w:rsid w:val="00356F45"/>
    <w:rsid w:val="0035713B"/>
    <w:rsid w:val="00357B15"/>
    <w:rsid w:val="00357B4B"/>
    <w:rsid w:val="00357DDC"/>
    <w:rsid w:val="0036007E"/>
    <w:rsid w:val="0036029C"/>
    <w:rsid w:val="003606D0"/>
    <w:rsid w:val="0036100E"/>
    <w:rsid w:val="003613BF"/>
    <w:rsid w:val="0036157E"/>
    <w:rsid w:val="00361F2E"/>
    <w:rsid w:val="0036231B"/>
    <w:rsid w:val="00363438"/>
    <w:rsid w:val="0036361C"/>
    <w:rsid w:val="00363758"/>
    <w:rsid w:val="00363AE2"/>
    <w:rsid w:val="003641C5"/>
    <w:rsid w:val="0036461E"/>
    <w:rsid w:val="00364D24"/>
    <w:rsid w:val="00364F90"/>
    <w:rsid w:val="00365220"/>
    <w:rsid w:val="00365359"/>
    <w:rsid w:val="00365867"/>
    <w:rsid w:val="00365BA9"/>
    <w:rsid w:val="0036644A"/>
    <w:rsid w:val="003666D5"/>
    <w:rsid w:val="00366F57"/>
    <w:rsid w:val="00367479"/>
    <w:rsid w:val="003677B8"/>
    <w:rsid w:val="00367898"/>
    <w:rsid w:val="0036789F"/>
    <w:rsid w:val="003678FF"/>
    <w:rsid w:val="00367942"/>
    <w:rsid w:val="00367A83"/>
    <w:rsid w:val="00370270"/>
    <w:rsid w:val="0037078C"/>
    <w:rsid w:val="00370CBD"/>
    <w:rsid w:val="00370D86"/>
    <w:rsid w:val="003712E4"/>
    <w:rsid w:val="0037140A"/>
    <w:rsid w:val="003716D5"/>
    <w:rsid w:val="00372262"/>
    <w:rsid w:val="0037290D"/>
    <w:rsid w:val="003729C1"/>
    <w:rsid w:val="00372EE4"/>
    <w:rsid w:val="003731C0"/>
    <w:rsid w:val="00373234"/>
    <w:rsid w:val="003734C7"/>
    <w:rsid w:val="00373556"/>
    <w:rsid w:val="003737D0"/>
    <w:rsid w:val="00373CCC"/>
    <w:rsid w:val="00373F7B"/>
    <w:rsid w:val="0037405F"/>
    <w:rsid w:val="00374267"/>
    <w:rsid w:val="0037456A"/>
    <w:rsid w:val="00374DC7"/>
    <w:rsid w:val="0037526F"/>
    <w:rsid w:val="00375AAB"/>
    <w:rsid w:val="00375BD0"/>
    <w:rsid w:val="00375F5F"/>
    <w:rsid w:val="00375FBB"/>
    <w:rsid w:val="00375FEC"/>
    <w:rsid w:val="003762E6"/>
    <w:rsid w:val="0037680D"/>
    <w:rsid w:val="003768E4"/>
    <w:rsid w:val="00376BF8"/>
    <w:rsid w:val="00376C69"/>
    <w:rsid w:val="0037717C"/>
    <w:rsid w:val="003774FE"/>
    <w:rsid w:val="00377511"/>
    <w:rsid w:val="00377FB8"/>
    <w:rsid w:val="0038087B"/>
    <w:rsid w:val="00380B19"/>
    <w:rsid w:val="00380C84"/>
    <w:rsid w:val="00380DA8"/>
    <w:rsid w:val="003811A9"/>
    <w:rsid w:val="003818A9"/>
    <w:rsid w:val="00381CB9"/>
    <w:rsid w:val="003820E1"/>
    <w:rsid w:val="0038225D"/>
    <w:rsid w:val="00382388"/>
    <w:rsid w:val="00382710"/>
    <w:rsid w:val="00382E17"/>
    <w:rsid w:val="003837BF"/>
    <w:rsid w:val="00384908"/>
    <w:rsid w:val="003849D0"/>
    <w:rsid w:val="003850D1"/>
    <w:rsid w:val="00385A11"/>
    <w:rsid w:val="00386865"/>
    <w:rsid w:val="003868BF"/>
    <w:rsid w:val="00386A73"/>
    <w:rsid w:val="00386C18"/>
    <w:rsid w:val="00387276"/>
    <w:rsid w:val="0038728B"/>
    <w:rsid w:val="00387362"/>
    <w:rsid w:val="0038739F"/>
    <w:rsid w:val="003874F4"/>
    <w:rsid w:val="00387A4D"/>
    <w:rsid w:val="00387A7C"/>
    <w:rsid w:val="00387D29"/>
    <w:rsid w:val="00387DC6"/>
    <w:rsid w:val="00387DEC"/>
    <w:rsid w:val="003905FE"/>
    <w:rsid w:val="0039087B"/>
    <w:rsid w:val="00391C96"/>
    <w:rsid w:val="00392033"/>
    <w:rsid w:val="00392532"/>
    <w:rsid w:val="00392651"/>
    <w:rsid w:val="003928C1"/>
    <w:rsid w:val="0039291A"/>
    <w:rsid w:val="00392F62"/>
    <w:rsid w:val="00393663"/>
    <w:rsid w:val="00393D54"/>
    <w:rsid w:val="00394196"/>
    <w:rsid w:val="00394715"/>
    <w:rsid w:val="00394F27"/>
    <w:rsid w:val="00395553"/>
    <w:rsid w:val="0039641B"/>
    <w:rsid w:val="0039788B"/>
    <w:rsid w:val="00397B07"/>
    <w:rsid w:val="00397E2A"/>
    <w:rsid w:val="00397E66"/>
    <w:rsid w:val="003A07A9"/>
    <w:rsid w:val="003A08EA"/>
    <w:rsid w:val="003A2C7F"/>
    <w:rsid w:val="003A2E9D"/>
    <w:rsid w:val="003A35B9"/>
    <w:rsid w:val="003A3D97"/>
    <w:rsid w:val="003A4054"/>
    <w:rsid w:val="003A4E82"/>
    <w:rsid w:val="003A4FF2"/>
    <w:rsid w:val="003A531D"/>
    <w:rsid w:val="003A53F3"/>
    <w:rsid w:val="003A5838"/>
    <w:rsid w:val="003A5D81"/>
    <w:rsid w:val="003A60B5"/>
    <w:rsid w:val="003A6283"/>
    <w:rsid w:val="003A65B9"/>
    <w:rsid w:val="003A67BE"/>
    <w:rsid w:val="003A68A4"/>
    <w:rsid w:val="003A6937"/>
    <w:rsid w:val="003A7359"/>
    <w:rsid w:val="003A7407"/>
    <w:rsid w:val="003A753F"/>
    <w:rsid w:val="003A7ADC"/>
    <w:rsid w:val="003A7F4C"/>
    <w:rsid w:val="003B061C"/>
    <w:rsid w:val="003B1339"/>
    <w:rsid w:val="003B26BA"/>
    <w:rsid w:val="003B2E05"/>
    <w:rsid w:val="003B341F"/>
    <w:rsid w:val="003B36E9"/>
    <w:rsid w:val="003B3B64"/>
    <w:rsid w:val="003B3C75"/>
    <w:rsid w:val="003B40D5"/>
    <w:rsid w:val="003B491C"/>
    <w:rsid w:val="003B532D"/>
    <w:rsid w:val="003B594A"/>
    <w:rsid w:val="003B5AD6"/>
    <w:rsid w:val="003B65ED"/>
    <w:rsid w:val="003B6D66"/>
    <w:rsid w:val="003B6D88"/>
    <w:rsid w:val="003B6E7D"/>
    <w:rsid w:val="003B6E8A"/>
    <w:rsid w:val="003B73CD"/>
    <w:rsid w:val="003B74A9"/>
    <w:rsid w:val="003B7D27"/>
    <w:rsid w:val="003B7D2B"/>
    <w:rsid w:val="003B7E1F"/>
    <w:rsid w:val="003C00AB"/>
    <w:rsid w:val="003C051F"/>
    <w:rsid w:val="003C0EED"/>
    <w:rsid w:val="003C1109"/>
    <w:rsid w:val="003C116F"/>
    <w:rsid w:val="003C1FA3"/>
    <w:rsid w:val="003C224C"/>
    <w:rsid w:val="003C2638"/>
    <w:rsid w:val="003C28A4"/>
    <w:rsid w:val="003C2B8D"/>
    <w:rsid w:val="003C2E92"/>
    <w:rsid w:val="003C3022"/>
    <w:rsid w:val="003C31FD"/>
    <w:rsid w:val="003C330A"/>
    <w:rsid w:val="003C34FD"/>
    <w:rsid w:val="003C434E"/>
    <w:rsid w:val="003C4668"/>
    <w:rsid w:val="003C4C40"/>
    <w:rsid w:val="003C543B"/>
    <w:rsid w:val="003C5842"/>
    <w:rsid w:val="003C59CC"/>
    <w:rsid w:val="003C5AD5"/>
    <w:rsid w:val="003C6381"/>
    <w:rsid w:val="003C64CA"/>
    <w:rsid w:val="003C6A97"/>
    <w:rsid w:val="003C6B13"/>
    <w:rsid w:val="003C6C2C"/>
    <w:rsid w:val="003C6DB8"/>
    <w:rsid w:val="003C6FE3"/>
    <w:rsid w:val="003C769A"/>
    <w:rsid w:val="003D00E4"/>
    <w:rsid w:val="003D01FD"/>
    <w:rsid w:val="003D120D"/>
    <w:rsid w:val="003D162A"/>
    <w:rsid w:val="003D16BF"/>
    <w:rsid w:val="003D1ACE"/>
    <w:rsid w:val="003D1D41"/>
    <w:rsid w:val="003D20FB"/>
    <w:rsid w:val="003D2EDA"/>
    <w:rsid w:val="003D42F1"/>
    <w:rsid w:val="003D4F15"/>
    <w:rsid w:val="003D520F"/>
    <w:rsid w:val="003D56C1"/>
    <w:rsid w:val="003D57B3"/>
    <w:rsid w:val="003D5FD4"/>
    <w:rsid w:val="003D63EC"/>
    <w:rsid w:val="003D676B"/>
    <w:rsid w:val="003D6A1E"/>
    <w:rsid w:val="003D6A2E"/>
    <w:rsid w:val="003D6D5F"/>
    <w:rsid w:val="003D6D8B"/>
    <w:rsid w:val="003D6E95"/>
    <w:rsid w:val="003D72CA"/>
    <w:rsid w:val="003D7EA7"/>
    <w:rsid w:val="003E00C1"/>
    <w:rsid w:val="003E046F"/>
    <w:rsid w:val="003E0494"/>
    <w:rsid w:val="003E05AB"/>
    <w:rsid w:val="003E0F13"/>
    <w:rsid w:val="003E288E"/>
    <w:rsid w:val="003E28E0"/>
    <w:rsid w:val="003E29A5"/>
    <w:rsid w:val="003E305F"/>
    <w:rsid w:val="003E306A"/>
    <w:rsid w:val="003E31E4"/>
    <w:rsid w:val="003E3609"/>
    <w:rsid w:val="003E3B4D"/>
    <w:rsid w:val="003E4264"/>
    <w:rsid w:val="003E436D"/>
    <w:rsid w:val="003E4E76"/>
    <w:rsid w:val="003E4F7D"/>
    <w:rsid w:val="003E4F83"/>
    <w:rsid w:val="003E51FC"/>
    <w:rsid w:val="003E550C"/>
    <w:rsid w:val="003E67B9"/>
    <w:rsid w:val="003E6E7C"/>
    <w:rsid w:val="003E7405"/>
    <w:rsid w:val="003E7408"/>
    <w:rsid w:val="003E759F"/>
    <w:rsid w:val="003F03EF"/>
    <w:rsid w:val="003F0B79"/>
    <w:rsid w:val="003F126B"/>
    <w:rsid w:val="003F243B"/>
    <w:rsid w:val="003F245E"/>
    <w:rsid w:val="003F2584"/>
    <w:rsid w:val="003F2AAE"/>
    <w:rsid w:val="003F2B4F"/>
    <w:rsid w:val="003F2C53"/>
    <w:rsid w:val="003F2E05"/>
    <w:rsid w:val="003F2EED"/>
    <w:rsid w:val="003F311E"/>
    <w:rsid w:val="003F31EE"/>
    <w:rsid w:val="003F3313"/>
    <w:rsid w:val="003F393C"/>
    <w:rsid w:val="003F3946"/>
    <w:rsid w:val="003F39A3"/>
    <w:rsid w:val="003F3BA3"/>
    <w:rsid w:val="003F4410"/>
    <w:rsid w:val="003F4843"/>
    <w:rsid w:val="003F517E"/>
    <w:rsid w:val="003F5A1C"/>
    <w:rsid w:val="003F5B4F"/>
    <w:rsid w:val="003F5E8A"/>
    <w:rsid w:val="003F6044"/>
    <w:rsid w:val="003F6156"/>
    <w:rsid w:val="003F61D5"/>
    <w:rsid w:val="003F63E4"/>
    <w:rsid w:val="003F695C"/>
    <w:rsid w:val="003F6CCA"/>
    <w:rsid w:val="003F7588"/>
    <w:rsid w:val="003F7FC3"/>
    <w:rsid w:val="0040048A"/>
    <w:rsid w:val="004006E0"/>
    <w:rsid w:val="0040073C"/>
    <w:rsid w:val="00400BC8"/>
    <w:rsid w:val="00400F91"/>
    <w:rsid w:val="00401508"/>
    <w:rsid w:val="00401D85"/>
    <w:rsid w:val="00402197"/>
    <w:rsid w:val="0040260F"/>
    <w:rsid w:val="00402C4A"/>
    <w:rsid w:val="00402E19"/>
    <w:rsid w:val="00402F61"/>
    <w:rsid w:val="00403776"/>
    <w:rsid w:val="004042C1"/>
    <w:rsid w:val="0040453B"/>
    <w:rsid w:val="004045FE"/>
    <w:rsid w:val="00404CB1"/>
    <w:rsid w:val="00404E12"/>
    <w:rsid w:val="00405811"/>
    <w:rsid w:val="00405C5B"/>
    <w:rsid w:val="00405D7F"/>
    <w:rsid w:val="00405FA8"/>
    <w:rsid w:val="0040765E"/>
    <w:rsid w:val="00407690"/>
    <w:rsid w:val="00407AD9"/>
    <w:rsid w:val="00407AF4"/>
    <w:rsid w:val="00407B39"/>
    <w:rsid w:val="00407BA1"/>
    <w:rsid w:val="00407C2E"/>
    <w:rsid w:val="00407D2B"/>
    <w:rsid w:val="004102A5"/>
    <w:rsid w:val="004105C0"/>
    <w:rsid w:val="00410CC6"/>
    <w:rsid w:val="0041164A"/>
    <w:rsid w:val="00411AEC"/>
    <w:rsid w:val="00412720"/>
    <w:rsid w:val="0041277C"/>
    <w:rsid w:val="00412D02"/>
    <w:rsid w:val="004131B8"/>
    <w:rsid w:val="004132B9"/>
    <w:rsid w:val="00413562"/>
    <w:rsid w:val="00413832"/>
    <w:rsid w:val="00413AEA"/>
    <w:rsid w:val="00413C9E"/>
    <w:rsid w:val="0041406B"/>
    <w:rsid w:val="004149C8"/>
    <w:rsid w:val="00414D1A"/>
    <w:rsid w:val="00414F4B"/>
    <w:rsid w:val="004150A2"/>
    <w:rsid w:val="00415514"/>
    <w:rsid w:val="00415701"/>
    <w:rsid w:val="00415703"/>
    <w:rsid w:val="00415822"/>
    <w:rsid w:val="004159E0"/>
    <w:rsid w:val="00415BCC"/>
    <w:rsid w:val="00415EFF"/>
    <w:rsid w:val="00416A57"/>
    <w:rsid w:val="00416E37"/>
    <w:rsid w:val="00417164"/>
    <w:rsid w:val="004174F5"/>
    <w:rsid w:val="004200EC"/>
    <w:rsid w:val="004207EC"/>
    <w:rsid w:val="00420F8F"/>
    <w:rsid w:val="004215F0"/>
    <w:rsid w:val="0042185D"/>
    <w:rsid w:val="0042195B"/>
    <w:rsid w:val="00421B86"/>
    <w:rsid w:val="0042214C"/>
    <w:rsid w:val="0042286D"/>
    <w:rsid w:val="00422A73"/>
    <w:rsid w:val="00422C09"/>
    <w:rsid w:val="00422C60"/>
    <w:rsid w:val="004241EA"/>
    <w:rsid w:val="00424832"/>
    <w:rsid w:val="00424CBA"/>
    <w:rsid w:val="00425876"/>
    <w:rsid w:val="00426364"/>
    <w:rsid w:val="004264EF"/>
    <w:rsid w:val="00426BB8"/>
    <w:rsid w:val="00427314"/>
    <w:rsid w:val="00427858"/>
    <w:rsid w:val="00427C16"/>
    <w:rsid w:val="00430002"/>
    <w:rsid w:val="00430532"/>
    <w:rsid w:val="00430A91"/>
    <w:rsid w:val="00430C2D"/>
    <w:rsid w:val="004319E7"/>
    <w:rsid w:val="004319EB"/>
    <w:rsid w:val="00432907"/>
    <w:rsid w:val="00432B01"/>
    <w:rsid w:val="00432B60"/>
    <w:rsid w:val="0043300F"/>
    <w:rsid w:val="004331E0"/>
    <w:rsid w:val="004331FB"/>
    <w:rsid w:val="004335A1"/>
    <w:rsid w:val="004336D0"/>
    <w:rsid w:val="00433848"/>
    <w:rsid w:val="00433958"/>
    <w:rsid w:val="0043469C"/>
    <w:rsid w:val="0043492D"/>
    <w:rsid w:val="00434B81"/>
    <w:rsid w:val="00434C80"/>
    <w:rsid w:val="00435085"/>
    <w:rsid w:val="00435B9E"/>
    <w:rsid w:val="00435D21"/>
    <w:rsid w:val="00436BE0"/>
    <w:rsid w:val="00436D7A"/>
    <w:rsid w:val="0043731A"/>
    <w:rsid w:val="00437441"/>
    <w:rsid w:val="00437708"/>
    <w:rsid w:val="00437DF5"/>
    <w:rsid w:val="0044032B"/>
    <w:rsid w:val="0044045E"/>
    <w:rsid w:val="00440597"/>
    <w:rsid w:val="00440894"/>
    <w:rsid w:val="00440CC4"/>
    <w:rsid w:val="00441A8E"/>
    <w:rsid w:val="0044251F"/>
    <w:rsid w:val="004430F7"/>
    <w:rsid w:val="004433D7"/>
    <w:rsid w:val="004436AB"/>
    <w:rsid w:val="0044391F"/>
    <w:rsid w:val="00443AE6"/>
    <w:rsid w:val="00443DEB"/>
    <w:rsid w:val="0044518B"/>
    <w:rsid w:val="00445FE0"/>
    <w:rsid w:val="004466EA"/>
    <w:rsid w:val="004468E7"/>
    <w:rsid w:val="00446A21"/>
    <w:rsid w:val="00446D01"/>
    <w:rsid w:val="00446D83"/>
    <w:rsid w:val="00447545"/>
    <w:rsid w:val="004477CD"/>
    <w:rsid w:val="00447B51"/>
    <w:rsid w:val="00450783"/>
    <w:rsid w:val="00450838"/>
    <w:rsid w:val="0045104F"/>
    <w:rsid w:val="00451C1C"/>
    <w:rsid w:val="004520FF"/>
    <w:rsid w:val="00452752"/>
    <w:rsid w:val="00452A01"/>
    <w:rsid w:val="00452AAA"/>
    <w:rsid w:val="004534F8"/>
    <w:rsid w:val="0045380B"/>
    <w:rsid w:val="00453D2D"/>
    <w:rsid w:val="00454DE9"/>
    <w:rsid w:val="00454F39"/>
    <w:rsid w:val="0045511F"/>
    <w:rsid w:val="00455272"/>
    <w:rsid w:val="00455700"/>
    <w:rsid w:val="00455EEA"/>
    <w:rsid w:val="00455EF6"/>
    <w:rsid w:val="00456038"/>
    <w:rsid w:val="004562B1"/>
    <w:rsid w:val="00456399"/>
    <w:rsid w:val="00456CF2"/>
    <w:rsid w:val="00456E44"/>
    <w:rsid w:val="004573EA"/>
    <w:rsid w:val="00457F62"/>
    <w:rsid w:val="004604BA"/>
    <w:rsid w:val="00460A76"/>
    <w:rsid w:val="00460B84"/>
    <w:rsid w:val="00460C0E"/>
    <w:rsid w:val="00460E8F"/>
    <w:rsid w:val="00461319"/>
    <w:rsid w:val="00461409"/>
    <w:rsid w:val="00461827"/>
    <w:rsid w:val="00461CB5"/>
    <w:rsid w:val="00461DE5"/>
    <w:rsid w:val="004622CC"/>
    <w:rsid w:val="004625A3"/>
    <w:rsid w:val="0046297C"/>
    <w:rsid w:val="00463570"/>
    <w:rsid w:val="004637E1"/>
    <w:rsid w:val="0046430C"/>
    <w:rsid w:val="00464FB3"/>
    <w:rsid w:val="0046521B"/>
    <w:rsid w:val="00465651"/>
    <w:rsid w:val="00465942"/>
    <w:rsid w:val="00466036"/>
    <w:rsid w:val="0046631E"/>
    <w:rsid w:val="0046641D"/>
    <w:rsid w:val="00466E54"/>
    <w:rsid w:val="00467D4D"/>
    <w:rsid w:val="0047114C"/>
    <w:rsid w:val="0047144D"/>
    <w:rsid w:val="004716E3"/>
    <w:rsid w:val="00471B28"/>
    <w:rsid w:val="0047203B"/>
    <w:rsid w:val="004722C1"/>
    <w:rsid w:val="0047245F"/>
    <w:rsid w:val="004725F9"/>
    <w:rsid w:val="00472666"/>
    <w:rsid w:val="004729A8"/>
    <w:rsid w:val="00472E59"/>
    <w:rsid w:val="0047342F"/>
    <w:rsid w:val="004736A7"/>
    <w:rsid w:val="00473938"/>
    <w:rsid w:val="0047395E"/>
    <w:rsid w:val="004739FB"/>
    <w:rsid w:val="00473AE5"/>
    <w:rsid w:val="00473B55"/>
    <w:rsid w:val="0047409B"/>
    <w:rsid w:val="00474116"/>
    <w:rsid w:val="00474374"/>
    <w:rsid w:val="00474AD9"/>
    <w:rsid w:val="00474D2C"/>
    <w:rsid w:val="00475011"/>
    <w:rsid w:val="004751AA"/>
    <w:rsid w:val="00475491"/>
    <w:rsid w:val="004756D6"/>
    <w:rsid w:val="00476AFB"/>
    <w:rsid w:val="00477009"/>
    <w:rsid w:val="0047716B"/>
    <w:rsid w:val="0047739B"/>
    <w:rsid w:val="00477AFE"/>
    <w:rsid w:val="0048074C"/>
    <w:rsid w:val="00480ED0"/>
    <w:rsid w:val="00480EDF"/>
    <w:rsid w:val="004810E9"/>
    <w:rsid w:val="004812C4"/>
    <w:rsid w:val="00481428"/>
    <w:rsid w:val="004817CC"/>
    <w:rsid w:val="00481D54"/>
    <w:rsid w:val="00482225"/>
    <w:rsid w:val="00482244"/>
    <w:rsid w:val="0048256B"/>
    <w:rsid w:val="004829FE"/>
    <w:rsid w:val="00482E3F"/>
    <w:rsid w:val="00483268"/>
    <w:rsid w:val="00483312"/>
    <w:rsid w:val="00483A93"/>
    <w:rsid w:val="0048601A"/>
    <w:rsid w:val="004862AA"/>
    <w:rsid w:val="004864D8"/>
    <w:rsid w:val="0048656F"/>
    <w:rsid w:val="0048664D"/>
    <w:rsid w:val="004866C9"/>
    <w:rsid w:val="00486C3E"/>
    <w:rsid w:val="00486DF5"/>
    <w:rsid w:val="00487175"/>
    <w:rsid w:val="0048723C"/>
    <w:rsid w:val="00487888"/>
    <w:rsid w:val="00487B7B"/>
    <w:rsid w:val="00487E23"/>
    <w:rsid w:val="00490ECE"/>
    <w:rsid w:val="004911BA"/>
    <w:rsid w:val="00491631"/>
    <w:rsid w:val="00491D70"/>
    <w:rsid w:val="00491EE3"/>
    <w:rsid w:val="00491F86"/>
    <w:rsid w:val="00491F98"/>
    <w:rsid w:val="00492738"/>
    <w:rsid w:val="00492DBC"/>
    <w:rsid w:val="004930E4"/>
    <w:rsid w:val="00493139"/>
    <w:rsid w:val="004938C3"/>
    <w:rsid w:val="00493DE3"/>
    <w:rsid w:val="00494726"/>
    <w:rsid w:val="00495317"/>
    <w:rsid w:val="00495721"/>
    <w:rsid w:val="00496D4C"/>
    <w:rsid w:val="004970CB"/>
    <w:rsid w:val="004970EC"/>
    <w:rsid w:val="00497BC6"/>
    <w:rsid w:val="004A0A65"/>
    <w:rsid w:val="004A0F3A"/>
    <w:rsid w:val="004A165B"/>
    <w:rsid w:val="004A1E44"/>
    <w:rsid w:val="004A1F4B"/>
    <w:rsid w:val="004A1F7B"/>
    <w:rsid w:val="004A23D3"/>
    <w:rsid w:val="004A2895"/>
    <w:rsid w:val="004A3199"/>
    <w:rsid w:val="004A31FE"/>
    <w:rsid w:val="004A405E"/>
    <w:rsid w:val="004A5400"/>
    <w:rsid w:val="004A55F2"/>
    <w:rsid w:val="004A5A8C"/>
    <w:rsid w:val="004A5BF3"/>
    <w:rsid w:val="004A6986"/>
    <w:rsid w:val="004A6A91"/>
    <w:rsid w:val="004A7435"/>
    <w:rsid w:val="004A7735"/>
    <w:rsid w:val="004A7A37"/>
    <w:rsid w:val="004A7DFB"/>
    <w:rsid w:val="004B02F8"/>
    <w:rsid w:val="004B0604"/>
    <w:rsid w:val="004B088D"/>
    <w:rsid w:val="004B0B6E"/>
    <w:rsid w:val="004B0E42"/>
    <w:rsid w:val="004B0E8C"/>
    <w:rsid w:val="004B1286"/>
    <w:rsid w:val="004B16D0"/>
    <w:rsid w:val="004B1816"/>
    <w:rsid w:val="004B1B01"/>
    <w:rsid w:val="004B1F94"/>
    <w:rsid w:val="004B248B"/>
    <w:rsid w:val="004B2921"/>
    <w:rsid w:val="004B2A6E"/>
    <w:rsid w:val="004B3397"/>
    <w:rsid w:val="004B36C0"/>
    <w:rsid w:val="004B3F25"/>
    <w:rsid w:val="004B3FF0"/>
    <w:rsid w:val="004B41B2"/>
    <w:rsid w:val="004B4200"/>
    <w:rsid w:val="004B4316"/>
    <w:rsid w:val="004B473E"/>
    <w:rsid w:val="004B4E8A"/>
    <w:rsid w:val="004B5141"/>
    <w:rsid w:val="004B5398"/>
    <w:rsid w:val="004B5910"/>
    <w:rsid w:val="004B59AD"/>
    <w:rsid w:val="004B5C9F"/>
    <w:rsid w:val="004B5F10"/>
    <w:rsid w:val="004B63E3"/>
    <w:rsid w:val="004B66EB"/>
    <w:rsid w:val="004B6ACB"/>
    <w:rsid w:val="004B6E05"/>
    <w:rsid w:val="004B6F98"/>
    <w:rsid w:val="004B7095"/>
    <w:rsid w:val="004C062A"/>
    <w:rsid w:val="004C131F"/>
    <w:rsid w:val="004C2077"/>
    <w:rsid w:val="004C2210"/>
    <w:rsid w:val="004C2AEC"/>
    <w:rsid w:val="004C37CF"/>
    <w:rsid w:val="004C39DB"/>
    <w:rsid w:val="004C3FA9"/>
    <w:rsid w:val="004C407C"/>
    <w:rsid w:val="004C42F6"/>
    <w:rsid w:val="004C4452"/>
    <w:rsid w:val="004C453A"/>
    <w:rsid w:val="004C4A10"/>
    <w:rsid w:val="004C4C50"/>
    <w:rsid w:val="004C513F"/>
    <w:rsid w:val="004C5341"/>
    <w:rsid w:val="004C5779"/>
    <w:rsid w:val="004C5A1F"/>
    <w:rsid w:val="004C5DEA"/>
    <w:rsid w:val="004C5E2F"/>
    <w:rsid w:val="004C64FB"/>
    <w:rsid w:val="004C6AAF"/>
    <w:rsid w:val="004C6B57"/>
    <w:rsid w:val="004C6D19"/>
    <w:rsid w:val="004C7554"/>
    <w:rsid w:val="004C76CA"/>
    <w:rsid w:val="004D02D7"/>
    <w:rsid w:val="004D0D88"/>
    <w:rsid w:val="004D221F"/>
    <w:rsid w:val="004D2260"/>
    <w:rsid w:val="004D2EAA"/>
    <w:rsid w:val="004D3103"/>
    <w:rsid w:val="004D3227"/>
    <w:rsid w:val="004D3C62"/>
    <w:rsid w:val="004D4038"/>
    <w:rsid w:val="004D4537"/>
    <w:rsid w:val="004D4B33"/>
    <w:rsid w:val="004D4E7A"/>
    <w:rsid w:val="004D4F4D"/>
    <w:rsid w:val="004D515D"/>
    <w:rsid w:val="004D5270"/>
    <w:rsid w:val="004D60D3"/>
    <w:rsid w:val="004D6136"/>
    <w:rsid w:val="004D6311"/>
    <w:rsid w:val="004D7350"/>
    <w:rsid w:val="004D7359"/>
    <w:rsid w:val="004D7596"/>
    <w:rsid w:val="004D77BB"/>
    <w:rsid w:val="004D79AB"/>
    <w:rsid w:val="004D7A5F"/>
    <w:rsid w:val="004E00E2"/>
    <w:rsid w:val="004E017D"/>
    <w:rsid w:val="004E0209"/>
    <w:rsid w:val="004E03D5"/>
    <w:rsid w:val="004E0557"/>
    <w:rsid w:val="004E0817"/>
    <w:rsid w:val="004E0883"/>
    <w:rsid w:val="004E0B83"/>
    <w:rsid w:val="004E1395"/>
    <w:rsid w:val="004E1DE5"/>
    <w:rsid w:val="004E2B40"/>
    <w:rsid w:val="004E2E10"/>
    <w:rsid w:val="004E304E"/>
    <w:rsid w:val="004E32A8"/>
    <w:rsid w:val="004E3C1C"/>
    <w:rsid w:val="004E49FD"/>
    <w:rsid w:val="004E4C76"/>
    <w:rsid w:val="004E4CE5"/>
    <w:rsid w:val="004E4D47"/>
    <w:rsid w:val="004E54ED"/>
    <w:rsid w:val="004E5833"/>
    <w:rsid w:val="004E60CB"/>
    <w:rsid w:val="004E619C"/>
    <w:rsid w:val="004E6623"/>
    <w:rsid w:val="004E6D1E"/>
    <w:rsid w:val="004E706A"/>
    <w:rsid w:val="004E7926"/>
    <w:rsid w:val="004E7B30"/>
    <w:rsid w:val="004E7D3A"/>
    <w:rsid w:val="004E7E50"/>
    <w:rsid w:val="004E7EFE"/>
    <w:rsid w:val="004F037F"/>
    <w:rsid w:val="004F0774"/>
    <w:rsid w:val="004F1E0A"/>
    <w:rsid w:val="004F2B53"/>
    <w:rsid w:val="004F2BF2"/>
    <w:rsid w:val="004F2F5F"/>
    <w:rsid w:val="004F30E9"/>
    <w:rsid w:val="004F3215"/>
    <w:rsid w:val="004F3319"/>
    <w:rsid w:val="004F3321"/>
    <w:rsid w:val="004F3990"/>
    <w:rsid w:val="004F3F02"/>
    <w:rsid w:val="004F460A"/>
    <w:rsid w:val="004F4A0A"/>
    <w:rsid w:val="004F4A9E"/>
    <w:rsid w:val="004F4B5E"/>
    <w:rsid w:val="004F4C88"/>
    <w:rsid w:val="004F5409"/>
    <w:rsid w:val="004F5B02"/>
    <w:rsid w:val="004F5D33"/>
    <w:rsid w:val="004F6167"/>
    <w:rsid w:val="004F640D"/>
    <w:rsid w:val="004F6555"/>
    <w:rsid w:val="004F664D"/>
    <w:rsid w:val="004F6684"/>
    <w:rsid w:val="004F6746"/>
    <w:rsid w:val="004F6A1D"/>
    <w:rsid w:val="004F6D89"/>
    <w:rsid w:val="004F6DA8"/>
    <w:rsid w:val="004F6DAA"/>
    <w:rsid w:val="004F7317"/>
    <w:rsid w:val="004F7CCF"/>
    <w:rsid w:val="0050019C"/>
    <w:rsid w:val="00500798"/>
    <w:rsid w:val="00500CA7"/>
    <w:rsid w:val="0050109B"/>
    <w:rsid w:val="00501649"/>
    <w:rsid w:val="00501902"/>
    <w:rsid w:val="00502447"/>
    <w:rsid w:val="00502663"/>
    <w:rsid w:val="00502C84"/>
    <w:rsid w:val="00502F53"/>
    <w:rsid w:val="0050356C"/>
    <w:rsid w:val="00503605"/>
    <w:rsid w:val="00503C70"/>
    <w:rsid w:val="00503DD0"/>
    <w:rsid w:val="00503FF9"/>
    <w:rsid w:val="0050472F"/>
    <w:rsid w:val="0050475D"/>
    <w:rsid w:val="00504B83"/>
    <w:rsid w:val="005051A2"/>
    <w:rsid w:val="005051B8"/>
    <w:rsid w:val="00505494"/>
    <w:rsid w:val="00505949"/>
    <w:rsid w:val="00505956"/>
    <w:rsid w:val="00505CE9"/>
    <w:rsid w:val="00505E61"/>
    <w:rsid w:val="00506002"/>
    <w:rsid w:val="00507001"/>
    <w:rsid w:val="00507391"/>
    <w:rsid w:val="0050745A"/>
    <w:rsid w:val="005079A7"/>
    <w:rsid w:val="005105AD"/>
    <w:rsid w:val="00510737"/>
    <w:rsid w:val="00511098"/>
    <w:rsid w:val="00511167"/>
    <w:rsid w:val="00511263"/>
    <w:rsid w:val="00512216"/>
    <w:rsid w:val="005122B6"/>
    <w:rsid w:val="005125D3"/>
    <w:rsid w:val="005127E5"/>
    <w:rsid w:val="00512EF1"/>
    <w:rsid w:val="0051368F"/>
    <w:rsid w:val="00513ECE"/>
    <w:rsid w:val="005142D6"/>
    <w:rsid w:val="00514AEA"/>
    <w:rsid w:val="005154CE"/>
    <w:rsid w:val="0051573D"/>
    <w:rsid w:val="00515935"/>
    <w:rsid w:val="005159E2"/>
    <w:rsid w:val="00515B92"/>
    <w:rsid w:val="00515CF9"/>
    <w:rsid w:val="00515DE5"/>
    <w:rsid w:val="00516560"/>
    <w:rsid w:val="00516AC3"/>
    <w:rsid w:val="00516D05"/>
    <w:rsid w:val="00517173"/>
    <w:rsid w:val="005171CD"/>
    <w:rsid w:val="0051780B"/>
    <w:rsid w:val="00517907"/>
    <w:rsid w:val="00517A6B"/>
    <w:rsid w:val="00520445"/>
    <w:rsid w:val="00520DA7"/>
    <w:rsid w:val="0052140E"/>
    <w:rsid w:val="0052142E"/>
    <w:rsid w:val="005214B7"/>
    <w:rsid w:val="00521A3A"/>
    <w:rsid w:val="00521DA0"/>
    <w:rsid w:val="00522513"/>
    <w:rsid w:val="00522FFA"/>
    <w:rsid w:val="0052451A"/>
    <w:rsid w:val="0052611D"/>
    <w:rsid w:val="00526316"/>
    <w:rsid w:val="005269AE"/>
    <w:rsid w:val="00526DDD"/>
    <w:rsid w:val="005271CE"/>
    <w:rsid w:val="00527405"/>
    <w:rsid w:val="005274FA"/>
    <w:rsid w:val="00527DD3"/>
    <w:rsid w:val="00530607"/>
    <w:rsid w:val="005309BC"/>
    <w:rsid w:val="00530A09"/>
    <w:rsid w:val="00531319"/>
    <w:rsid w:val="0053196E"/>
    <w:rsid w:val="0053196F"/>
    <w:rsid w:val="00531A38"/>
    <w:rsid w:val="005324C6"/>
    <w:rsid w:val="0053359C"/>
    <w:rsid w:val="00533870"/>
    <w:rsid w:val="00533C00"/>
    <w:rsid w:val="00533CBE"/>
    <w:rsid w:val="00534F72"/>
    <w:rsid w:val="00535FC8"/>
    <w:rsid w:val="00536914"/>
    <w:rsid w:val="005371D3"/>
    <w:rsid w:val="00537335"/>
    <w:rsid w:val="005379FF"/>
    <w:rsid w:val="00540118"/>
    <w:rsid w:val="0054018A"/>
    <w:rsid w:val="00540777"/>
    <w:rsid w:val="00540BFA"/>
    <w:rsid w:val="00540CD2"/>
    <w:rsid w:val="00541389"/>
    <w:rsid w:val="005415A0"/>
    <w:rsid w:val="00542621"/>
    <w:rsid w:val="00542A32"/>
    <w:rsid w:val="00542B64"/>
    <w:rsid w:val="00542EF2"/>
    <w:rsid w:val="00543542"/>
    <w:rsid w:val="00543639"/>
    <w:rsid w:val="00544447"/>
    <w:rsid w:val="005444D7"/>
    <w:rsid w:val="00544AA9"/>
    <w:rsid w:val="00544B31"/>
    <w:rsid w:val="0054592E"/>
    <w:rsid w:val="00545E60"/>
    <w:rsid w:val="00546177"/>
    <w:rsid w:val="005462B9"/>
    <w:rsid w:val="0054667E"/>
    <w:rsid w:val="00546ECA"/>
    <w:rsid w:val="00547755"/>
    <w:rsid w:val="00547788"/>
    <w:rsid w:val="00547914"/>
    <w:rsid w:val="00547950"/>
    <w:rsid w:val="00547FAA"/>
    <w:rsid w:val="00550075"/>
    <w:rsid w:val="00550336"/>
    <w:rsid w:val="0055034C"/>
    <w:rsid w:val="0055055B"/>
    <w:rsid w:val="0055101A"/>
    <w:rsid w:val="0055170E"/>
    <w:rsid w:val="00551C6A"/>
    <w:rsid w:val="005520A1"/>
    <w:rsid w:val="005522E7"/>
    <w:rsid w:val="00552D32"/>
    <w:rsid w:val="005530E0"/>
    <w:rsid w:val="005534E4"/>
    <w:rsid w:val="005536C2"/>
    <w:rsid w:val="005536DE"/>
    <w:rsid w:val="00553BC1"/>
    <w:rsid w:val="0055407A"/>
    <w:rsid w:val="0055447A"/>
    <w:rsid w:val="00554742"/>
    <w:rsid w:val="0055475C"/>
    <w:rsid w:val="00554789"/>
    <w:rsid w:val="0055487E"/>
    <w:rsid w:val="005549F8"/>
    <w:rsid w:val="005551E5"/>
    <w:rsid w:val="00555AAC"/>
    <w:rsid w:val="00555C78"/>
    <w:rsid w:val="00555D42"/>
    <w:rsid w:val="00555DDB"/>
    <w:rsid w:val="00555F5E"/>
    <w:rsid w:val="005564E8"/>
    <w:rsid w:val="00556B21"/>
    <w:rsid w:val="00557227"/>
    <w:rsid w:val="0055725A"/>
    <w:rsid w:val="00557564"/>
    <w:rsid w:val="00557611"/>
    <w:rsid w:val="0055769E"/>
    <w:rsid w:val="00557786"/>
    <w:rsid w:val="005578AA"/>
    <w:rsid w:val="00557AC3"/>
    <w:rsid w:val="00557B57"/>
    <w:rsid w:val="00557FA4"/>
    <w:rsid w:val="0056014A"/>
    <w:rsid w:val="005601B0"/>
    <w:rsid w:val="00560231"/>
    <w:rsid w:val="005604BA"/>
    <w:rsid w:val="00560519"/>
    <w:rsid w:val="00560720"/>
    <w:rsid w:val="0056098C"/>
    <w:rsid w:val="00560AAA"/>
    <w:rsid w:val="00560B2A"/>
    <w:rsid w:val="00560D89"/>
    <w:rsid w:val="00561308"/>
    <w:rsid w:val="00561CFF"/>
    <w:rsid w:val="00561F0D"/>
    <w:rsid w:val="00561F1F"/>
    <w:rsid w:val="005620B2"/>
    <w:rsid w:val="00562DD6"/>
    <w:rsid w:val="00562F7E"/>
    <w:rsid w:val="0056340C"/>
    <w:rsid w:val="00563815"/>
    <w:rsid w:val="0056412E"/>
    <w:rsid w:val="00564471"/>
    <w:rsid w:val="0056473C"/>
    <w:rsid w:val="0056511C"/>
    <w:rsid w:val="005652EF"/>
    <w:rsid w:val="00565480"/>
    <w:rsid w:val="00565605"/>
    <w:rsid w:val="005656E7"/>
    <w:rsid w:val="0056571C"/>
    <w:rsid w:val="00565848"/>
    <w:rsid w:val="00565C77"/>
    <w:rsid w:val="00565FEA"/>
    <w:rsid w:val="00566766"/>
    <w:rsid w:val="00566B34"/>
    <w:rsid w:val="00567400"/>
    <w:rsid w:val="00567407"/>
    <w:rsid w:val="00567473"/>
    <w:rsid w:val="0056754E"/>
    <w:rsid w:val="00567553"/>
    <w:rsid w:val="00567562"/>
    <w:rsid w:val="00570C34"/>
    <w:rsid w:val="00570D22"/>
    <w:rsid w:val="00570FFE"/>
    <w:rsid w:val="005712FC"/>
    <w:rsid w:val="00571683"/>
    <w:rsid w:val="00571801"/>
    <w:rsid w:val="005718EF"/>
    <w:rsid w:val="0057224D"/>
    <w:rsid w:val="005723E2"/>
    <w:rsid w:val="00572E45"/>
    <w:rsid w:val="00572FD3"/>
    <w:rsid w:val="005742B2"/>
    <w:rsid w:val="00574CC1"/>
    <w:rsid w:val="00574DD9"/>
    <w:rsid w:val="00574E20"/>
    <w:rsid w:val="00574E7E"/>
    <w:rsid w:val="00575624"/>
    <w:rsid w:val="00576387"/>
    <w:rsid w:val="00576392"/>
    <w:rsid w:val="005766AE"/>
    <w:rsid w:val="00576991"/>
    <w:rsid w:val="00576AE3"/>
    <w:rsid w:val="00576B44"/>
    <w:rsid w:val="0057711E"/>
    <w:rsid w:val="00577569"/>
    <w:rsid w:val="00577B74"/>
    <w:rsid w:val="005800A9"/>
    <w:rsid w:val="005806C9"/>
    <w:rsid w:val="005807C7"/>
    <w:rsid w:val="00581E52"/>
    <w:rsid w:val="00582418"/>
    <w:rsid w:val="005828C4"/>
    <w:rsid w:val="005832B1"/>
    <w:rsid w:val="0058347C"/>
    <w:rsid w:val="00583866"/>
    <w:rsid w:val="00584005"/>
    <w:rsid w:val="0058410C"/>
    <w:rsid w:val="00584679"/>
    <w:rsid w:val="005848DF"/>
    <w:rsid w:val="005855DC"/>
    <w:rsid w:val="00585626"/>
    <w:rsid w:val="00585660"/>
    <w:rsid w:val="0058579F"/>
    <w:rsid w:val="00585880"/>
    <w:rsid w:val="005864AD"/>
    <w:rsid w:val="00586A2A"/>
    <w:rsid w:val="00586A6E"/>
    <w:rsid w:val="00586E11"/>
    <w:rsid w:val="00586EB8"/>
    <w:rsid w:val="00587097"/>
    <w:rsid w:val="00587F73"/>
    <w:rsid w:val="00590222"/>
    <w:rsid w:val="00590558"/>
    <w:rsid w:val="00592373"/>
    <w:rsid w:val="00592690"/>
    <w:rsid w:val="00592796"/>
    <w:rsid w:val="00593608"/>
    <w:rsid w:val="00593A80"/>
    <w:rsid w:val="00593C91"/>
    <w:rsid w:val="00594435"/>
    <w:rsid w:val="00594600"/>
    <w:rsid w:val="00594933"/>
    <w:rsid w:val="00594FF3"/>
    <w:rsid w:val="00595B05"/>
    <w:rsid w:val="00595B75"/>
    <w:rsid w:val="00596E3D"/>
    <w:rsid w:val="00596F21"/>
    <w:rsid w:val="0059785B"/>
    <w:rsid w:val="00597CD4"/>
    <w:rsid w:val="005A005D"/>
    <w:rsid w:val="005A081E"/>
    <w:rsid w:val="005A0E6D"/>
    <w:rsid w:val="005A175A"/>
    <w:rsid w:val="005A1B04"/>
    <w:rsid w:val="005A1E7B"/>
    <w:rsid w:val="005A1FB7"/>
    <w:rsid w:val="005A2272"/>
    <w:rsid w:val="005A2508"/>
    <w:rsid w:val="005A25DE"/>
    <w:rsid w:val="005A281C"/>
    <w:rsid w:val="005A2D01"/>
    <w:rsid w:val="005A3837"/>
    <w:rsid w:val="005A3C17"/>
    <w:rsid w:val="005A4574"/>
    <w:rsid w:val="005A4E67"/>
    <w:rsid w:val="005A4F00"/>
    <w:rsid w:val="005A50AD"/>
    <w:rsid w:val="005A5738"/>
    <w:rsid w:val="005A5A4F"/>
    <w:rsid w:val="005A5B1E"/>
    <w:rsid w:val="005A5FBF"/>
    <w:rsid w:val="005A636B"/>
    <w:rsid w:val="005A6CE6"/>
    <w:rsid w:val="005A710A"/>
    <w:rsid w:val="005A71DA"/>
    <w:rsid w:val="005A7770"/>
    <w:rsid w:val="005A7928"/>
    <w:rsid w:val="005A7AE3"/>
    <w:rsid w:val="005A7B6C"/>
    <w:rsid w:val="005A7DEF"/>
    <w:rsid w:val="005B0399"/>
    <w:rsid w:val="005B03C1"/>
    <w:rsid w:val="005B141C"/>
    <w:rsid w:val="005B143D"/>
    <w:rsid w:val="005B1AE4"/>
    <w:rsid w:val="005B20F0"/>
    <w:rsid w:val="005B2723"/>
    <w:rsid w:val="005B2CDC"/>
    <w:rsid w:val="005B2D9D"/>
    <w:rsid w:val="005B310C"/>
    <w:rsid w:val="005B3118"/>
    <w:rsid w:val="005B31EE"/>
    <w:rsid w:val="005B356E"/>
    <w:rsid w:val="005B3B02"/>
    <w:rsid w:val="005B3F03"/>
    <w:rsid w:val="005B45FD"/>
    <w:rsid w:val="005B48C9"/>
    <w:rsid w:val="005B52BD"/>
    <w:rsid w:val="005B5682"/>
    <w:rsid w:val="005B5758"/>
    <w:rsid w:val="005B5FF4"/>
    <w:rsid w:val="005B6562"/>
    <w:rsid w:val="005B657E"/>
    <w:rsid w:val="005B6E2C"/>
    <w:rsid w:val="005B74E4"/>
    <w:rsid w:val="005B7526"/>
    <w:rsid w:val="005B7600"/>
    <w:rsid w:val="005B7629"/>
    <w:rsid w:val="005B78DA"/>
    <w:rsid w:val="005C008B"/>
    <w:rsid w:val="005C020B"/>
    <w:rsid w:val="005C07B5"/>
    <w:rsid w:val="005C0E44"/>
    <w:rsid w:val="005C1EBB"/>
    <w:rsid w:val="005C292E"/>
    <w:rsid w:val="005C2CB3"/>
    <w:rsid w:val="005C2F7B"/>
    <w:rsid w:val="005C2FEB"/>
    <w:rsid w:val="005C3735"/>
    <w:rsid w:val="005C39D3"/>
    <w:rsid w:val="005C3AB6"/>
    <w:rsid w:val="005C3CDD"/>
    <w:rsid w:val="005C4111"/>
    <w:rsid w:val="005C4475"/>
    <w:rsid w:val="005C4D07"/>
    <w:rsid w:val="005C5796"/>
    <w:rsid w:val="005C62D3"/>
    <w:rsid w:val="005C654F"/>
    <w:rsid w:val="005C6926"/>
    <w:rsid w:val="005C6EB3"/>
    <w:rsid w:val="005C7205"/>
    <w:rsid w:val="005C72B4"/>
    <w:rsid w:val="005C7497"/>
    <w:rsid w:val="005C7909"/>
    <w:rsid w:val="005C7CBF"/>
    <w:rsid w:val="005C7E3F"/>
    <w:rsid w:val="005D00B5"/>
    <w:rsid w:val="005D0A19"/>
    <w:rsid w:val="005D0DE9"/>
    <w:rsid w:val="005D0EAA"/>
    <w:rsid w:val="005D178D"/>
    <w:rsid w:val="005D25EF"/>
    <w:rsid w:val="005D3172"/>
    <w:rsid w:val="005D372E"/>
    <w:rsid w:val="005D373C"/>
    <w:rsid w:val="005D380C"/>
    <w:rsid w:val="005D3815"/>
    <w:rsid w:val="005D38E5"/>
    <w:rsid w:val="005D3943"/>
    <w:rsid w:val="005D3B9B"/>
    <w:rsid w:val="005D3FDD"/>
    <w:rsid w:val="005D4326"/>
    <w:rsid w:val="005D44E5"/>
    <w:rsid w:val="005D461D"/>
    <w:rsid w:val="005D4E3F"/>
    <w:rsid w:val="005D5412"/>
    <w:rsid w:val="005D5537"/>
    <w:rsid w:val="005D55E9"/>
    <w:rsid w:val="005D5631"/>
    <w:rsid w:val="005D6295"/>
    <w:rsid w:val="005D66BC"/>
    <w:rsid w:val="005D6CEC"/>
    <w:rsid w:val="005D6F09"/>
    <w:rsid w:val="005D769E"/>
    <w:rsid w:val="005D77A4"/>
    <w:rsid w:val="005D77DA"/>
    <w:rsid w:val="005D7A36"/>
    <w:rsid w:val="005E04A7"/>
    <w:rsid w:val="005E05B9"/>
    <w:rsid w:val="005E1021"/>
    <w:rsid w:val="005E1736"/>
    <w:rsid w:val="005E1C49"/>
    <w:rsid w:val="005E1DAC"/>
    <w:rsid w:val="005E2499"/>
    <w:rsid w:val="005E295B"/>
    <w:rsid w:val="005E29C3"/>
    <w:rsid w:val="005E2AA9"/>
    <w:rsid w:val="005E33C9"/>
    <w:rsid w:val="005E371A"/>
    <w:rsid w:val="005E418B"/>
    <w:rsid w:val="005E4CE1"/>
    <w:rsid w:val="005E4EA0"/>
    <w:rsid w:val="005E538C"/>
    <w:rsid w:val="005E54CE"/>
    <w:rsid w:val="005E5541"/>
    <w:rsid w:val="005E577E"/>
    <w:rsid w:val="005E5A1A"/>
    <w:rsid w:val="005E5AAD"/>
    <w:rsid w:val="005E5C79"/>
    <w:rsid w:val="005E5CEF"/>
    <w:rsid w:val="005E5FEC"/>
    <w:rsid w:val="005E6686"/>
    <w:rsid w:val="005E6D4A"/>
    <w:rsid w:val="005E6F95"/>
    <w:rsid w:val="005E6FB0"/>
    <w:rsid w:val="005E71E4"/>
    <w:rsid w:val="005F056C"/>
    <w:rsid w:val="005F0ADC"/>
    <w:rsid w:val="005F0FEA"/>
    <w:rsid w:val="005F164B"/>
    <w:rsid w:val="005F1D6D"/>
    <w:rsid w:val="005F2127"/>
    <w:rsid w:val="005F257A"/>
    <w:rsid w:val="005F2772"/>
    <w:rsid w:val="005F27B1"/>
    <w:rsid w:val="005F3149"/>
    <w:rsid w:val="005F31F5"/>
    <w:rsid w:val="005F3403"/>
    <w:rsid w:val="005F363B"/>
    <w:rsid w:val="005F3853"/>
    <w:rsid w:val="005F38AB"/>
    <w:rsid w:val="005F3B49"/>
    <w:rsid w:val="005F3BA4"/>
    <w:rsid w:val="005F41D7"/>
    <w:rsid w:val="005F494D"/>
    <w:rsid w:val="005F4FAF"/>
    <w:rsid w:val="005F5029"/>
    <w:rsid w:val="005F5EB0"/>
    <w:rsid w:val="005F624D"/>
    <w:rsid w:val="005F639F"/>
    <w:rsid w:val="005F65A1"/>
    <w:rsid w:val="005F68AE"/>
    <w:rsid w:val="005F6CD5"/>
    <w:rsid w:val="005F71DE"/>
    <w:rsid w:val="005F728D"/>
    <w:rsid w:val="005F73AF"/>
    <w:rsid w:val="005F750D"/>
    <w:rsid w:val="005F79E4"/>
    <w:rsid w:val="005F7D94"/>
    <w:rsid w:val="00600102"/>
    <w:rsid w:val="00600114"/>
    <w:rsid w:val="00600DD7"/>
    <w:rsid w:val="00601226"/>
    <w:rsid w:val="006013BD"/>
    <w:rsid w:val="006017DB"/>
    <w:rsid w:val="0060193C"/>
    <w:rsid w:val="00601C53"/>
    <w:rsid w:val="00601C60"/>
    <w:rsid w:val="0060300D"/>
    <w:rsid w:val="00603173"/>
    <w:rsid w:val="00603233"/>
    <w:rsid w:val="00603809"/>
    <w:rsid w:val="006042BA"/>
    <w:rsid w:val="00604326"/>
    <w:rsid w:val="006046D6"/>
    <w:rsid w:val="00604BEB"/>
    <w:rsid w:val="00604E3F"/>
    <w:rsid w:val="00605B6C"/>
    <w:rsid w:val="00605D6E"/>
    <w:rsid w:val="00606344"/>
    <w:rsid w:val="00606A01"/>
    <w:rsid w:val="00606A08"/>
    <w:rsid w:val="00606CB6"/>
    <w:rsid w:val="00606DD6"/>
    <w:rsid w:val="00607503"/>
    <w:rsid w:val="00607EB3"/>
    <w:rsid w:val="00607F07"/>
    <w:rsid w:val="00610B23"/>
    <w:rsid w:val="00610DC3"/>
    <w:rsid w:val="0061102C"/>
    <w:rsid w:val="006117CD"/>
    <w:rsid w:val="00611FA3"/>
    <w:rsid w:val="00612144"/>
    <w:rsid w:val="006121D5"/>
    <w:rsid w:val="00612238"/>
    <w:rsid w:val="00612651"/>
    <w:rsid w:val="00612694"/>
    <w:rsid w:val="006128E3"/>
    <w:rsid w:val="00612CA0"/>
    <w:rsid w:val="00612D34"/>
    <w:rsid w:val="0061308C"/>
    <w:rsid w:val="0061350C"/>
    <w:rsid w:val="00613A3A"/>
    <w:rsid w:val="00614011"/>
    <w:rsid w:val="00614EB4"/>
    <w:rsid w:val="006152CD"/>
    <w:rsid w:val="006155E9"/>
    <w:rsid w:val="00615B7A"/>
    <w:rsid w:val="00615CBC"/>
    <w:rsid w:val="006166D8"/>
    <w:rsid w:val="00617032"/>
    <w:rsid w:val="006170A2"/>
    <w:rsid w:val="0061713D"/>
    <w:rsid w:val="0062102E"/>
    <w:rsid w:val="006211D3"/>
    <w:rsid w:val="006214A5"/>
    <w:rsid w:val="00621558"/>
    <w:rsid w:val="006216DE"/>
    <w:rsid w:val="0062180D"/>
    <w:rsid w:val="00621B73"/>
    <w:rsid w:val="00621D40"/>
    <w:rsid w:val="00621DB4"/>
    <w:rsid w:val="0062294B"/>
    <w:rsid w:val="00622F9C"/>
    <w:rsid w:val="00623AC8"/>
    <w:rsid w:val="00623B25"/>
    <w:rsid w:val="00623CD9"/>
    <w:rsid w:val="00624189"/>
    <w:rsid w:val="00624652"/>
    <w:rsid w:val="006248DA"/>
    <w:rsid w:val="006248E2"/>
    <w:rsid w:val="00625268"/>
    <w:rsid w:val="006252F8"/>
    <w:rsid w:val="006254F4"/>
    <w:rsid w:val="0062550B"/>
    <w:rsid w:val="00625747"/>
    <w:rsid w:val="006259AE"/>
    <w:rsid w:val="00625FEF"/>
    <w:rsid w:val="006267A1"/>
    <w:rsid w:val="00626C36"/>
    <w:rsid w:val="00627101"/>
    <w:rsid w:val="00627643"/>
    <w:rsid w:val="006278ED"/>
    <w:rsid w:val="00627B5C"/>
    <w:rsid w:val="00627DBD"/>
    <w:rsid w:val="00627F87"/>
    <w:rsid w:val="00630435"/>
    <w:rsid w:val="006309F6"/>
    <w:rsid w:val="00631056"/>
    <w:rsid w:val="006315D6"/>
    <w:rsid w:val="006318C8"/>
    <w:rsid w:val="00631CBF"/>
    <w:rsid w:val="0063243B"/>
    <w:rsid w:val="00632AFC"/>
    <w:rsid w:val="00632BB3"/>
    <w:rsid w:val="00632FCB"/>
    <w:rsid w:val="0063402E"/>
    <w:rsid w:val="0063431D"/>
    <w:rsid w:val="00634354"/>
    <w:rsid w:val="00634470"/>
    <w:rsid w:val="00634C19"/>
    <w:rsid w:val="006354F9"/>
    <w:rsid w:val="0063562F"/>
    <w:rsid w:val="006359DD"/>
    <w:rsid w:val="00635C23"/>
    <w:rsid w:val="00636057"/>
    <w:rsid w:val="006365CC"/>
    <w:rsid w:val="0063662F"/>
    <w:rsid w:val="00636874"/>
    <w:rsid w:val="00636A9E"/>
    <w:rsid w:val="00636FDE"/>
    <w:rsid w:val="00637580"/>
    <w:rsid w:val="00637EB4"/>
    <w:rsid w:val="00640175"/>
    <w:rsid w:val="00640542"/>
    <w:rsid w:val="0064076E"/>
    <w:rsid w:val="00640BC8"/>
    <w:rsid w:val="006411CE"/>
    <w:rsid w:val="0064204F"/>
    <w:rsid w:val="00642094"/>
    <w:rsid w:val="006427AE"/>
    <w:rsid w:val="0064322F"/>
    <w:rsid w:val="00643379"/>
    <w:rsid w:val="006434E1"/>
    <w:rsid w:val="00643ABB"/>
    <w:rsid w:val="00644547"/>
    <w:rsid w:val="0064489E"/>
    <w:rsid w:val="00644E4F"/>
    <w:rsid w:val="00645310"/>
    <w:rsid w:val="006453F5"/>
    <w:rsid w:val="006459D3"/>
    <w:rsid w:val="00646379"/>
    <w:rsid w:val="00646538"/>
    <w:rsid w:val="00646B01"/>
    <w:rsid w:val="00646B45"/>
    <w:rsid w:val="00647131"/>
    <w:rsid w:val="0064744B"/>
    <w:rsid w:val="00647737"/>
    <w:rsid w:val="006478C7"/>
    <w:rsid w:val="00650667"/>
    <w:rsid w:val="00650723"/>
    <w:rsid w:val="006508B4"/>
    <w:rsid w:val="00650967"/>
    <w:rsid w:val="00650A3F"/>
    <w:rsid w:val="00650A8F"/>
    <w:rsid w:val="00650B40"/>
    <w:rsid w:val="00651742"/>
    <w:rsid w:val="00651F5A"/>
    <w:rsid w:val="00652031"/>
    <w:rsid w:val="00652293"/>
    <w:rsid w:val="006523F0"/>
    <w:rsid w:val="00652906"/>
    <w:rsid w:val="00652FC8"/>
    <w:rsid w:val="006533E7"/>
    <w:rsid w:val="00653785"/>
    <w:rsid w:val="0065474D"/>
    <w:rsid w:val="00654CD1"/>
    <w:rsid w:val="00654DFD"/>
    <w:rsid w:val="00654E6F"/>
    <w:rsid w:val="00654F7E"/>
    <w:rsid w:val="00655284"/>
    <w:rsid w:val="00655E7F"/>
    <w:rsid w:val="006560CF"/>
    <w:rsid w:val="00656342"/>
    <w:rsid w:val="00656C56"/>
    <w:rsid w:val="00656E92"/>
    <w:rsid w:val="00657024"/>
    <w:rsid w:val="00660090"/>
    <w:rsid w:val="00660192"/>
    <w:rsid w:val="00660241"/>
    <w:rsid w:val="00660EB3"/>
    <w:rsid w:val="00660FBE"/>
    <w:rsid w:val="00660FE6"/>
    <w:rsid w:val="00660FF2"/>
    <w:rsid w:val="00661D33"/>
    <w:rsid w:val="00662369"/>
    <w:rsid w:val="00662A38"/>
    <w:rsid w:val="00662C57"/>
    <w:rsid w:val="00662E58"/>
    <w:rsid w:val="0066317E"/>
    <w:rsid w:val="006632C7"/>
    <w:rsid w:val="00663A4A"/>
    <w:rsid w:val="00663CD4"/>
    <w:rsid w:val="00664046"/>
    <w:rsid w:val="0066576E"/>
    <w:rsid w:val="00665A07"/>
    <w:rsid w:val="00665B73"/>
    <w:rsid w:val="006662B7"/>
    <w:rsid w:val="006663E0"/>
    <w:rsid w:val="0066641E"/>
    <w:rsid w:val="00666487"/>
    <w:rsid w:val="00666E98"/>
    <w:rsid w:val="00667383"/>
    <w:rsid w:val="00667819"/>
    <w:rsid w:val="00667D3C"/>
    <w:rsid w:val="006704F1"/>
    <w:rsid w:val="00670B5A"/>
    <w:rsid w:val="00670EA4"/>
    <w:rsid w:val="00671D3E"/>
    <w:rsid w:val="00671D52"/>
    <w:rsid w:val="00671DD2"/>
    <w:rsid w:val="00672543"/>
    <w:rsid w:val="0067267B"/>
    <w:rsid w:val="00672D97"/>
    <w:rsid w:val="00672EC7"/>
    <w:rsid w:val="00673444"/>
    <w:rsid w:val="00673BB5"/>
    <w:rsid w:val="00674504"/>
    <w:rsid w:val="0067502C"/>
    <w:rsid w:val="006752D3"/>
    <w:rsid w:val="00675BD2"/>
    <w:rsid w:val="00675CF2"/>
    <w:rsid w:val="00675FF4"/>
    <w:rsid w:val="00676516"/>
    <w:rsid w:val="00676A05"/>
    <w:rsid w:val="0067706C"/>
    <w:rsid w:val="006772DE"/>
    <w:rsid w:val="006776A7"/>
    <w:rsid w:val="0067778C"/>
    <w:rsid w:val="00677AF4"/>
    <w:rsid w:val="00680036"/>
    <w:rsid w:val="0068098E"/>
    <w:rsid w:val="00680F18"/>
    <w:rsid w:val="00681126"/>
    <w:rsid w:val="00681592"/>
    <w:rsid w:val="006817C3"/>
    <w:rsid w:val="0068207C"/>
    <w:rsid w:val="00682228"/>
    <w:rsid w:val="006823A2"/>
    <w:rsid w:val="0068281E"/>
    <w:rsid w:val="00682961"/>
    <w:rsid w:val="00682AE4"/>
    <w:rsid w:val="0068325F"/>
    <w:rsid w:val="00683628"/>
    <w:rsid w:val="00683A71"/>
    <w:rsid w:val="00683E96"/>
    <w:rsid w:val="006849B1"/>
    <w:rsid w:val="00684C26"/>
    <w:rsid w:val="0068504A"/>
    <w:rsid w:val="00685172"/>
    <w:rsid w:val="00685289"/>
    <w:rsid w:val="0068571F"/>
    <w:rsid w:val="006859A9"/>
    <w:rsid w:val="00685DC2"/>
    <w:rsid w:val="00685F72"/>
    <w:rsid w:val="00686A8D"/>
    <w:rsid w:val="0068706A"/>
    <w:rsid w:val="00687292"/>
    <w:rsid w:val="00687BAF"/>
    <w:rsid w:val="0069003B"/>
    <w:rsid w:val="00690469"/>
    <w:rsid w:val="00690BE1"/>
    <w:rsid w:val="00690D80"/>
    <w:rsid w:val="00690EF9"/>
    <w:rsid w:val="00691321"/>
    <w:rsid w:val="00691977"/>
    <w:rsid w:val="00691C60"/>
    <w:rsid w:val="006922FA"/>
    <w:rsid w:val="00692346"/>
    <w:rsid w:val="00692674"/>
    <w:rsid w:val="00692D79"/>
    <w:rsid w:val="00692FCC"/>
    <w:rsid w:val="00693684"/>
    <w:rsid w:val="006938D1"/>
    <w:rsid w:val="006939B6"/>
    <w:rsid w:val="00694464"/>
    <w:rsid w:val="0069493A"/>
    <w:rsid w:val="00694F4E"/>
    <w:rsid w:val="00695952"/>
    <w:rsid w:val="006960A0"/>
    <w:rsid w:val="006963C9"/>
    <w:rsid w:val="006966AA"/>
    <w:rsid w:val="00696841"/>
    <w:rsid w:val="006979F6"/>
    <w:rsid w:val="00697B69"/>
    <w:rsid w:val="00697D05"/>
    <w:rsid w:val="00697D40"/>
    <w:rsid w:val="006A01FD"/>
    <w:rsid w:val="006A0479"/>
    <w:rsid w:val="006A06BE"/>
    <w:rsid w:val="006A070C"/>
    <w:rsid w:val="006A0EB3"/>
    <w:rsid w:val="006A144F"/>
    <w:rsid w:val="006A16E8"/>
    <w:rsid w:val="006A173D"/>
    <w:rsid w:val="006A1783"/>
    <w:rsid w:val="006A1E11"/>
    <w:rsid w:val="006A1F30"/>
    <w:rsid w:val="006A297C"/>
    <w:rsid w:val="006A2C84"/>
    <w:rsid w:val="006A4630"/>
    <w:rsid w:val="006A4932"/>
    <w:rsid w:val="006A4C62"/>
    <w:rsid w:val="006A4F1B"/>
    <w:rsid w:val="006A5673"/>
    <w:rsid w:val="006A5F25"/>
    <w:rsid w:val="006A61E3"/>
    <w:rsid w:val="006A62B8"/>
    <w:rsid w:val="006A6BBB"/>
    <w:rsid w:val="006A6ECB"/>
    <w:rsid w:val="006B0389"/>
    <w:rsid w:val="006B072F"/>
    <w:rsid w:val="006B0B96"/>
    <w:rsid w:val="006B2C73"/>
    <w:rsid w:val="006B3170"/>
    <w:rsid w:val="006B31F3"/>
    <w:rsid w:val="006B3454"/>
    <w:rsid w:val="006B3455"/>
    <w:rsid w:val="006B3AD2"/>
    <w:rsid w:val="006B3BBA"/>
    <w:rsid w:val="006B3D28"/>
    <w:rsid w:val="006B3D83"/>
    <w:rsid w:val="006B3F81"/>
    <w:rsid w:val="006B42B3"/>
    <w:rsid w:val="006B4359"/>
    <w:rsid w:val="006B4537"/>
    <w:rsid w:val="006B4D3D"/>
    <w:rsid w:val="006B5903"/>
    <w:rsid w:val="006B651D"/>
    <w:rsid w:val="006B6883"/>
    <w:rsid w:val="006B7182"/>
    <w:rsid w:val="006B7519"/>
    <w:rsid w:val="006B76C6"/>
    <w:rsid w:val="006B7824"/>
    <w:rsid w:val="006C0140"/>
    <w:rsid w:val="006C0442"/>
    <w:rsid w:val="006C171D"/>
    <w:rsid w:val="006C1731"/>
    <w:rsid w:val="006C173C"/>
    <w:rsid w:val="006C19DB"/>
    <w:rsid w:val="006C1BE9"/>
    <w:rsid w:val="006C1DE9"/>
    <w:rsid w:val="006C1E15"/>
    <w:rsid w:val="006C2092"/>
    <w:rsid w:val="006C2225"/>
    <w:rsid w:val="006C243C"/>
    <w:rsid w:val="006C29C6"/>
    <w:rsid w:val="006C2AE9"/>
    <w:rsid w:val="006C3024"/>
    <w:rsid w:val="006C3311"/>
    <w:rsid w:val="006C345B"/>
    <w:rsid w:val="006C3678"/>
    <w:rsid w:val="006C37A3"/>
    <w:rsid w:val="006C557F"/>
    <w:rsid w:val="006C564C"/>
    <w:rsid w:val="006C5D09"/>
    <w:rsid w:val="006C5D95"/>
    <w:rsid w:val="006C6094"/>
    <w:rsid w:val="006C64EB"/>
    <w:rsid w:val="006C6E13"/>
    <w:rsid w:val="006C6E54"/>
    <w:rsid w:val="006C6EFA"/>
    <w:rsid w:val="006C7359"/>
    <w:rsid w:val="006C74DC"/>
    <w:rsid w:val="006C7B65"/>
    <w:rsid w:val="006C7D0E"/>
    <w:rsid w:val="006C7F81"/>
    <w:rsid w:val="006D0E21"/>
    <w:rsid w:val="006D0EF6"/>
    <w:rsid w:val="006D134E"/>
    <w:rsid w:val="006D16DF"/>
    <w:rsid w:val="006D1A9C"/>
    <w:rsid w:val="006D1D36"/>
    <w:rsid w:val="006D1D63"/>
    <w:rsid w:val="006D1F8D"/>
    <w:rsid w:val="006D2129"/>
    <w:rsid w:val="006D2224"/>
    <w:rsid w:val="006D2640"/>
    <w:rsid w:val="006D2844"/>
    <w:rsid w:val="006D2A57"/>
    <w:rsid w:val="006D2A5F"/>
    <w:rsid w:val="006D2D8E"/>
    <w:rsid w:val="006D37CD"/>
    <w:rsid w:val="006D3AFE"/>
    <w:rsid w:val="006D43B1"/>
    <w:rsid w:val="006D4479"/>
    <w:rsid w:val="006D4759"/>
    <w:rsid w:val="006D4DD4"/>
    <w:rsid w:val="006D51C1"/>
    <w:rsid w:val="006D52AA"/>
    <w:rsid w:val="006D54DE"/>
    <w:rsid w:val="006D5696"/>
    <w:rsid w:val="006D5C06"/>
    <w:rsid w:val="006D690D"/>
    <w:rsid w:val="006D6E44"/>
    <w:rsid w:val="006D7173"/>
    <w:rsid w:val="006D7CB9"/>
    <w:rsid w:val="006D7E5C"/>
    <w:rsid w:val="006E0CC9"/>
    <w:rsid w:val="006E0DFE"/>
    <w:rsid w:val="006E169F"/>
    <w:rsid w:val="006E1719"/>
    <w:rsid w:val="006E17A3"/>
    <w:rsid w:val="006E1F0B"/>
    <w:rsid w:val="006E20B3"/>
    <w:rsid w:val="006E20B5"/>
    <w:rsid w:val="006E2B03"/>
    <w:rsid w:val="006E4332"/>
    <w:rsid w:val="006E467A"/>
    <w:rsid w:val="006E487A"/>
    <w:rsid w:val="006E4C6E"/>
    <w:rsid w:val="006E4CDC"/>
    <w:rsid w:val="006E4EEE"/>
    <w:rsid w:val="006E5237"/>
    <w:rsid w:val="006E5570"/>
    <w:rsid w:val="006E55FE"/>
    <w:rsid w:val="006E577E"/>
    <w:rsid w:val="006E579B"/>
    <w:rsid w:val="006E59E9"/>
    <w:rsid w:val="006E5BE7"/>
    <w:rsid w:val="006E5BEF"/>
    <w:rsid w:val="006E6A7A"/>
    <w:rsid w:val="006E6A84"/>
    <w:rsid w:val="006E7224"/>
    <w:rsid w:val="006E7B93"/>
    <w:rsid w:val="006E7C7C"/>
    <w:rsid w:val="006F074F"/>
    <w:rsid w:val="006F0F5F"/>
    <w:rsid w:val="006F1766"/>
    <w:rsid w:val="006F21DA"/>
    <w:rsid w:val="006F2E0B"/>
    <w:rsid w:val="006F2F36"/>
    <w:rsid w:val="006F3101"/>
    <w:rsid w:val="006F355B"/>
    <w:rsid w:val="006F3875"/>
    <w:rsid w:val="006F3AA9"/>
    <w:rsid w:val="006F3D2B"/>
    <w:rsid w:val="006F3D8D"/>
    <w:rsid w:val="006F5305"/>
    <w:rsid w:val="006F5356"/>
    <w:rsid w:val="006F56E1"/>
    <w:rsid w:val="006F660D"/>
    <w:rsid w:val="006F69D4"/>
    <w:rsid w:val="006F6AF3"/>
    <w:rsid w:val="006F6FDC"/>
    <w:rsid w:val="006F722D"/>
    <w:rsid w:val="006F7598"/>
    <w:rsid w:val="006F7748"/>
    <w:rsid w:val="006F79A9"/>
    <w:rsid w:val="006F7B59"/>
    <w:rsid w:val="00700022"/>
    <w:rsid w:val="00700450"/>
    <w:rsid w:val="00701952"/>
    <w:rsid w:val="00701F3D"/>
    <w:rsid w:val="00702073"/>
    <w:rsid w:val="007029F9"/>
    <w:rsid w:val="00702ACF"/>
    <w:rsid w:val="00702CC3"/>
    <w:rsid w:val="00702DF4"/>
    <w:rsid w:val="00703A00"/>
    <w:rsid w:val="00703ADC"/>
    <w:rsid w:val="007046E8"/>
    <w:rsid w:val="00705026"/>
    <w:rsid w:val="00706446"/>
    <w:rsid w:val="007067D5"/>
    <w:rsid w:val="00706814"/>
    <w:rsid w:val="007068E5"/>
    <w:rsid w:val="00706D1B"/>
    <w:rsid w:val="0070749D"/>
    <w:rsid w:val="0070761E"/>
    <w:rsid w:val="00707B89"/>
    <w:rsid w:val="0071009F"/>
    <w:rsid w:val="00710401"/>
    <w:rsid w:val="007105BC"/>
    <w:rsid w:val="00710B51"/>
    <w:rsid w:val="00710D6A"/>
    <w:rsid w:val="00710E7D"/>
    <w:rsid w:val="00710F9E"/>
    <w:rsid w:val="00711065"/>
    <w:rsid w:val="007112CE"/>
    <w:rsid w:val="0071131F"/>
    <w:rsid w:val="00711B3F"/>
    <w:rsid w:val="007123A4"/>
    <w:rsid w:val="0071260A"/>
    <w:rsid w:val="007126BE"/>
    <w:rsid w:val="007131D7"/>
    <w:rsid w:val="00713540"/>
    <w:rsid w:val="00713741"/>
    <w:rsid w:val="007137F2"/>
    <w:rsid w:val="00713DF4"/>
    <w:rsid w:val="0071518F"/>
    <w:rsid w:val="00715936"/>
    <w:rsid w:val="00716695"/>
    <w:rsid w:val="0071684A"/>
    <w:rsid w:val="007168B8"/>
    <w:rsid w:val="00717C11"/>
    <w:rsid w:val="00720073"/>
    <w:rsid w:val="007202B3"/>
    <w:rsid w:val="00720A70"/>
    <w:rsid w:val="0072128E"/>
    <w:rsid w:val="00721D10"/>
    <w:rsid w:val="00721F30"/>
    <w:rsid w:val="0072269F"/>
    <w:rsid w:val="0072279D"/>
    <w:rsid w:val="007229D8"/>
    <w:rsid w:val="00722B68"/>
    <w:rsid w:val="00723170"/>
    <w:rsid w:val="0072339A"/>
    <w:rsid w:val="0072405D"/>
    <w:rsid w:val="0072476C"/>
    <w:rsid w:val="007247DC"/>
    <w:rsid w:val="00724D68"/>
    <w:rsid w:val="007250FF"/>
    <w:rsid w:val="00725372"/>
    <w:rsid w:val="00725A30"/>
    <w:rsid w:val="00725B26"/>
    <w:rsid w:val="00725BAA"/>
    <w:rsid w:val="00725C6A"/>
    <w:rsid w:val="00725CAD"/>
    <w:rsid w:val="007268CC"/>
    <w:rsid w:val="00726F08"/>
    <w:rsid w:val="0072743D"/>
    <w:rsid w:val="00727467"/>
    <w:rsid w:val="00727D2A"/>
    <w:rsid w:val="007300AD"/>
    <w:rsid w:val="00730322"/>
    <w:rsid w:val="00730976"/>
    <w:rsid w:val="00730C54"/>
    <w:rsid w:val="007314D1"/>
    <w:rsid w:val="0073157C"/>
    <w:rsid w:val="00732429"/>
    <w:rsid w:val="00732505"/>
    <w:rsid w:val="00732860"/>
    <w:rsid w:val="00732F5E"/>
    <w:rsid w:val="007330B9"/>
    <w:rsid w:val="00733607"/>
    <w:rsid w:val="007336ED"/>
    <w:rsid w:val="007337A1"/>
    <w:rsid w:val="00733D2C"/>
    <w:rsid w:val="0073470F"/>
    <w:rsid w:val="007347BF"/>
    <w:rsid w:val="00735355"/>
    <w:rsid w:val="0073585D"/>
    <w:rsid w:val="007358B2"/>
    <w:rsid w:val="00736515"/>
    <w:rsid w:val="0073724C"/>
    <w:rsid w:val="0073725F"/>
    <w:rsid w:val="007374BF"/>
    <w:rsid w:val="00737571"/>
    <w:rsid w:val="0073785D"/>
    <w:rsid w:val="007378EC"/>
    <w:rsid w:val="00737DB7"/>
    <w:rsid w:val="00740418"/>
    <w:rsid w:val="007407BF"/>
    <w:rsid w:val="00740F02"/>
    <w:rsid w:val="00741543"/>
    <w:rsid w:val="007417F0"/>
    <w:rsid w:val="00741A6F"/>
    <w:rsid w:val="00741D76"/>
    <w:rsid w:val="00741DA8"/>
    <w:rsid w:val="00742030"/>
    <w:rsid w:val="00742159"/>
    <w:rsid w:val="00742404"/>
    <w:rsid w:val="0074250A"/>
    <w:rsid w:val="007426E5"/>
    <w:rsid w:val="007432C7"/>
    <w:rsid w:val="00743358"/>
    <w:rsid w:val="0074352E"/>
    <w:rsid w:val="00743F8C"/>
    <w:rsid w:val="00744CA9"/>
    <w:rsid w:val="007450AD"/>
    <w:rsid w:val="00745333"/>
    <w:rsid w:val="007458F4"/>
    <w:rsid w:val="00745D09"/>
    <w:rsid w:val="00746933"/>
    <w:rsid w:val="007470B5"/>
    <w:rsid w:val="0074759D"/>
    <w:rsid w:val="007475CB"/>
    <w:rsid w:val="00747C4F"/>
    <w:rsid w:val="0075058C"/>
    <w:rsid w:val="007508C9"/>
    <w:rsid w:val="007509DC"/>
    <w:rsid w:val="00750A89"/>
    <w:rsid w:val="0075116F"/>
    <w:rsid w:val="00751992"/>
    <w:rsid w:val="007541BF"/>
    <w:rsid w:val="007542C2"/>
    <w:rsid w:val="007543A4"/>
    <w:rsid w:val="00754556"/>
    <w:rsid w:val="00754E05"/>
    <w:rsid w:val="00755121"/>
    <w:rsid w:val="00755783"/>
    <w:rsid w:val="007559B3"/>
    <w:rsid w:val="00755A3F"/>
    <w:rsid w:val="00755FA0"/>
    <w:rsid w:val="0075682E"/>
    <w:rsid w:val="007569D8"/>
    <w:rsid w:val="00756E3A"/>
    <w:rsid w:val="00757027"/>
    <w:rsid w:val="00757309"/>
    <w:rsid w:val="007573A9"/>
    <w:rsid w:val="0075740A"/>
    <w:rsid w:val="00757604"/>
    <w:rsid w:val="00757FC0"/>
    <w:rsid w:val="007600B0"/>
    <w:rsid w:val="0076045C"/>
    <w:rsid w:val="007607AD"/>
    <w:rsid w:val="00760B44"/>
    <w:rsid w:val="0076198A"/>
    <w:rsid w:val="00761A45"/>
    <w:rsid w:val="00762091"/>
    <w:rsid w:val="00762542"/>
    <w:rsid w:val="0076301E"/>
    <w:rsid w:val="00763376"/>
    <w:rsid w:val="00763822"/>
    <w:rsid w:val="00763AF1"/>
    <w:rsid w:val="00763C92"/>
    <w:rsid w:val="00763E3C"/>
    <w:rsid w:val="00763F5E"/>
    <w:rsid w:val="00764D49"/>
    <w:rsid w:val="0076503F"/>
    <w:rsid w:val="00765288"/>
    <w:rsid w:val="00765293"/>
    <w:rsid w:val="00765938"/>
    <w:rsid w:val="007660A8"/>
    <w:rsid w:val="00766437"/>
    <w:rsid w:val="007664D7"/>
    <w:rsid w:val="0076677E"/>
    <w:rsid w:val="00766825"/>
    <w:rsid w:val="00766924"/>
    <w:rsid w:val="00766C39"/>
    <w:rsid w:val="007676D8"/>
    <w:rsid w:val="0076773C"/>
    <w:rsid w:val="00767B9F"/>
    <w:rsid w:val="00767CCC"/>
    <w:rsid w:val="00770345"/>
    <w:rsid w:val="007703B3"/>
    <w:rsid w:val="007704FD"/>
    <w:rsid w:val="007706BA"/>
    <w:rsid w:val="00770733"/>
    <w:rsid w:val="007708CC"/>
    <w:rsid w:val="00770BD0"/>
    <w:rsid w:val="00770C3C"/>
    <w:rsid w:val="007712C7"/>
    <w:rsid w:val="00771616"/>
    <w:rsid w:val="00771EC4"/>
    <w:rsid w:val="00771F87"/>
    <w:rsid w:val="00772ECA"/>
    <w:rsid w:val="00772F38"/>
    <w:rsid w:val="00773233"/>
    <w:rsid w:val="007733A9"/>
    <w:rsid w:val="007738EE"/>
    <w:rsid w:val="007741E2"/>
    <w:rsid w:val="00774739"/>
    <w:rsid w:val="00774758"/>
    <w:rsid w:val="00774C32"/>
    <w:rsid w:val="00774DE1"/>
    <w:rsid w:val="00774F8A"/>
    <w:rsid w:val="00775143"/>
    <w:rsid w:val="00775582"/>
    <w:rsid w:val="00775C25"/>
    <w:rsid w:val="007768F1"/>
    <w:rsid w:val="0077743A"/>
    <w:rsid w:val="00777C3B"/>
    <w:rsid w:val="00777DE4"/>
    <w:rsid w:val="00777E4A"/>
    <w:rsid w:val="00777E9F"/>
    <w:rsid w:val="0078018E"/>
    <w:rsid w:val="00780D70"/>
    <w:rsid w:val="00781288"/>
    <w:rsid w:val="00781C78"/>
    <w:rsid w:val="00781D28"/>
    <w:rsid w:val="007827C4"/>
    <w:rsid w:val="007827E4"/>
    <w:rsid w:val="00782DD1"/>
    <w:rsid w:val="00783AEC"/>
    <w:rsid w:val="0078407E"/>
    <w:rsid w:val="00784217"/>
    <w:rsid w:val="007843DB"/>
    <w:rsid w:val="00784DB7"/>
    <w:rsid w:val="00784E62"/>
    <w:rsid w:val="00785BC0"/>
    <w:rsid w:val="00786159"/>
    <w:rsid w:val="00786303"/>
    <w:rsid w:val="0078646D"/>
    <w:rsid w:val="0078771A"/>
    <w:rsid w:val="007906FA"/>
    <w:rsid w:val="00790BE5"/>
    <w:rsid w:val="00791045"/>
    <w:rsid w:val="0079122F"/>
    <w:rsid w:val="00791351"/>
    <w:rsid w:val="0079156E"/>
    <w:rsid w:val="0079161C"/>
    <w:rsid w:val="00791A86"/>
    <w:rsid w:val="00791D70"/>
    <w:rsid w:val="00791E6D"/>
    <w:rsid w:val="00792012"/>
    <w:rsid w:val="00792213"/>
    <w:rsid w:val="00792634"/>
    <w:rsid w:val="00792824"/>
    <w:rsid w:val="00792878"/>
    <w:rsid w:val="00793818"/>
    <w:rsid w:val="00793A9F"/>
    <w:rsid w:val="00793C1E"/>
    <w:rsid w:val="00793EE3"/>
    <w:rsid w:val="00794058"/>
    <w:rsid w:val="007944A1"/>
    <w:rsid w:val="0079469E"/>
    <w:rsid w:val="00794A32"/>
    <w:rsid w:val="0079559F"/>
    <w:rsid w:val="007959B3"/>
    <w:rsid w:val="00795C3D"/>
    <w:rsid w:val="0079603C"/>
    <w:rsid w:val="00796096"/>
    <w:rsid w:val="00796321"/>
    <w:rsid w:val="00796DE4"/>
    <w:rsid w:val="00797045"/>
    <w:rsid w:val="0079719B"/>
    <w:rsid w:val="0079748A"/>
    <w:rsid w:val="007A067C"/>
    <w:rsid w:val="007A0831"/>
    <w:rsid w:val="007A0888"/>
    <w:rsid w:val="007A0947"/>
    <w:rsid w:val="007A09A8"/>
    <w:rsid w:val="007A0B31"/>
    <w:rsid w:val="007A1A56"/>
    <w:rsid w:val="007A1A6A"/>
    <w:rsid w:val="007A1F83"/>
    <w:rsid w:val="007A1FF6"/>
    <w:rsid w:val="007A2163"/>
    <w:rsid w:val="007A2250"/>
    <w:rsid w:val="007A2330"/>
    <w:rsid w:val="007A2FBB"/>
    <w:rsid w:val="007A328D"/>
    <w:rsid w:val="007A38DB"/>
    <w:rsid w:val="007A3ACA"/>
    <w:rsid w:val="007A4578"/>
    <w:rsid w:val="007A464C"/>
    <w:rsid w:val="007A47A3"/>
    <w:rsid w:val="007A4CD0"/>
    <w:rsid w:val="007A52CD"/>
    <w:rsid w:val="007A5823"/>
    <w:rsid w:val="007A583B"/>
    <w:rsid w:val="007A61F4"/>
    <w:rsid w:val="007A6328"/>
    <w:rsid w:val="007A6460"/>
    <w:rsid w:val="007A6549"/>
    <w:rsid w:val="007A65C4"/>
    <w:rsid w:val="007A6B64"/>
    <w:rsid w:val="007A72A3"/>
    <w:rsid w:val="007A7BA0"/>
    <w:rsid w:val="007A7D39"/>
    <w:rsid w:val="007A7F0C"/>
    <w:rsid w:val="007B0851"/>
    <w:rsid w:val="007B0B7E"/>
    <w:rsid w:val="007B0E2A"/>
    <w:rsid w:val="007B1297"/>
    <w:rsid w:val="007B169F"/>
    <w:rsid w:val="007B1A3A"/>
    <w:rsid w:val="007B1DC1"/>
    <w:rsid w:val="007B1E86"/>
    <w:rsid w:val="007B2160"/>
    <w:rsid w:val="007B25E4"/>
    <w:rsid w:val="007B26CB"/>
    <w:rsid w:val="007B2933"/>
    <w:rsid w:val="007B3085"/>
    <w:rsid w:val="007B33A0"/>
    <w:rsid w:val="007B3484"/>
    <w:rsid w:val="007B3753"/>
    <w:rsid w:val="007B43CC"/>
    <w:rsid w:val="007B4ECF"/>
    <w:rsid w:val="007B57FB"/>
    <w:rsid w:val="007B6208"/>
    <w:rsid w:val="007B63D2"/>
    <w:rsid w:val="007B65D9"/>
    <w:rsid w:val="007B6BCB"/>
    <w:rsid w:val="007B6CC5"/>
    <w:rsid w:val="007B6F85"/>
    <w:rsid w:val="007B71F9"/>
    <w:rsid w:val="007B744A"/>
    <w:rsid w:val="007B7655"/>
    <w:rsid w:val="007C04E3"/>
    <w:rsid w:val="007C0622"/>
    <w:rsid w:val="007C0C00"/>
    <w:rsid w:val="007C0D97"/>
    <w:rsid w:val="007C1845"/>
    <w:rsid w:val="007C244F"/>
    <w:rsid w:val="007C284F"/>
    <w:rsid w:val="007C30AD"/>
    <w:rsid w:val="007C33DC"/>
    <w:rsid w:val="007C3D91"/>
    <w:rsid w:val="007C3E1F"/>
    <w:rsid w:val="007C520B"/>
    <w:rsid w:val="007C531F"/>
    <w:rsid w:val="007C55A6"/>
    <w:rsid w:val="007C5693"/>
    <w:rsid w:val="007C5D2D"/>
    <w:rsid w:val="007C6CCE"/>
    <w:rsid w:val="007C70B2"/>
    <w:rsid w:val="007C710D"/>
    <w:rsid w:val="007C773C"/>
    <w:rsid w:val="007C7B4B"/>
    <w:rsid w:val="007C7C00"/>
    <w:rsid w:val="007D021B"/>
    <w:rsid w:val="007D04DA"/>
    <w:rsid w:val="007D1ADA"/>
    <w:rsid w:val="007D1CC9"/>
    <w:rsid w:val="007D1E85"/>
    <w:rsid w:val="007D1E8E"/>
    <w:rsid w:val="007D2BFB"/>
    <w:rsid w:val="007D2CE6"/>
    <w:rsid w:val="007D35AC"/>
    <w:rsid w:val="007D3C57"/>
    <w:rsid w:val="007D464A"/>
    <w:rsid w:val="007D4DD6"/>
    <w:rsid w:val="007D4F40"/>
    <w:rsid w:val="007D67EA"/>
    <w:rsid w:val="007D7265"/>
    <w:rsid w:val="007D772D"/>
    <w:rsid w:val="007D7E61"/>
    <w:rsid w:val="007E080B"/>
    <w:rsid w:val="007E0997"/>
    <w:rsid w:val="007E0A00"/>
    <w:rsid w:val="007E0A5C"/>
    <w:rsid w:val="007E0C27"/>
    <w:rsid w:val="007E0C81"/>
    <w:rsid w:val="007E0C99"/>
    <w:rsid w:val="007E18D3"/>
    <w:rsid w:val="007E1934"/>
    <w:rsid w:val="007E27DE"/>
    <w:rsid w:val="007E3416"/>
    <w:rsid w:val="007E34A6"/>
    <w:rsid w:val="007E48B4"/>
    <w:rsid w:val="007E4EDE"/>
    <w:rsid w:val="007E5B1E"/>
    <w:rsid w:val="007E5E0E"/>
    <w:rsid w:val="007E6945"/>
    <w:rsid w:val="007E6A41"/>
    <w:rsid w:val="007E6AEE"/>
    <w:rsid w:val="007E7343"/>
    <w:rsid w:val="007E7C60"/>
    <w:rsid w:val="007E7D0C"/>
    <w:rsid w:val="007E7E17"/>
    <w:rsid w:val="007F02A2"/>
    <w:rsid w:val="007F06E8"/>
    <w:rsid w:val="007F1281"/>
    <w:rsid w:val="007F2235"/>
    <w:rsid w:val="007F275B"/>
    <w:rsid w:val="007F2DB3"/>
    <w:rsid w:val="007F2F92"/>
    <w:rsid w:val="007F3160"/>
    <w:rsid w:val="007F3528"/>
    <w:rsid w:val="007F35D6"/>
    <w:rsid w:val="007F372C"/>
    <w:rsid w:val="007F4470"/>
    <w:rsid w:val="007F4EA3"/>
    <w:rsid w:val="007F51B1"/>
    <w:rsid w:val="007F5A04"/>
    <w:rsid w:val="007F5E65"/>
    <w:rsid w:val="007F673D"/>
    <w:rsid w:val="007F68BA"/>
    <w:rsid w:val="007F6BDD"/>
    <w:rsid w:val="007F6CE9"/>
    <w:rsid w:val="007F6E7D"/>
    <w:rsid w:val="007F7394"/>
    <w:rsid w:val="007F775F"/>
    <w:rsid w:val="007F7A95"/>
    <w:rsid w:val="007F7F65"/>
    <w:rsid w:val="007F7FFC"/>
    <w:rsid w:val="00800455"/>
    <w:rsid w:val="00800924"/>
    <w:rsid w:val="00800982"/>
    <w:rsid w:val="00800B1D"/>
    <w:rsid w:val="0080116B"/>
    <w:rsid w:val="0080126C"/>
    <w:rsid w:val="008014A3"/>
    <w:rsid w:val="0080155E"/>
    <w:rsid w:val="008018A8"/>
    <w:rsid w:val="00801930"/>
    <w:rsid w:val="00802001"/>
    <w:rsid w:val="00802360"/>
    <w:rsid w:val="008026D9"/>
    <w:rsid w:val="00802880"/>
    <w:rsid w:val="00803A6E"/>
    <w:rsid w:val="00803D79"/>
    <w:rsid w:val="00803F7D"/>
    <w:rsid w:val="008048A9"/>
    <w:rsid w:val="00804AD6"/>
    <w:rsid w:val="00804BBC"/>
    <w:rsid w:val="00804E42"/>
    <w:rsid w:val="00805142"/>
    <w:rsid w:val="0080548D"/>
    <w:rsid w:val="00805BE1"/>
    <w:rsid w:val="00806282"/>
    <w:rsid w:val="008068F1"/>
    <w:rsid w:val="00806B12"/>
    <w:rsid w:val="00807796"/>
    <w:rsid w:val="00807E90"/>
    <w:rsid w:val="00807FBB"/>
    <w:rsid w:val="008101D0"/>
    <w:rsid w:val="00810BA6"/>
    <w:rsid w:val="00811630"/>
    <w:rsid w:val="008116D8"/>
    <w:rsid w:val="00811FF1"/>
    <w:rsid w:val="008122F7"/>
    <w:rsid w:val="00812A0A"/>
    <w:rsid w:val="00812E4F"/>
    <w:rsid w:val="00812F73"/>
    <w:rsid w:val="00813576"/>
    <w:rsid w:val="00813961"/>
    <w:rsid w:val="00813A33"/>
    <w:rsid w:val="00813AFE"/>
    <w:rsid w:val="00814426"/>
    <w:rsid w:val="008148DA"/>
    <w:rsid w:val="0081490F"/>
    <w:rsid w:val="00814B48"/>
    <w:rsid w:val="00814F21"/>
    <w:rsid w:val="008155AE"/>
    <w:rsid w:val="00815CED"/>
    <w:rsid w:val="00816A81"/>
    <w:rsid w:val="00816C0E"/>
    <w:rsid w:val="00817A03"/>
    <w:rsid w:val="00817AD9"/>
    <w:rsid w:val="00820720"/>
    <w:rsid w:val="008218DF"/>
    <w:rsid w:val="00821A50"/>
    <w:rsid w:val="008221B9"/>
    <w:rsid w:val="008224BF"/>
    <w:rsid w:val="00822587"/>
    <w:rsid w:val="00822853"/>
    <w:rsid w:val="00822AFB"/>
    <w:rsid w:val="00823265"/>
    <w:rsid w:val="00823586"/>
    <w:rsid w:val="00823AF0"/>
    <w:rsid w:val="00823DAA"/>
    <w:rsid w:val="008242C5"/>
    <w:rsid w:val="00824553"/>
    <w:rsid w:val="00824D1B"/>
    <w:rsid w:val="00824F34"/>
    <w:rsid w:val="008253C3"/>
    <w:rsid w:val="008255E9"/>
    <w:rsid w:val="008259D7"/>
    <w:rsid w:val="008262B5"/>
    <w:rsid w:val="008269C3"/>
    <w:rsid w:val="008274D6"/>
    <w:rsid w:val="008278DE"/>
    <w:rsid w:val="0083025A"/>
    <w:rsid w:val="0083032E"/>
    <w:rsid w:val="00830778"/>
    <w:rsid w:val="00830CD2"/>
    <w:rsid w:val="008311E2"/>
    <w:rsid w:val="0083176A"/>
    <w:rsid w:val="0083279E"/>
    <w:rsid w:val="008327AF"/>
    <w:rsid w:val="00832D43"/>
    <w:rsid w:val="00833868"/>
    <w:rsid w:val="00833B47"/>
    <w:rsid w:val="00833BFF"/>
    <w:rsid w:val="00833E30"/>
    <w:rsid w:val="00834099"/>
    <w:rsid w:val="008342AF"/>
    <w:rsid w:val="00834397"/>
    <w:rsid w:val="008348BB"/>
    <w:rsid w:val="00835686"/>
    <w:rsid w:val="008360BF"/>
    <w:rsid w:val="008367D9"/>
    <w:rsid w:val="00836A06"/>
    <w:rsid w:val="00836D8D"/>
    <w:rsid w:val="0083731A"/>
    <w:rsid w:val="0083755F"/>
    <w:rsid w:val="0083773B"/>
    <w:rsid w:val="008378E7"/>
    <w:rsid w:val="00837DF5"/>
    <w:rsid w:val="00837FC0"/>
    <w:rsid w:val="0084063D"/>
    <w:rsid w:val="00840703"/>
    <w:rsid w:val="00840A87"/>
    <w:rsid w:val="00840CBE"/>
    <w:rsid w:val="00841140"/>
    <w:rsid w:val="0084140F"/>
    <w:rsid w:val="00841C7D"/>
    <w:rsid w:val="00841EDC"/>
    <w:rsid w:val="00843AAF"/>
    <w:rsid w:val="0084420D"/>
    <w:rsid w:val="008444E3"/>
    <w:rsid w:val="00844E85"/>
    <w:rsid w:val="00844FDF"/>
    <w:rsid w:val="008450DA"/>
    <w:rsid w:val="0084556C"/>
    <w:rsid w:val="00845A01"/>
    <w:rsid w:val="00846129"/>
    <w:rsid w:val="00847747"/>
    <w:rsid w:val="008478E9"/>
    <w:rsid w:val="00847F4F"/>
    <w:rsid w:val="00850104"/>
    <w:rsid w:val="00850294"/>
    <w:rsid w:val="008504C6"/>
    <w:rsid w:val="008506CB"/>
    <w:rsid w:val="00850C69"/>
    <w:rsid w:val="00851321"/>
    <w:rsid w:val="00851E0C"/>
    <w:rsid w:val="008524E3"/>
    <w:rsid w:val="00852B73"/>
    <w:rsid w:val="00852D31"/>
    <w:rsid w:val="008530A5"/>
    <w:rsid w:val="008536FE"/>
    <w:rsid w:val="00854455"/>
    <w:rsid w:val="00854821"/>
    <w:rsid w:val="008549D8"/>
    <w:rsid w:val="00854DB7"/>
    <w:rsid w:val="00855323"/>
    <w:rsid w:val="00855605"/>
    <w:rsid w:val="0085575F"/>
    <w:rsid w:val="00855C8D"/>
    <w:rsid w:val="008564D3"/>
    <w:rsid w:val="0085675B"/>
    <w:rsid w:val="00856D75"/>
    <w:rsid w:val="00856DCA"/>
    <w:rsid w:val="008578E4"/>
    <w:rsid w:val="00857968"/>
    <w:rsid w:val="00857CD3"/>
    <w:rsid w:val="0086003E"/>
    <w:rsid w:val="008604BC"/>
    <w:rsid w:val="00860946"/>
    <w:rsid w:val="00860AA3"/>
    <w:rsid w:val="00860B60"/>
    <w:rsid w:val="0086102B"/>
    <w:rsid w:val="008613A7"/>
    <w:rsid w:val="0086143E"/>
    <w:rsid w:val="00861F20"/>
    <w:rsid w:val="00861F7E"/>
    <w:rsid w:val="00862C04"/>
    <w:rsid w:val="00862D69"/>
    <w:rsid w:val="00862FE7"/>
    <w:rsid w:val="0086375E"/>
    <w:rsid w:val="00863981"/>
    <w:rsid w:val="008639ED"/>
    <w:rsid w:val="00863E62"/>
    <w:rsid w:val="00864258"/>
    <w:rsid w:val="008642A2"/>
    <w:rsid w:val="00864B18"/>
    <w:rsid w:val="00864F07"/>
    <w:rsid w:val="008652ED"/>
    <w:rsid w:val="0086557D"/>
    <w:rsid w:val="00865B97"/>
    <w:rsid w:val="00865C88"/>
    <w:rsid w:val="0086698C"/>
    <w:rsid w:val="00867039"/>
    <w:rsid w:val="00867299"/>
    <w:rsid w:val="00867877"/>
    <w:rsid w:val="00867A22"/>
    <w:rsid w:val="00870007"/>
    <w:rsid w:val="0087023D"/>
    <w:rsid w:val="0087097F"/>
    <w:rsid w:val="008717BD"/>
    <w:rsid w:val="0087198F"/>
    <w:rsid w:val="0087275B"/>
    <w:rsid w:val="00873411"/>
    <w:rsid w:val="00873A41"/>
    <w:rsid w:val="00873C75"/>
    <w:rsid w:val="00875111"/>
    <w:rsid w:val="008757A4"/>
    <w:rsid w:val="00875BBC"/>
    <w:rsid w:val="0087613C"/>
    <w:rsid w:val="00876276"/>
    <w:rsid w:val="008763B2"/>
    <w:rsid w:val="008763FF"/>
    <w:rsid w:val="00876555"/>
    <w:rsid w:val="008766E6"/>
    <w:rsid w:val="00876DB3"/>
    <w:rsid w:val="008774BC"/>
    <w:rsid w:val="0087759F"/>
    <w:rsid w:val="00877B22"/>
    <w:rsid w:val="008803D3"/>
    <w:rsid w:val="008806A8"/>
    <w:rsid w:val="0088146D"/>
    <w:rsid w:val="008815A2"/>
    <w:rsid w:val="00881612"/>
    <w:rsid w:val="00881AA6"/>
    <w:rsid w:val="00881F95"/>
    <w:rsid w:val="008828EB"/>
    <w:rsid w:val="00882E02"/>
    <w:rsid w:val="008833D3"/>
    <w:rsid w:val="0088364A"/>
    <w:rsid w:val="0088394C"/>
    <w:rsid w:val="008839EC"/>
    <w:rsid w:val="00883DD7"/>
    <w:rsid w:val="008845C1"/>
    <w:rsid w:val="0088493B"/>
    <w:rsid w:val="00885383"/>
    <w:rsid w:val="00885823"/>
    <w:rsid w:val="00885BBF"/>
    <w:rsid w:val="00885CA8"/>
    <w:rsid w:val="00885D22"/>
    <w:rsid w:val="0088642D"/>
    <w:rsid w:val="0088651F"/>
    <w:rsid w:val="00886888"/>
    <w:rsid w:val="00886CFC"/>
    <w:rsid w:val="00887276"/>
    <w:rsid w:val="00887418"/>
    <w:rsid w:val="0088750F"/>
    <w:rsid w:val="00887583"/>
    <w:rsid w:val="00887B21"/>
    <w:rsid w:val="00887E54"/>
    <w:rsid w:val="008900A5"/>
    <w:rsid w:val="0089075C"/>
    <w:rsid w:val="00890884"/>
    <w:rsid w:val="00890903"/>
    <w:rsid w:val="00890979"/>
    <w:rsid w:val="00890FE3"/>
    <w:rsid w:val="00891AA8"/>
    <w:rsid w:val="00891FAA"/>
    <w:rsid w:val="008925D1"/>
    <w:rsid w:val="00892750"/>
    <w:rsid w:val="008928B4"/>
    <w:rsid w:val="00892B87"/>
    <w:rsid w:val="00892E26"/>
    <w:rsid w:val="00892FE9"/>
    <w:rsid w:val="008937CA"/>
    <w:rsid w:val="008939B5"/>
    <w:rsid w:val="00893C11"/>
    <w:rsid w:val="00893D57"/>
    <w:rsid w:val="00894114"/>
    <w:rsid w:val="00894C2C"/>
    <w:rsid w:val="00894C73"/>
    <w:rsid w:val="00894D29"/>
    <w:rsid w:val="00894D80"/>
    <w:rsid w:val="0089542E"/>
    <w:rsid w:val="00895487"/>
    <w:rsid w:val="0089587B"/>
    <w:rsid w:val="00895FF8"/>
    <w:rsid w:val="008967F8"/>
    <w:rsid w:val="00897BAB"/>
    <w:rsid w:val="008A03F1"/>
    <w:rsid w:val="008A0A99"/>
    <w:rsid w:val="008A1162"/>
    <w:rsid w:val="008A1663"/>
    <w:rsid w:val="008A17DC"/>
    <w:rsid w:val="008A2E27"/>
    <w:rsid w:val="008A4613"/>
    <w:rsid w:val="008A4C61"/>
    <w:rsid w:val="008A4CC0"/>
    <w:rsid w:val="008A6822"/>
    <w:rsid w:val="008A6A4D"/>
    <w:rsid w:val="008B005F"/>
    <w:rsid w:val="008B08CF"/>
    <w:rsid w:val="008B098B"/>
    <w:rsid w:val="008B0E04"/>
    <w:rsid w:val="008B16A6"/>
    <w:rsid w:val="008B171E"/>
    <w:rsid w:val="008B2074"/>
    <w:rsid w:val="008B25C3"/>
    <w:rsid w:val="008B27C1"/>
    <w:rsid w:val="008B2CC7"/>
    <w:rsid w:val="008B2FCD"/>
    <w:rsid w:val="008B3684"/>
    <w:rsid w:val="008B37FB"/>
    <w:rsid w:val="008B43C9"/>
    <w:rsid w:val="008B4687"/>
    <w:rsid w:val="008B4CA9"/>
    <w:rsid w:val="008B5013"/>
    <w:rsid w:val="008B51C6"/>
    <w:rsid w:val="008B53C1"/>
    <w:rsid w:val="008B5432"/>
    <w:rsid w:val="008B58B1"/>
    <w:rsid w:val="008B598F"/>
    <w:rsid w:val="008B62F0"/>
    <w:rsid w:val="008B6ACE"/>
    <w:rsid w:val="008B6EF8"/>
    <w:rsid w:val="008B6F6E"/>
    <w:rsid w:val="008B7D54"/>
    <w:rsid w:val="008C0338"/>
    <w:rsid w:val="008C03D4"/>
    <w:rsid w:val="008C093E"/>
    <w:rsid w:val="008C098A"/>
    <w:rsid w:val="008C0DED"/>
    <w:rsid w:val="008C0F7D"/>
    <w:rsid w:val="008C0FCE"/>
    <w:rsid w:val="008C1124"/>
    <w:rsid w:val="008C1854"/>
    <w:rsid w:val="008C31E9"/>
    <w:rsid w:val="008C40C6"/>
    <w:rsid w:val="008C4270"/>
    <w:rsid w:val="008C4EE7"/>
    <w:rsid w:val="008C5369"/>
    <w:rsid w:val="008C5EA1"/>
    <w:rsid w:val="008C63E8"/>
    <w:rsid w:val="008C6535"/>
    <w:rsid w:val="008C79CA"/>
    <w:rsid w:val="008C7D1E"/>
    <w:rsid w:val="008D003E"/>
    <w:rsid w:val="008D1067"/>
    <w:rsid w:val="008D162C"/>
    <w:rsid w:val="008D21F8"/>
    <w:rsid w:val="008D2CB8"/>
    <w:rsid w:val="008D2D99"/>
    <w:rsid w:val="008D3457"/>
    <w:rsid w:val="008D36FB"/>
    <w:rsid w:val="008D3A93"/>
    <w:rsid w:val="008D42CA"/>
    <w:rsid w:val="008D4C30"/>
    <w:rsid w:val="008D522A"/>
    <w:rsid w:val="008D5273"/>
    <w:rsid w:val="008D538A"/>
    <w:rsid w:val="008D5602"/>
    <w:rsid w:val="008D5623"/>
    <w:rsid w:val="008D56DF"/>
    <w:rsid w:val="008D5CA9"/>
    <w:rsid w:val="008D5DF2"/>
    <w:rsid w:val="008D636F"/>
    <w:rsid w:val="008D6667"/>
    <w:rsid w:val="008D750E"/>
    <w:rsid w:val="008E03BE"/>
    <w:rsid w:val="008E08E9"/>
    <w:rsid w:val="008E1214"/>
    <w:rsid w:val="008E17D4"/>
    <w:rsid w:val="008E1CE4"/>
    <w:rsid w:val="008E1E2A"/>
    <w:rsid w:val="008E1E8A"/>
    <w:rsid w:val="008E213B"/>
    <w:rsid w:val="008E23A9"/>
    <w:rsid w:val="008E24A3"/>
    <w:rsid w:val="008E29FE"/>
    <w:rsid w:val="008E2C1F"/>
    <w:rsid w:val="008E2CAD"/>
    <w:rsid w:val="008E3169"/>
    <w:rsid w:val="008E34C1"/>
    <w:rsid w:val="008E3CDC"/>
    <w:rsid w:val="008E3DA5"/>
    <w:rsid w:val="008E40E2"/>
    <w:rsid w:val="008E4382"/>
    <w:rsid w:val="008E46F2"/>
    <w:rsid w:val="008E489E"/>
    <w:rsid w:val="008E494B"/>
    <w:rsid w:val="008E4E78"/>
    <w:rsid w:val="008E5415"/>
    <w:rsid w:val="008E5441"/>
    <w:rsid w:val="008E5CC5"/>
    <w:rsid w:val="008E643A"/>
    <w:rsid w:val="008E69EB"/>
    <w:rsid w:val="008E6F66"/>
    <w:rsid w:val="008E7FE6"/>
    <w:rsid w:val="008F031D"/>
    <w:rsid w:val="008F05BB"/>
    <w:rsid w:val="008F09CA"/>
    <w:rsid w:val="008F0B94"/>
    <w:rsid w:val="008F12AB"/>
    <w:rsid w:val="008F15DD"/>
    <w:rsid w:val="008F17EB"/>
    <w:rsid w:val="008F1814"/>
    <w:rsid w:val="008F1867"/>
    <w:rsid w:val="008F1E3A"/>
    <w:rsid w:val="008F2018"/>
    <w:rsid w:val="008F2D5C"/>
    <w:rsid w:val="008F3363"/>
    <w:rsid w:val="008F3534"/>
    <w:rsid w:val="008F3B78"/>
    <w:rsid w:val="008F40DE"/>
    <w:rsid w:val="008F4365"/>
    <w:rsid w:val="008F45C7"/>
    <w:rsid w:val="008F4A89"/>
    <w:rsid w:val="008F54EA"/>
    <w:rsid w:val="008F583C"/>
    <w:rsid w:val="008F5ED5"/>
    <w:rsid w:val="008F609E"/>
    <w:rsid w:val="008F6C9D"/>
    <w:rsid w:val="008F6EA5"/>
    <w:rsid w:val="008F6F44"/>
    <w:rsid w:val="008F705D"/>
    <w:rsid w:val="008F7112"/>
    <w:rsid w:val="008F73EE"/>
    <w:rsid w:val="008F7456"/>
    <w:rsid w:val="008F7FA8"/>
    <w:rsid w:val="009002AE"/>
    <w:rsid w:val="00900965"/>
    <w:rsid w:val="00902E42"/>
    <w:rsid w:val="00902F2C"/>
    <w:rsid w:val="009032D1"/>
    <w:rsid w:val="00903711"/>
    <w:rsid w:val="0090379D"/>
    <w:rsid w:val="00903A60"/>
    <w:rsid w:val="00903C4F"/>
    <w:rsid w:val="00903E82"/>
    <w:rsid w:val="00904119"/>
    <w:rsid w:val="00905924"/>
    <w:rsid w:val="00905B9D"/>
    <w:rsid w:val="009060D0"/>
    <w:rsid w:val="00906111"/>
    <w:rsid w:val="009063D9"/>
    <w:rsid w:val="0090691A"/>
    <w:rsid w:val="00906D8D"/>
    <w:rsid w:val="009071D8"/>
    <w:rsid w:val="009078CC"/>
    <w:rsid w:val="00910514"/>
    <w:rsid w:val="00910A41"/>
    <w:rsid w:val="009110D9"/>
    <w:rsid w:val="009116A8"/>
    <w:rsid w:val="009116F3"/>
    <w:rsid w:val="00912849"/>
    <w:rsid w:val="00912E8E"/>
    <w:rsid w:val="00913B77"/>
    <w:rsid w:val="009146D8"/>
    <w:rsid w:val="0091486A"/>
    <w:rsid w:val="00914F63"/>
    <w:rsid w:val="00914F9B"/>
    <w:rsid w:val="009150F8"/>
    <w:rsid w:val="00915516"/>
    <w:rsid w:val="009159EE"/>
    <w:rsid w:val="00915EA3"/>
    <w:rsid w:val="0091634B"/>
    <w:rsid w:val="00916A1D"/>
    <w:rsid w:val="00916ABB"/>
    <w:rsid w:val="0091797D"/>
    <w:rsid w:val="009179EE"/>
    <w:rsid w:val="00920A8B"/>
    <w:rsid w:val="00920AFB"/>
    <w:rsid w:val="00920FCD"/>
    <w:rsid w:val="0092121B"/>
    <w:rsid w:val="00921FAA"/>
    <w:rsid w:val="00922CF8"/>
    <w:rsid w:val="00923569"/>
    <w:rsid w:val="00923B2E"/>
    <w:rsid w:val="009252C0"/>
    <w:rsid w:val="0092582E"/>
    <w:rsid w:val="009260A6"/>
    <w:rsid w:val="00926784"/>
    <w:rsid w:val="00927FF3"/>
    <w:rsid w:val="009305A2"/>
    <w:rsid w:val="009309A4"/>
    <w:rsid w:val="00931154"/>
    <w:rsid w:val="0093177E"/>
    <w:rsid w:val="009317ED"/>
    <w:rsid w:val="0093195A"/>
    <w:rsid w:val="0093217D"/>
    <w:rsid w:val="00932548"/>
    <w:rsid w:val="0093274D"/>
    <w:rsid w:val="009327F0"/>
    <w:rsid w:val="00932D68"/>
    <w:rsid w:val="00932D9A"/>
    <w:rsid w:val="0093357A"/>
    <w:rsid w:val="00934039"/>
    <w:rsid w:val="0093408C"/>
    <w:rsid w:val="00934229"/>
    <w:rsid w:val="00934679"/>
    <w:rsid w:val="009349ED"/>
    <w:rsid w:val="00934A36"/>
    <w:rsid w:val="00934CBF"/>
    <w:rsid w:val="00935B6E"/>
    <w:rsid w:val="009361CF"/>
    <w:rsid w:val="00936652"/>
    <w:rsid w:val="00936AFE"/>
    <w:rsid w:val="009370A9"/>
    <w:rsid w:val="00937B27"/>
    <w:rsid w:val="009400E1"/>
    <w:rsid w:val="0094017A"/>
    <w:rsid w:val="00940332"/>
    <w:rsid w:val="009405D3"/>
    <w:rsid w:val="0094065C"/>
    <w:rsid w:val="0094098A"/>
    <w:rsid w:val="009416C8"/>
    <w:rsid w:val="0094199A"/>
    <w:rsid w:val="00941BFC"/>
    <w:rsid w:val="00941C48"/>
    <w:rsid w:val="0094212C"/>
    <w:rsid w:val="0094227E"/>
    <w:rsid w:val="00942427"/>
    <w:rsid w:val="00942B8E"/>
    <w:rsid w:val="00942C4B"/>
    <w:rsid w:val="00942D3D"/>
    <w:rsid w:val="00942D95"/>
    <w:rsid w:val="00943339"/>
    <w:rsid w:val="009439C7"/>
    <w:rsid w:val="00944367"/>
    <w:rsid w:val="00944DA2"/>
    <w:rsid w:val="00945648"/>
    <w:rsid w:val="0094568F"/>
    <w:rsid w:val="00945EFE"/>
    <w:rsid w:val="0094626D"/>
    <w:rsid w:val="009462F0"/>
    <w:rsid w:val="00946BFF"/>
    <w:rsid w:val="00946E58"/>
    <w:rsid w:val="00947336"/>
    <w:rsid w:val="00947568"/>
    <w:rsid w:val="00947852"/>
    <w:rsid w:val="009503BD"/>
    <w:rsid w:val="00950D4F"/>
    <w:rsid w:val="0095143E"/>
    <w:rsid w:val="00951571"/>
    <w:rsid w:val="00951E7C"/>
    <w:rsid w:val="00952AB4"/>
    <w:rsid w:val="009537D9"/>
    <w:rsid w:val="00953AD8"/>
    <w:rsid w:val="00953F2D"/>
    <w:rsid w:val="00954381"/>
    <w:rsid w:val="0095465F"/>
    <w:rsid w:val="00954A7F"/>
    <w:rsid w:val="00954DD1"/>
    <w:rsid w:val="009551E1"/>
    <w:rsid w:val="00955216"/>
    <w:rsid w:val="009552E6"/>
    <w:rsid w:val="00955312"/>
    <w:rsid w:val="009554B8"/>
    <w:rsid w:val="00955E8C"/>
    <w:rsid w:val="00955F76"/>
    <w:rsid w:val="00955FAA"/>
    <w:rsid w:val="009560C1"/>
    <w:rsid w:val="009562D8"/>
    <w:rsid w:val="00956DEA"/>
    <w:rsid w:val="0095784D"/>
    <w:rsid w:val="00957A3C"/>
    <w:rsid w:val="00957C6B"/>
    <w:rsid w:val="0096090D"/>
    <w:rsid w:val="00961122"/>
    <w:rsid w:val="00961B0B"/>
    <w:rsid w:val="00961C30"/>
    <w:rsid w:val="00961F12"/>
    <w:rsid w:val="0096261D"/>
    <w:rsid w:val="00962679"/>
    <w:rsid w:val="00963165"/>
    <w:rsid w:val="009633C3"/>
    <w:rsid w:val="00963D60"/>
    <w:rsid w:val="009640CE"/>
    <w:rsid w:val="00964C42"/>
    <w:rsid w:val="009651E5"/>
    <w:rsid w:val="0096531F"/>
    <w:rsid w:val="009659E1"/>
    <w:rsid w:val="00966733"/>
    <w:rsid w:val="00967018"/>
    <w:rsid w:val="00967D3B"/>
    <w:rsid w:val="00967F1F"/>
    <w:rsid w:val="0097007F"/>
    <w:rsid w:val="009701B2"/>
    <w:rsid w:val="0097049A"/>
    <w:rsid w:val="00970880"/>
    <w:rsid w:val="00970ACC"/>
    <w:rsid w:val="00970E51"/>
    <w:rsid w:val="00970EBD"/>
    <w:rsid w:val="00970F6E"/>
    <w:rsid w:val="0097146A"/>
    <w:rsid w:val="009717CF"/>
    <w:rsid w:val="00971B36"/>
    <w:rsid w:val="00971C54"/>
    <w:rsid w:val="00972020"/>
    <w:rsid w:val="0097288E"/>
    <w:rsid w:val="0097306B"/>
    <w:rsid w:val="00973567"/>
    <w:rsid w:val="0097371B"/>
    <w:rsid w:val="0097383D"/>
    <w:rsid w:val="00974195"/>
    <w:rsid w:val="009741C5"/>
    <w:rsid w:val="0097454A"/>
    <w:rsid w:val="00975044"/>
    <w:rsid w:val="00975A20"/>
    <w:rsid w:val="00975CC1"/>
    <w:rsid w:val="00976798"/>
    <w:rsid w:val="00976B4B"/>
    <w:rsid w:val="00976BAC"/>
    <w:rsid w:val="00976BE8"/>
    <w:rsid w:val="00976C77"/>
    <w:rsid w:val="00977396"/>
    <w:rsid w:val="00977A5D"/>
    <w:rsid w:val="00977AB4"/>
    <w:rsid w:val="00977B9D"/>
    <w:rsid w:val="0098029A"/>
    <w:rsid w:val="009808C9"/>
    <w:rsid w:val="00980A98"/>
    <w:rsid w:val="00980B59"/>
    <w:rsid w:val="00980B97"/>
    <w:rsid w:val="00980DC7"/>
    <w:rsid w:val="00980E94"/>
    <w:rsid w:val="00980EC1"/>
    <w:rsid w:val="00980F60"/>
    <w:rsid w:val="009813B2"/>
    <w:rsid w:val="00981D79"/>
    <w:rsid w:val="009821E1"/>
    <w:rsid w:val="0098228A"/>
    <w:rsid w:val="00982504"/>
    <w:rsid w:val="0098259C"/>
    <w:rsid w:val="00983708"/>
    <w:rsid w:val="00983799"/>
    <w:rsid w:val="00984220"/>
    <w:rsid w:val="009844BC"/>
    <w:rsid w:val="0098492E"/>
    <w:rsid w:val="009853DB"/>
    <w:rsid w:val="00985D3E"/>
    <w:rsid w:val="0098612A"/>
    <w:rsid w:val="00986281"/>
    <w:rsid w:val="009864A9"/>
    <w:rsid w:val="00986823"/>
    <w:rsid w:val="00986D76"/>
    <w:rsid w:val="00986EF8"/>
    <w:rsid w:val="009871F8"/>
    <w:rsid w:val="00987573"/>
    <w:rsid w:val="009876D2"/>
    <w:rsid w:val="0098772D"/>
    <w:rsid w:val="0098793F"/>
    <w:rsid w:val="00987B21"/>
    <w:rsid w:val="00987FEF"/>
    <w:rsid w:val="0099099F"/>
    <w:rsid w:val="00990E66"/>
    <w:rsid w:val="00990ED9"/>
    <w:rsid w:val="0099137E"/>
    <w:rsid w:val="00991584"/>
    <w:rsid w:val="00991E6D"/>
    <w:rsid w:val="0099203E"/>
    <w:rsid w:val="00992971"/>
    <w:rsid w:val="00992AA1"/>
    <w:rsid w:val="00993B6A"/>
    <w:rsid w:val="0099630F"/>
    <w:rsid w:val="00996894"/>
    <w:rsid w:val="00996AFD"/>
    <w:rsid w:val="009974A0"/>
    <w:rsid w:val="00997B39"/>
    <w:rsid w:val="00997C75"/>
    <w:rsid w:val="009A02F9"/>
    <w:rsid w:val="009A04A9"/>
    <w:rsid w:val="009A0AE8"/>
    <w:rsid w:val="009A149B"/>
    <w:rsid w:val="009A1918"/>
    <w:rsid w:val="009A19ED"/>
    <w:rsid w:val="009A21D5"/>
    <w:rsid w:val="009A22E2"/>
    <w:rsid w:val="009A2DF3"/>
    <w:rsid w:val="009A2EC9"/>
    <w:rsid w:val="009A30F8"/>
    <w:rsid w:val="009A34E1"/>
    <w:rsid w:val="009A35BE"/>
    <w:rsid w:val="009A3E45"/>
    <w:rsid w:val="009A436F"/>
    <w:rsid w:val="009A43DB"/>
    <w:rsid w:val="009A4A45"/>
    <w:rsid w:val="009A4CCC"/>
    <w:rsid w:val="009A5150"/>
    <w:rsid w:val="009A515E"/>
    <w:rsid w:val="009A545C"/>
    <w:rsid w:val="009A5977"/>
    <w:rsid w:val="009A5F83"/>
    <w:rsid w:val="009A6B43"/>
    <w:rsid w:val="009A6DBA"/>
    <w:rsid w:val="009A6E2B"/>
    <w:rsid w:val="009A71CD"/>
    <w:rsid w:val="009A7726"/>
    <w:rsid w:val="009A7AB1"/>
    <w:rsid w:val="009B05CC"/>
    <w:rsid w:val="009B0ADE"/>
    <w:rsid w:val="009B0CB7"/>
    <w:rsid w:val="009B10E7"/>
    <w:rsid w:val="009B13A1"/>
    <w:rsid w:val="009B1640"/>
    <w:rsid w:val="009B1D91"/>
    <w:rsid w:val="009B1E1A"/>
    <w:rsid w:val="009B1E5E"/>
    <w:rsid w:val="009B1FA0"/>
    <w:rsid w:val="009B28AD"/>
    <w:rsid w:val="009B3160"/>
    <w:rsid w:val="009B35B9"/>
    <w:rsid w:val="009B42A0"/>
    <w:rsid w:val="009B46BB"/>
    <w:rsid w:val="009B46FA"/>
    <w:rsid w:val="009B48A5"/>
    <w:rsid w:val="009B4EA8"/>
    <w:rsid w:val="009B4EF7"/>
    <w:rsid w:val="009B4F1D"/>
    <w:rsid w:val="009B5156"/>
    <w:rsid w:val="009B5574"/>
    <w:rsid w:val="009B5B49"/>
    <w:rsid w:val="009B6A11"/>
    <w:rsid w:val="009B6A29"/>
    <w:rsid w:val="009B6AB7"/>
    <w:rsid w:val="009B702E"/>
    <w:rsid w:val="009B70DD"/>
    <w:rsid w:val="009B752F"/>
    <w:rsid w:val="009B7E49"/>
    <w:rsid w:val="009C0517"/>
    <w:rsid w:val="009C0A99"/>
    <w:rsid w:val="009C148C"/>
    <w:rsid w:val="009C16DB"/>
    <w:rsid w:val="009C2200"/>
    <w:rsid w:val="009C22F0"/>
    <w:rsid w:val="009C2734"/>
    <w:rsid w:val="009C2736"/>
    <w:rsid w:val="009C2883"/>
    <w:rsid w:val="009C296D"/>
    <w:rsid w:val="009C2B97"/>
    <w:rsid w:val="009C365F"/>
    <w:rsid w:val="009C3F05"/>
    <w:rsid w:val="009C3F13"/>
    <w:rsid w:val="009C3F25"/>
    <w:rsid w:val="009C3F98"/>
    <w:rsid w:val="009C41AD"/>
    <w:rsid w:val="009C41BE"/>
    <w:rsid w:val="009C432B"/>
    <w:rsid w:val="009C4444"/>
    <w:rsid w:val="009C4B56"/>
    <w:rsid w:val="009C5A9F"/>
    <w:rsid w:val="009C5B2D"/>
    <w:rsid w:val="009C5C8F"/>
    <w:rsid w:val="009C5CE8"/>
    <w:rsid w:val="009C5F91"/>
    <w:rsid w:val="009C79C8"/>
    <w:rsid w:val="009C7A93"/>
    <w:rsid w:val="009C7CEB"/>
    <w:rsid w:val="009C7ECC"/>
    <w:rsid w:val="009C7F35"/>
    <w:rsid w:val="009D00EF"/>
    <w:rsid w:val="009D0F59"/>
    <w:rsid w:val="009D1970"/>
    <w:rsid w:val="009D1E46"/>
    <w:rsid w:val="009D225E"/>
    <w:rsid w:val="009D2423"/>
    <w:rsid w:val="009D273B"/>
    <w:rsid w:val="009D27C5"/>
    <w:rsid w:val="009D346D"/>
    <w:rsid w:val="009D3480"/>
    <w:rsid w:val="009D348E"/>
    <w:rsid w:val="009D3B38"/>
    <w:rsid w:val="009D4089"/>
    <w:rsid w:val="009D4538"/>
    <w:rsid w:val="009D4608"/>
    <w:rsid w:val="009D4783"/>
    <w:rsid w:val="009D4F33"/>
    <w:rsid w:val="009D518F"/>
    <w:rsid w:val="009D533A"/>
    <w:rsid w:val="009D55C4"/>
    <w:rsid w:val="009D5957"/>
    <w:rsid w:val="009D5E8C"/>
    <w:rsid w:val="009D71CF"/>
    <w:rsid w:val="009D7B36"/>
    <w:rsid w:val="009E047F"/>
    <w:rsid w:val="009E141E"/>
    <w:rsid w:val="009E194F"/>
    <w:rsid w:val="009E1D5B"/>
    <w:rsid w:val="009E2274"/>
    <w:rsid w:val="009E2EBD"/>
    <w:rsid w:val="009E34F8"/>
    <w:rsid w:val="009E35D3"/>
    <w:rsid w:val="009E38A4"/>
    <w:rsid w:val="009E3C01"/>
    <w:rsid w:val="009E4723"/>
    <w:rsid w:val="009E47DA"/>
    <w:rsid w:val="009E485F"/>
    <w:rsid w:val="009E4B33"/>
    <w:rsid w:val="009E4CED"/>
    <w:rsid w:val="009E5104"/>
    <w:rsid w:val="009E531B"/>
    <w:rsid w:val="009E5527"/>
    <w:rsid w:val="009E5990"/>
    <w:rsid w:val="009E5E77"/>
    <w:rsid w:val="009E61AD"/>
    <w:rsid w:val="009E64CD"/>
    <w:rsid w:val="009E67AD"/>
    <w:rsid w:val="009E6B58"/>
    <w:rsid w:val="009E6D3A"/>
    <w:rsid w:val="009E767A"/>
    <w:rsid w:val="009E7741"/>
    <w:rsid w:val="009E775D"/>
    <w:rsid w:val="009E7A07"/>
    <w:rsid w:val="009F0282"/>
    <w:rsid w:val="009F09FD"/>
    <w:rsid w:val="009F180B"/>
    <w:rsid w:val="009F18BF"/>
    <w:rsid w:val="009F1D18"/>
    <w:rsid w:val="009F1D2A"/>
    <w:rsid w:val="009F1E88"/>
    <w:rsid w:val="009F225D"/>
    <w:rsid w:val="009F2794"/>
    <w:rsid w:val="009F325B"/>
    <w:rsid w:val="009F3AD6"/>
    <w:rsid w:val="009F3D31"/>
    <w:rsid w:val="009F3D7A"/>
    <w:rsid w:val="009F47BB"/>
    <w:rsid w:val="009F5414"/>
    <w:rsid w:val="009F5C92"/>
    <w:rsid w:val="009F601E"/>
    <w:rsid w:val="009F60B9"/>
    <w:rsid w:val="009F65E6"/>
    <w:rsid w:val="009F6A16"/>
    <w:rsid w:val="009F6CE0"/>
    <w:rsid w:val="009F7759"/>
    <w:rsid w:val="009F7773"/>
    <w:rsid w:val="009F7BBD"/>
    <w:rsid w:val="00A00013"/>
    <w:rsid w:val="00A00739"/>
    <w:rsid w:val="00A015A7"/>
    <w:rsid w:val="00A019B2"/>
    <w:rsid w:val="00A01DC9"/>
    <w:rsid w:val="00A01DFA"/>
    <w:rsid w:val="00A01DFD"/>
    <w:rsid w:val="00A01E31"/>
    <w:rsid w:val="00A01EAA"/>
    <w:rsid w:val="00A020B7"/>
    <w:rsid w:val="00A02616"/>
    <w:rsid w:val="00A03244"/>
    <w:rsid w:val="00A0381E"/>
    <w:rsid w:val="00A03DB4"/>
    <w:rsid w:val="00A04451"/>
    <w:rsid w:val="00A05089"/>
    <w:rsid w:val="00A05888"/>
    <w:rsid w:val="00A061EB"/>
    <w:rsid w:val="00A06AC7"/>
    <w:rsid w:val="00A06C83"/>
    <w:rsid w:val="00A07068"/>
    <w:rsid w:val="00A070F7"/>
    <w:rsid w:val="00A073EC"/>
    <w:rsid w:val="00A10533"/>
    <w:rsid w:val="00A106EC"/>
    <w:rsid w:val="00A108A2"/>
    <w:rsid w:val="00A1098C"/>
    <w:rsid w:val="00A10C2F"/>
    <w:rsid w:val="00A10DF9"/>
    <w:rsid w:val="00A11123"/>
    <w:rsid w:val="00A112E0"/>
    <w:rsid w:val="00A11613"/>
    <w:rsid w:val="00A126AC"/>
    <w:rsid w:val="00A1313F"/>
    <w:rsid w:val="00A13ACC"/>
    <w:rsid w:val="00A14C28"/>
    <w:rsid w:val="00A1517E"/>
    <w:rsid w:val="00A154EB"/>
    <w:rsid w:val="00A157D7"/>
    <w:rsid w:val="00A15846"/>
    <w:rsid w:val="00A15AC3"/>
    <w:rsid w:val="00A16F05"/>
    <w:rsid w:val="00A16F64"/>
    <w:rsid w:val="00A17791"/>
    <w:rsid w:val="00A17A84"/>
    <w:rsid w:val="00A17E5A"/>
    <w:rsid w:val="00A20270"/>
    <w:rsid w:val="00A20337"/>
    <w:rsid w:val="00A207B8"/>
    <w:rsid w:val="00A20FE1"/>
    <w:rsid w:val="00A2134A"/>
    <w:rsid w:val="00A2190A"/>
    <w:rsid w:val="00A21917"/>
    <w:rsid w:val="00A21D3D"/>
    <w:rsid w:val="00A21E79"/>
    <w:rsid w:val="00A220F3"/>
    <w:rsid w:val="00A22436"/>
    <w:rsid w:val="00A224E1"/>
    <w:rsid w:val="00A22672"/>
    <w:rsid w:val="00A226D4"/>
    <w:rsid w:val="00A22733"/>
    <w:rsid w:val="00A23143"/>
    <w:rsid w:val="00A2330D"/>
    <w:rsid w:val="00A2357B"/>
    <w:rsid w:val="00A23F23"/>
    <w:rsid w:val="00A24384"/>
    <w:rsid w:val="00A2448A"/>
    <w:rsid w:val="00A2510F"/>
    <w:rsid w:val="00A256D9"/>
    <w:rsid w:val="00A258D3"/>
    <w:rsid w:val="00A25B41"/>
    <w:rsid w:val="00A25B7A"/>
    <w:rsid w:val="00A266A0"/>
    <w:rsid w:val="00A26BEB"/>
    <w:rsid w:val="00A27591"/>
    <w:rsid w:val="00A27CB3"/>
    <w:rsid w:val="00A30321"/>
    <w:rsid w:val="00A3050A"/>
    <w:rsid w:val="00A30BDD"/>
    <w:rsid w:val="00A30DAA"/>
    <w:rsid w:val="00A30E16"/>
    <w:rsid w:val="00A3109C"/>
    <w:rsid w:val="00A310A1"/>
    <w:rsid w:val="00A3120E"/>
    <w:rsid w:val="00A31232"/>
    <w:rsid w:val="00A314A6"/>
    <w:rsid w:val="00A314A7"/>
    <w:rsid w:val="00A314E0"/>
    <w:rsid w:val="00A318B3"/>
    <w:rsid w:val="00A32210"/>
    <w:rsid w:val="00A326E8"/>
    <w:rsid w:val="00A32AFF"/>
    <w:rsid w:val="00A32C75"/>
    <w:rsid w:val="00A32DC9"/>
    <w:rsid w:val="00A32E5C"/>
    <w:rsid w:val="00A33AE0"/>
    <w:rsid w:val="00A347B0"/>
    <w:rsid w:val="00A353AC"/>
    <w:rsid w:val="00A35C13"/>
    <w:rsid w:val="00A365FA"/>
    <w:rsid w:val="00A36B51"/>
    <w:rsid w:val="00A36D1F"/>
    <w:rsid w:val="00A374E1"/>
    <w:rsid w:val="00A3789B"/>
    <w:rsid w:val="00A4047A"/>
    <w:rsid w:val="00A40550"/>
    <w:rsid w:val="00A40ACE"/>
    <w:rsid w:val="00A4176F"/>
    <w:rsid w:val="00A42851"/>
    <w:rsid w:val="00A42DC5"/>
    <w:rsid w:val="00A435B7"/>
    <w:rsid w:val="00A43945"/>
    <w:rsid w:val="00A439E5"/>
    <w:rsid w:val="00A43BF1"/>
    <w:rsid w:val="00A43CD0"/>
    <w:rsid w:val="00A43DC1"/>
    <w:rsid w:val="00A43E5C"/>
    <w:rsid w:val="00A44EC1"/>
    <w:rsid w:val="00A455EF"/>
    <w:rsid w:val="00A459BF"/>
    <w:rsid w:val="00A45C03"/>
    <w:rsid w:val="00A45CB8"/>
    <w:rsid w:val="00A460FE"/>
    <w:rsid w:val="00A461CA"/>
    <w:rsid w:val="00A4649B"/>
    <w:rsid w:val="00A466AA"/>
    <w:rsid w:val="00A46B23"/>
    <w:rsid w:val="00A46D0E"/>
    <w:rsid w:val="00A46EA1"/>
    <w:rsid w:val="00A4738E"/>
    <w:rsid w:val="00A4782D"/>
    <w:rsid w:val="00A50135"/>
    <w:rsid w:val="00A504D2"/>
    <w:rsid w:val="00A51150"/>
    <w:rsid w:val="00A515A8"/>
    <w:rsid w:val="00A51C7A"/>
    <w:rsid w:val="00A51FFD"/>
    <w:rsid w:val="00A531E0"/>
    <w:rsid w:val="00A53344"/>
    <w:rsid w:val="00A53CF8"/>
    <w:rsid w:val="00A53F17"/>
    <w:rsid w:val="00A5435A"/>
    <w:rsid w:val="00A54473"/>
    <w:rsid w:val="00A54802"/>
    <w:rsid w:val="00A550D0"/>
    <w:rsid w:val="00A5587C"/>
    <w:rsid w:val="00A5595E"/>
    <w:rsid w:val="00A566E9"/>
    <w:rsid w:val="00A56F71"/>
    <w:rsid w:val="00A57670"/>
    <w:rsid w:val="00A57AA1"/>
    <w:rsid w:val="00A6024D"/>
    <w:rsid w:val="00A6086C"/>
    <w:rsid w:val="00A60D87"/>
    <w:rsid w:val="00A613AA"/>
    <w:rsid w:val="00A619CE"/>
    <w:rsid w:val="00A61BF0"/>
    <w:rsid w:val="00A61C20"/>
    <w:rsid w:val="00A6268C"/>
    <w:rsid w:val="00A6296F"/>
    <w:rsid w:val="00A648D1"/>
    <w:rsid w:val="00A65050"/>
    <w:rsid w:val="00A65169"/>
    <w:rsid w:val="00A66BE9"/>
    <w:rsid w:val="00A66F11"/>
    <w:rsid w:val="00A67964"/>
    <w:rsid w:val="00A67F0A"/>
    <w:rsid w:val="00A67F56"/>
    <w:rsid w:val="00A7006A"/>
    <w:rsid w:val="00A706D3"/>
    <w:rsid w:val="00A707D4"/>
    <w:rsid w:val="00A7095E"/>
    <w:rsid w:val="00A70B6D"/>
    <w:rsid w:val="00A70D2B"/>
    <w:rsid w:val="00A716B9"/>
    <w:rsid w:val="00A7177D"/>
    <w:rsid w:val="00A719A8"/>
    <w:rsid w:val="00A72A9D"/>
    <w:rsid w:val="00A72EA5"/>
    <w:rsid w:val="00A73C04"/>
    <w:rsid w:val="00A74228"/>
    <w:rsid w:val="00A7437C"/>
    <w:rsid w:val="00A7457C"/>
    <w:rsid w:val="00A749C7"/>
    <w:rsid w:val="00A74C1D"/>
    <w:rsid w:val="00A75449"/>
    <w:rsid w:val="00A75D9E"/>
    <w:rsid w:val="00A76256"/>
    <w:rsid w:val="00A762DA"/>
    <w:rsid w:val="00A766D0"/>
    <w:rsid w:val="00A76808"/>
    <w:rsid w:val="00A769C0"/>
    <w:rsid w:val="00A76B50"/>
    <w:rsid w:val="00A76B62"/>
    <w:rsid w:val="00A77696"/>
    <w:rsid w:val="00A77ED6"/>
    <w:rsid w:val="00A77F91"/>
    <w:rsid w:val="00A80110"/>
    <w:rsid w:val="00A80A39"/>
    <w:rsid w:val="00A81736"/>
    <w:rsid w:val="00A81BA4"/>
    <w:rsid w:val="00A81BB0"/>
    <w:rsid w:val="00A81BD6"/>
    <w:rsid w:val="00A82B6A"/>
    <w:rsid w:val="00A8348F"/>
    <w:rsid w:val="00A8349F"/>
    <w:rsid w:val="00A83920"/>
    <w:rsid w:val="00A839A8"/>
    <w:rsid w:val="00A83B8C"/>
    <w:rsid w:val="00A83D4B"/>
    <w:rsid w:val="00A83ED2"/>
    <w:rsid w:val="00A84388"/>
    <w:rsid w:val="00A852B3"/>
    <w:rsid w:val="00A8588F"/>
    <w:rsid w:val="00A8597F"/>
    <w:rsid w:val="00A86FB7"/>
    <w:rsid w:val="00A870A2"/>
    <w:rsid w:val="00A87526"/>
    <w:rsid w:val="00A900D4"/>
    <w:rsid w:val="00A907A5"/>
    <w:rsid w:val="00A90F8E"/>
    <w:rsid w:val="00A91AE0"/>
    <w:rsid w:val="00A91B6A"/>
    <w:rsid w:val="00A92106"/>
    <w:rsid w:val="00A922C8"/>
    <w:rsid w:val="00A93989"/>
    <w:rsid w:val="00A94392"/>
    <w:rsid w:val="00A9463F"/>
    <w:rsid w:val="00A9483B"/>
    <w:rsid w:val="00A94ADC"/>
    <w:rsid w:val="00A95438"/>
    <w:rsid w:val="00A96F42"/>
    <w:rsid w:val="00A97650"/>
    <w:rsid w:val="00A9765A"/>
    <w:rsid w:val="00A9778B"/>
    <w:rsid w:val="00AA01F6"/>
    <w:rsid w:val="00AA038B"/>
    <w:rsid w:val="00AA1462"/>
    <w:rsid w:val="00AA15B3"/>
    <w:rsid w:val="00AA242B"/>
    <w:rsid w:val="00AA37F2"/>
    <w:rsid w:val="00AA3824"/>
    <w:rsid w:val="00AA3B19"/>
    <w:rsid w:val="00AA3C7F"/>
    <w:rsid w:val="00AA3DD2"/>
    <w:rsid w:val="00AA3E37"/>
    <w:rsid w:val="00AA4148"/>
    <w:rsid w:val="00AA4748"/>
    <w:rsid w:val="00AA47BC"/>
    <w:rsid w:val="00AA49A3"/>
    <w:rsid w:val="00AA5118"/>
    <w:rsid w:val="00AA599A"/>
    <w:rsid w:val="00AA5BC1"/>
    <w:rsid w:val="00AA6592"/>
    <w:rsid w:val="00AA6682"/>
    <w:rsid w:val="00AA6760"/>
    <w:rsid w:val="00AA77DC"/>
    <w:rsid w:val="00AA7A13"/>
    <w:rsid w:val="00AA7A35"/>
    <w:rsid w:val="00AA7D38"/>
    <w:rsid w:val="00AB0745"/>
    <w:rsid w:val="00AB09B5"/>
    <w:rsid w:val="00AB0BD1"/>
    <w:rsid w:val="00AB2C8A"/>
    <w:rsid w:val="00AB36AF"/>
    <w:rsid w:val="00AB3848"/>
    <w:rsid w:val="00AB3AC5"/>
    <w:rsid w:val="00AB3E93"/>
    <w:rsid w:val="00AB48B5"/>
    <w:rsid w:val="00AB4AC5"/>
    <w:rsid w:val="00AB5259"/>
    <w:rsid w:val="00AB5AE4"/>
    <w:rsid w:val="00AB5BE8"/>
    <w:rsid w:val="00AB5DC7"/>
    <w:rsid w:val="00AB5F37"/>
    <w:rsid w:val="00AB6161"/>
    <w:rsid w:val="00AB6580"/>
    <w:rsid w:val="00AB6BEF"/>
    <w:rsid w:val="00AB7316"/>
    <w:rsid w:val="00AB76B5"/>
    <w:rsid w:val="00AB7AEA"/>
    <w:rsid w:val="00AB7B94"/>
    <w:rsid w:val="00AB7C70"/>
    <w:rsid w:val="00AB7D4B"/>
    <w:rsid w:val="00AB7E2A"/>
    <w:rsid w:val="00AB7F7B"/>
    <w:rsid w:val="00AC0221"/>
    <w:rsid w:val="00AC040B"/>
    <w:rsid w:val="00AC0B2E"/>
    <w:rsid w:val="00AC0CBA"/>
    <w:rsid w:val="00AC1274"/>
    <w:rsid w:val="00AC1BBF"/>
    <w:rsid w:val="00AC1BEE"/>
    <w:rsid w:val="00AC1E39"/>
    <w:rsid w:val="00AC1F62"/>
    <w:rsid w:val="00AC2141"/>
    <w:rsid w:val="00AC21D6"/>
    <w:rsid w:val="00AC224D"/>
    <w:rsid w:val="00AC2837"/>
    <w:rsid w:val="00AC291F"/>
    <w:rsid w:val="00AC2A54"/>
    <w:rsid w:val="00AC2D29"/>
    <w:rsid w:val="00AC4256"/>
    <w:rsid w:val="00AC42D0"/>
    <w:rsid w:val="00AC471C"/>
    <w:rsid w:val="00AC482D"/>
    <w:rsid w:val="00AC4CB2"/>
    <w:rsid w:val="00AC4CEE"/>
    <w:rsid w:val="00AC5CF8"/>
    <w:rsid w:val="00AC61A8"/>
    <w:rsid w:val="00AC66B0"/>
    <w:rsid w:val="00AC6E2B"/>
    <w:rsid w:val="00AC6E35"/>
    <w:rsid w:val="00AC70B6"/>
    <w:rsid w:val="00AC70CC"/>
    <w:rsid w:val="00AC7856"/>
    <w:rsid w:val="00AC7AA3"/>
    <w:rsid w:val="00AD0552"/>
    <w:rsid w:val="00AD119F"/>
    <w:rsid w:val="00AD128D"/>
    <w:rsid w:val="00AD159C"/>
    <w:rsid w:val="00AD192C"/>
    <w:rsid w:val="00AD1DBB"/>
    <w:rsid w:val="00AD255E"/>
    <w:rsid w:val="00AD2EE2"/>
    <w:rsid w:val="00AD3687"/>
    <w:rsid w:val="00AD3917"/>
    <w:rsid w:val="00AD3972"/>
    <w:rsid w:val="00AD3EA8"/>
    <w:rsid w:val="00AD40AB"/>
    <w:rsid w:val="00AD4411"/>
    <w:rsid w:val="00AD4B76"/>
    <w:rsid w:val="00AD5EBA"/>
    <w:rsid w:val="00AD630A"/>
    <w:rsid w:val="00AD66C9"/>
    <w:rsid w:val="00AD69AE"/>
    <w:rsid w:val="00AD6FC6"/>
    <w:rsid w:val="00AD7D42"/>
    <w:rsid w:val="00AD7D76"/>
    <w:rsid w:val="00AD7E16"/>
    <w:rsid w:val="00AD7EA3"/>
    <w:rsid w:val="00AE02B0"/>
    <w:rsid w:val="00AE064E"/>
    <w:rsid w:val="00AE084E"/>
    <w:rsid w:val="00AE08FA"/>
    <w:rsid w:val="00AE0F1A"/>
    <w:rsid w:val="00AE12D1"/>
    <w:rsid w:val="00AE185A"/>
    <w:rsid w:val="00AE19B3"/>
    <w:rsid w:val="00AE1FAB"/>
    <w:rsid w:val="00AE279C"/>
    <w:rsid w:val="00AE27E6"/>
    <w:rsid w:val="00AE2ADA"/>
    <w:rsid w:val="00AE2DAC"/>
    <w:rsid w:val="00AE312A"/>
    <w:rsid w:val="00AE317A"/>
    <w:rsid w:val="00AE37C4"/>
    <w:rsid w:val="00AE384C"/>
    <w:rsid w:val="00AE3A58"/>
    <w:rsid w:val="00AE3ED2"/>
    <w:rsid w:val="00AE4322"/>
    <w:rsid w:val="00AE4D4B"/>
    <w:rsid w:val="00AE4E29"/>
    <w:rsid w:val="00AE55B4"/>
    <w:rsid w:val="00AE58ED"/>
    <w:rsid w:val="00AE5C46"/>
    <w:rsid w:val="00AE6712"/>
    <w:rsid w:val="00AE68B1"/>
    <w:rsid w:val="00AE6B17"/>
    <w:rsid w:val="00AE6E18"/>
    <w:rsid w:val="00AE6F69"/>
    <w:rsid w:val="00AE6FDF"/>
    <w:rsid w:val="00AE7763"/>
    <w:rsid w:val="00AF0270"/>
    <w:rsid w:val="00AF02C2"/>
    <w:rsid w:val="00AF07D6"/>
    <w:rsid w:val="00AF0FF9"/>
    <w:rsid w:val="00AF17C6"/>
    <w:rsid w:val="00AF1EAB"/>
    <w:rsid w:val="00AF27A8"/>
    <w:rsid w:val="00AF2965"/>
    <w:rsid w:val="00AF2FF4"/>
    <w:rsid w:val="00AF334E"/>
    <w:rsid w:val="00AF3D66"/>
    <w:rsid w:val="00AF412B"/>
    <w:rsid w:val="00AF492E"/>
    <w:rsid w:val="00AF5512"/>
    <w:rsid w:val="00AF5746"/>
    <w:rsid w:val="00AF5828"/>
    <w:rsid w:val="00AF6D9D"/>
    <w:rsid w:val="00AF70ED"/>
    <w:rsid w:val="00AF73C4"/>
    <w:rsid w:val="00B0002A"/>
    <w:rsid w:val="00B01445"/>
    <w:rsid w:val="00B02121"/>
    <w:rsid w:val="00B02566"/>
    <w:rsid w:val="00B02715"/>
    <w:rsid w:val="00B0272B"/>
    <w:rsid w:val="00B02788"/>
    <w:rsid w:val="00B02E8D"/>
    <w:rsid w:val="00B03301"/>
    <w:rsid w:val="00B03383"/>
    <w:rsid w:val="00B037DA"/>
    <w:rsid w:val="00B042AB"/>
    <w:rsid w:val="00B04665"/>
    <w:rsid w:val="00B04AB7"/>
    <w:rsid w:val="00B050F6"/>
    <w:rsid w:val="00B05DDE"/>
    <w:rsid w:val="00B06AD2"/>
    <w:rsid w:val="00B06E76"/>
    <w:rsid w:val="00B07333"/>
    <w:rsid w:val="00B0749B"/>
    <w:rsid w:val="00B079A4"/>
    <w:rsid w:val="00B07FD9"/>
    <w:rsid w:val="00B1056F"/>
    <w:rsid w:val="00B10787"/>
    <w:rsid w:val="00B10C3F"/>
    <w:rsid w:val="00B10D39"/>
    <w:rsid w:val="00B111C4"/>
    <w:rsid w:val="00B11277"/>
    <w:rsid w:val="00B1175D"/>
    <w:rsid w:val="00B11BDD"/>
    <w:rsid w:val="00B12527"/>
    <w:rsid w:val="00B12819"/>
    <w:rsid w:val="00B129B9"/>
    <w:rsid w:val="00B12CA6"/>
    <w:rsid w:val="00B12D05"/>
    <w:rsid w:val="00B1304D"/>
    <w:rsid w:val="00B130BD"/>
    <w:rsid w:val="00B131CA"/>
    <w:rsid w:val="00B13669"/>
    <w:rsid w:val="00B13971"/>
    <w:rsid w:val="00B13EB4"/>
    <w:rsid w:val="00B140A2"/>
    <w:rsid w:val="00B14311"/>
    <w:rsid w:val="00B146C7"/>
    <w:rsid w:val="00B1470C"/>
    <w:rsid w:val="00B147F0"/>
    <w:rsid w:val="00B14E16"/>
    <w:rsid w:val="00B156A9"/>
    <w:rsid w:val="00B16195"/>
    <w:rsid w:val="00B16386"/>
    <w:rsid w:val="00B202E9"/>
    <w:rsid w:val="00B203A8"/>
    <w:rsid w:val="00B2070D"/>
    <w:rsid w:val="00B20DEA"/>
    <w:rsid w:val="00B20F26"/>
    <w:rsid w:val="00B2120D"/>
    <w:rsid w:val="00B21273"/>
    <w:rsid w:val="00B215DF"/>
    <w:rsid w:val="00B21BAE"/>
    <w:rsid w:val="00B22798"/>
    <w:rsid w:val="00B22C81"/>
    <w:rsid w:val="00B2345E"/>
    <w:rsid w:val="00B23A90"/>
    <w:rsid w:val="00B240CD"/>
    <w:rsid w:val="00B24B2C"/>
    <w:rsid w:val="00B250DB"/>
    <w:rsid w:val="00B2546E"/>
    <w:rsid w:val="00B254C7"/>
    <w:rsid w:val="00B2586F"/>
    <w:rsid w:val="00B258E3"/>
    <w:rsid w:val="00B26093"/>
    <w:rsid w:val="00B26917"/>
    <w:rsid w:val="00B26C2A"/>
    <w:rsid w:val="00B26D15"/>
    <w:rsid w:val="00B26FF0"/>
    <w:rsid w:val="00B273D4"/>
    <w:rsid w:val="00B27E44"/>
    <w:rsid w:val="00B27E60"/>
    <w:rsid w:val="00B303FA"/>
    <w:rsid w:val="00B307BB"/>
    <w:rsid w:val="00B30FCC"/>
    <w:rsid w:val="00B31092"/>
    <w:rsid w:val="00B3142E"/>
    <w:rsid w:val="00B32010"/>
    <w:rsid w:val="00B3228A"/>
    <w:rsid w:val="00B32778"/>
    <w:rsid w:val="00B32D34"/>
    <w:rsid w:val="00B331D6"/>
    <w:rsid w:val="00B339B7"/>
    <w:rsid w:val="00B33F3A"/>
    <w:rsid w:val="00B34835"/>
    <w:rsid w:val="00B34C78"/>
    <w:rsid w:val="00B352A6"/>
    <w:rsid w:val="00B35680"/>
    <w:rsid w:val="00B3569F"/>
    <w:rsid w:val="00B35909"/>
    <w:rsid w:val="00B3625C"/>
    <w:rsid w:val="00B36605"/>
    <w:rsid w:val="00B36AAD"/>
    <w:rsid w:val="00B36EA8"/>
    <w:rsid w:val="00B36FE8"/>
    <w:rsid w:val="00B37A33"/>
    <w:rsid w:val="00B4014D"/>
    <w:rsid w:val="00B40469"/>
    <w:rsid w:val="00B405E3"/>
    <w:rsid w:val="00B40BE2"/>
    <w:rsid w:val="00B416C4"/>
    <w:rsid w:val="00B41CAA"/>
    <w:rsid w:val="00B41D53"/>
    <w:rsid w:val="00B420B7"/>
    <w:rsid w:val="00B429FE"/>
    <w:rsid w:val="00B43345"/>
    <w:rsid w:val="00B4347A"/>
    <w:rsid w:val="00B4348D"/>
    <w:rsid w:val="00B43962"/>
    <w:rsid w:val="00B440BC"/>
    <w:rsid w:val="00B4438B"/>
    <w:rsid w:val="00B44604"/>
    <w:rsid w:val="00B44646"/>
    <w:rsid w:val="00B4480A"/>
    <w:rsid w:val="00B44F53"/>
    <w:rsid w:val="00B4634E"/>
    <w:rsid w:val="00B466C4"/>
    <w:rsid w:val="00B4677A"/>
    <w:rsid w:val="00B46A93"/>
    <w:rsid w:val="00B472E9"/>
    <w:rsid w:val="00B47378"/>
    <w:rsid w:val="00B474DF"/>
    <w:rsid w:val="00B475CF"/>
    <w:rsid w:val="00B47936"/>
    <w:rsid w:val="00B47AF3"/>
    <w:rsid w:val="00B47F2C"/>
    <w:rsid w:val="00B5037A"/>
    <w:rsid w:val="00B5051E"/>
    <w:rsid w:val="00B50E51"/>
    <w:rsid w:val="00B51C44"/>
    <w:rsid w:val="00B52757"/>
    <w:rsid w:val="00B52DB4"/>
    <w:rsid w:val="00B52DF0"/>
    <w:rsid w:val="00B546C3"/>
    <w:rsid w:val="00B5473C"/>
    <w:rsid w:val="00B5568B"/>
    <w:rsid w:val="00B55AF7"/>
    <w:rsid w:val="00B5612D"/>
    <w:rsid w:val="00B56231"/>
    <w:rsid w:val="00B56888"/>
    <w:rsid w:val="00B5716B"/>
    <w:rsid w:val="00B57331"/>
    <w:rsid w:val="00B5767C"/>
    <w:rsid w:val="00B578AB"/>
    <w:rsid w:val="00B57997"/>
    <w:rsid w:val="00B57C73"/>
    <w:rsid w:val="00B57D1A"/>
    <w:rsid w:val="00B57DD5"/>
    <w:rsid w:val="00B601D0"/>
    <w:rsid w:val="00B60AA3"/>
    <w:rsid w:val="00B60E4F"/>
    <w:rsid w:val="00B61D76"/>
    <w:rsid w:val="00B61EDD"/>
    <w:rsid w:val="00B61EF8"/>
    <w:rsid w:val="00B620C7"/>
    <w:rsid w:val="00B625F6"/>
    <w:rsid w:val="00B62E17"/>
    <w:rsid w:val="00B63311"/>
    <w:rsid w:val="00B638F3"/>
    <w:rsid w:val="00B63B11"/>
    <w:rsid w:val="00B643E9"/>
    <w:rsid w:val="00B64860"/>
    <w:rsid w:val="00B64E39"/>
    <w:rsid w:val="00B64E8F"/>
    <w:rsid w:val="00B65F42"/>
    <w:rsid w:val="00B665DC"/>
    <w:rsid w:val="00B679AC"/>
    <w:rsid w:val="00B67E14"/>
    <w:rsid w:val="00B702A2"/>
    <w:rsid w:val="00B70B29"/>
    <w:rsid w:val="00B70C30"/>
    <w:rsid w:val="00B70EAF"/>
    <w:rsid w:val="00B70F1B"/>
    <w:rsid w:val="00B714F6"/>
    <w:rsid w:val="00B715A4"/>
    <w:rsid w:val="00B71D4C"/>
    <w:rsid w:val="00B71D98"/>
    <w:rsid w:val="00B71DFE"/>
    <w:rsid w:val="00B72A80"/>
    <w:rsid w:val="00B72C67"/>
    <w:rsid w:val="00B73093"/>
    <w:rsid w:val="00B738E0"/>
    <w:rsid w:val="00B73CE0"/>
    <w:rsid w:val="00B7495E"/>
    <w:rsid w:val="00B74E71"/>
    <w:rsid w:val="00B750F3"/>
    <w:rsid w:val="00B7519D"/>
    <w:rsid w:val="00B7539C"/>
    <w:rsid w:val="00B758B2"/>
    <w:rsid w:val="00B75CC2"/>
    <w:rsid w:val="00B76964"/>
    <w:rsid w:val="00B769E1"/>
    <w:rsid w:val="00B77070"/>
    <w:rsid w:val="00B801D5"/>
    <w:rsid w:val="00B802CD"/>
    <w:rsid w:val="00B80A73"/>
    <w:rsid w:val="00B80DB0"/>
    <w:rsid w:val="00B80E89"/>
    <w:rsid w:val="00B81359"/>
    <w:rsid w:val="00B81918"/>
    <w:rsid w:val="00B81AF0"/>
    <w:rsid w:val="00B81B53"/>
    <w:rsid w:val="00B82579"/>
    <w:rsid w:val="00B82B2E"/>
    <w:rsid w:val="00B82D49"/>
    <w:rsid w:val="00B839CA"/>
    <w:rsid w:val="00B83FA6"/>
    <w:rsid w:val="00B84246"/>
    <w:rsid w:val="00B845CA"/>
    <w:rsid w:val="00B84E16"/>
    <w:rsid w:val="00B85025"/>
    <w:rsid w:val="00B856D2"/>
    <w:rsid w:val="00B85786"/>
    <w:rsid w:val="00B85824"/>
    <w:rsid w:val="00B85C8C"/>
    <w:rsid w:val="00B8654C"/>
    <w:rsid w:val="00B86BAB"/>
    <w:rsid w:val="00B86BC6"/>
    <w:rsid w:val="00B87158"/>
    <w:rsid w:val="00B8745C"/>
    <w:rsid w:val="00B875A4"/>
    <w:rsid w:val="00B87C1B"/>
    <w:rsid w:val="00B90041"/>
    <w:rsid w:val="00B9060E"/>
    <w:rsid w:val="00B90A92"/>
    <w:rsid w:val="00B90B75"/>
    <w:rsid w:val="00B91243"/>
    <w:rsid w:val="00B91840"/>
    <w:rsid w:val="00B91CC9"/>
    <w:rsid w:val="00B91F40"/>
    <w:rsid w:val="00B91F86"/>
    <w:rsid w:val="00B922F7"/>
    <w:rsid w:val="00B928BB"/>
    <w:rsid w:val="00B92DD1"/>
    <w:rsid w:val="00B92E6E"/>
    <w:rsid w:val="00B9369E"/>
    <w:rsid w:val="00B9373E"/>
    <w:rsid w:val="00B93798"/>
    <w:rsid w:val="00B93935"/>
    <w:rsid w:val="00B94AD3"/>
    <w:rsid w:val="00B95526"/>
    <w:rsid w:val="00B9570A"/>
    <w:rsid w:val="00B95AE6"/>
    <w:rsid w:val="00B95CC8"/>
    <w:rsid w:val="00B95DE9"/>
    <w:rsid w:val="00B9616E"/>
    <w:rsid w:val="00B9638B"/>
    <w:rsid w:val="00B967B2"/>
    <w:rsid w:val="00B96973"/>
    <w:rsid w:val="00B972AF"/>
    <w:rsid w:val="00B972C2"/>
    <w:rsid w:val="00B9751E"/>
    <w:rsid w:val="00B97AD9"/>
    <w:rsid w:val="00BA00F5"/>
    <w:rsid w:val="00BA03B8"/>
    <w:rsid w:val="00BA08F8"/>
    <w:rsid w:val="00BA13D8"/>
    <w:rsid w:val="00BA1622"/>
    <w:rsid w:val="00BA1A1E"/>
    <w:rsid w:val="00BA1C31"/>
    <w:rsid w:val="00BA2377"/>
    <w:rsid w:val="00BA242A"/>
    <w:rsid w:val="00BA2C01"/>
    <w:rsid w:val="00BA3723"/>
    <w:rsid w:val="00BA37F6"/>
    <w:rsid w:val="00BA3967"/>
    <w:rsid w:val="00BA4218"/>
    <w:rsid w:val="00BA42EC"/>
    <w:rsid w:val="00BA456A"/>
    <w:rsid w:val="00BA4706"/>
    <w:rsid w:val="00BA4717"/>
    <w:rsid w:val="00BA4C3E"/>
    <w:rsid w:val="00BA5340"/>
    <w:rsid w:val="00BA5516"/>
    <w:rsid w:val="00BA5D03"/>
    <w:rsid w:val="00BA607D"/>
    <w:rsid w:val="00BA60E5"/>
    <w:rsid w:val="00BA655C"/>
    <w:rsid w:val="00BA67A8"/>
    <w:rsid w:val="00BA69EA"/>
    <w:rsid w:val="00BA6B10"/>
    <w:rsid w:val="00BA757E"/>
    <w:rsid w:val="00BA7773"/>
    <w:rsid w:val="00BA7C1E"/>
    <w:rsid w:val="00BA7FB5"/>
    <w:rsid w:val="00BB07CD"/>
    <w:rsid w:val="00BB0AB7"/>
    <w:rsid w:val="00BB1101"/>
    <w:rsid w:val="00BB118E"/>
    <w:rsid w:val="00BB1822"/>
    <w:rsid w:val="00BB2540"/>
    <w:rsid w:val="00BB2764"/>
    <w:rsid w:val="00BB2A8A"/>
    <w:rsid w:val="00BB2D54"/>
    <w:rsid w:val="00BB32E5"/>
    <w:rsid w:val="00BB3462"/>
    <w:rsid w:val="00BB3C09"/>
    <w:rsid w:val="00BB3D5F"/>
    <w:rsid w:val="00BB4045"/>
    <w:rsid w:val="00BB5531"/>
    <w:rsid w:val="00BB5EC4"/>
    <w:rsid w:val="00BB5EC8"/>
    <w:rsid w:val="00BB5F7B"/>
    <w:rsid w:val="00BB704C"/>
    <w:rsid w:val="00BB70B2"/>
    <w:rsid w:val="00BB73B5"/>
    <w:rsid w:val="00BB788B"/>
    <w:rsid w:val="00BC046B"/>
    <w:rsid w:val="00BC0C09"/>
    <w:rsid w:val="00BC0E81"/>
    <w:rsid w:val="00BC0EA7"/>
    <w:rsid w:val="00BC1086"/>
    <w:rsid w:val="00BC11D2"/>
    <w:rsid w:val="00BC1234"/>
    <w:rsid w:val="00BC165F"/>
    <w:rsid w:val="00BC185C"/>
    <w:rsid w:val="00BC1FF5"/>
    <w:rsid w:val="00BC25B4"/>
    <w:rsid w:val="00BC2AD9"/>
    <w:rsid w:val="00BC2DE3"/>
    <w:rsid w:val="00BC3738"/>
    <w:rsid w:val="00BC3DAB"/>
    <w:rsid w:val="00BC467E"/>
    <w:rsid w:val="00BC48F1"/>
    <w:rsid w:val="00BC4C34"/>
    <w:rsid w:val="00BC533A"/>
    <w:rsid w:val="00BC5662"/>
    <w:rsid w:val="00BC5DCA"/>
    <w:rsid w:val="00BC5EA0"/>
    <w:rsid w:val="00BC60C7"/>
    <w:rsid w:val="00BC62C6"/>
    <w:rsid w:val="00BC655F"/>
    <w:rsid w:val="00BC662E"/>
    <w:rsid w:val="00BC6677"/>
    <w:rsid w:val="00BC6734"/>
    <w:rsid w:val="00BC6988"/>
    <w:rsid w:val="00BC6AD2"/>
    <w:rsid w:val="00BC6BBC"/>
    <w:rsid w:val="00BC71D3"/>
    <w:rsid w:val="00BC7681"/>
    <w:rsid w:val="00BC7692"/>
    <w:rsid w:val="00BC7DD9"/>
    <w:rsid w:val="00BD062F"/>
    <w:rsid w:val="00BD08D3"/>
    <w:rsid w:val="00BD0D59"/>
    <w:rsid w:val="00BD0E28"/>
    <w:rsid w:val="00BD0E5F"/>
    <w:rsid w:val="00BD1892"/>
    <w:rsid w:val="00BD1C2F"/>
    <w:rsid w:val="00BD2680"/>
    <w:rsid w:val="00BD26BF"/>
    <w:rsid w:val="00BD2FA6"/>
    <w:rsid w:val="00BD3E41"/>
    <w:rsid w:val="00BD3EAE"/>
    <w:rsid w:val="00BD43D9"/>
    <w:rsid w:val="00BD44D5"/>
    <w:rsid w:val="00BD4D58"/>
    <w:rsid w:val="00BD5463"/>
    <w:rsid w:val="00BD55DE"/>
    <w:rsid w:val="00BD5D0B"/>
    <w:rsid w:val="00BD61CF"/>
    <w:rsid w:val="00BD6732"/>
    <w:rsid w:val="00BD7147"/>
    <w:rsid w:val="00BD72BA"/>
    <w:rsid w:val="00BD7B3F"/>
    <w:rsid w:val="00BD7C91"/>
    <w:rsid w:val="00BD7FAF"/>
    <w:rsid w:val="00BD7FE8"/>
    <w:rsid w:val="00BE0300"/>
    <w:rsid w:val="00BE0E59"/>
    <w:rsid w:val="00BE114E"/>
    <w:rsid w:val="00BE2072"/>
    <w:rsid w:val="00BE2520"/>
    <w:rsid w:val="00BE30EF"/>
    <w:rsid w:val="00BE3B18"/>
    <w:rsid w:val="00BE3C50"/>
    <w:rsid w:val="00BE3E3C"/>
    <w:rsid w:val="00BE4D6F"/>
    <w:rsid w:val="00BE5045"/>
    <w:rsid w:val="00BE50A5"/>
    <w:rsid w:val="00BE53AE"/>
    <w:rsid w:val="00BE5C8A"/>
    <w:rsid w:val="00BE5FE4"/>
    <w:rsid w:val="00BE6192"/>
    <w:rsid w:val="00BE65CD"/>
    <w:rsid w:val="00BE6943"/>
    <w:rsid w:val="00BE733F"/>
    <w:rsid w:val="00BF0838"/>
    <w:rsid w:val="00BF14C3"/>
    <w:rsid w:val="00BF185E"/>
    <w:rsid w:val="00BF1A74"/>
    <w:rsid w:val="00BF1A76"/>
    <w:rsid w:val="00BF1B1D"/>
    <w:rsid w:val="00BF1F82"/>
    <w:rsid w:val="00BF2105"/>
    <w:rsid w:val="00BF244C"/>
    <w:rsid w:val="00BF2665"/>
    <w:rsid w:val="00BF275B"/>
    <w:rsid w:val="00BF2846"/>
    <w:rsid w:val="00BF2F92"/>
    <w:rsid w:val="00BF32D0"/>
    <w:rsid w:val="00BF3D47"/>
    <w:rsid w:val="00BF3FEE"/>
    <w:rsid w:val="00BF402C"/>
    <w:rsid w:val="00BF40B5"/>
    <w:rsid w:val="00BF4C97"/>
    <w:rsid w:val="00BF4CBD"/>
    <w:rsid w:val="00BF5C7C"/>
    <w:rsid w:val="00BF5CB6"/>
    <w:rsid w:val="00BF5F0B"/>
    <w:rsid w:val="00BF6033"/>
    <w:rsid w:val="00BF62AF"/>
    <w:rsid w:val="00BF6A53"/>
    <w:rsid w:val="00BF756D"/>
    <w:rsid w:val="00BF7615"/>
    <w:rsid w:val="00BF7930"/>
    <w:rsid w:val="00BF7EEB"/>
    <w:rsid w:val="00C005CF"/>
    <w:rsid w:val="00C012AA"/>
    <w:rsid w:val="00C013DE"/>
    <w:rsid w:val="00C01574"/>
    <w:rsid w:val="00C01A84"/>
    <w:rsid w:val="00C026DA"/>
    <w:rsid w:val="00C0279F"/>
    <w:rsid w:val="00C02CD3"/>
    <w:rsid w:val="00C0365E"/>
    <w:rsid w:val="00C03723"/>
    <w:rsid w:val="00C03840"/>
    <w:rsid w:val="00C03929"/>
    <w:rsid w:val="00C03B9D"/>
    <w:rsid w:val="00C03F78"/>
    <w:rsid w:val="00C047A3"/>
    <w:rsid w:val="00C050A7"/>
    <w:rsid w:val="00C056D8"/>
    <w:rsid w:val="00C05916"/>
    <w:rsid w:val="00C05984"/>
    <w:rsid w:val="00C05A12"/>
    <w:rsid w:val="00C05BA3"/>
    <w:rsid w:val="00C05C08"/>
    <w:rsid w:val="00C05D74"/>
    <w:rsid w:val="00C0622F"/>
    <w:rsid w:val="00C063B3"/>
    <w:rsid w:val="00C06703"/>
    <w:rsid w:val="00C06C12"/>
    <w:rsid w:val="00C07563"/>
    <w:rsid w:val="00C07E5F"/>
    <w:rsid w:val="00C10AB3"/>
    <w:rsid w:val="00C10D83"/>
    <w:rsid w:val="00C10DA8"/>
    <w:rsid w:val="00C126D3"/>
    <w:rsid w:val="00C12E37"/>
    <w:rsid w:val="00C1339B"/>
    <w:rsid w:val="00C1361A"/>
    <w:rsid w:val="00C139A0"/>
    <w:rsid w:val="00C13B46"/>
    <w:rsid w:val="00C14642"/>
    <w:rsid w:val="00C14C42"/>
    <w:rsid w:val="00C15010"/>
    <w:rsid w:val="00C1514E"/>
    <w:rsid w:val="00C152D0"/>
    <w:rsid w:val="00C15C73"/>
    <w:rsid w:val="00C15EF7"/>
    <w:rsid w:val="00C161A9"/>
    <w:rsid w:val="00C162E1"/>
    <w:rsid w:val="00C17047"/>
    <w:rsid w:val="00C175C7"/>
    <w:rsid w:val="00C17A70"/>
    <w:rsid w:val="00C17B09"/>
    <w:rsid w:val="00C17C0B"/>
    <w:rsid w:val="00C201D0"/>
    <w:rsid w:val="00C205C2"/>
    <w:rsid w:val="00C20645"/>
    <w:rsid w:val="00C20701"/>
    <w:rsid w:val="00C21329"/>
    <w:rsid w:val="00C21959"/>
    <w:rsid w:val="00C2198D"/>
    <w:rsid w:val="00C21FFF"/>
    <w:rsid w:val="00C2213E"/>
    <w:rsid w:val="00C2273F"/>
    <w:rsid w:val="00C228C3"/>
    <w:rsid w:val="00C22E0C"/>
    <w:rsid w:val="00C234A6"/>
    <w:rsid w:val="00C239EF"/>
    <w:rsid w:val="00C23F71"/>
    <w:rsid w:val="00C2407D"/>
    <w:rsid w:val="00C248D0"/>
    <w:rsid w:val="00C24E2C"/>
    <w:rsid w:val="00C24FC9"/>
    <w:rsid w:val="00C252DC"/>
    <w:rsid w:val="00C252EB"/>
    <w:rsid w:val="00C258F9"/>
    <w:rsid w:val="00C2662F"/>
    <w:rsid w:val="00C26FE6"/>
    <w:rsid w:val="00C273D3"/>
    <w:rsid w:val="00C27ABA"/>
    <w:rsid w:val="00C27B58"/>
    <w:rsid w:val="00C27F64"/>
    <w:rsid w:val="00C30930"/>
    <w:rsid w:val="00C30D71"/>
    <w:rsid w:val="00C310CA"/>
    <w:rsid w:val="00C3164F"/>
    <w:rsid w:val="00C3233B"/>
    <w:rsid w:val="00C324C1"/>
    <w:rsid w:val="00C3261D"/>
    <w:rsid w:val="00C328C9"/>
    <w:rsid w:val="00C32911"/>
    <w:rsid w:val="00C32ABC"/>
    <w:rsid w:val="00C32AFE"/>
    <w:rsid w:val="00C32B1B"/>
    <w:rsid w:val="00C336B9"/>
    <w:rsid w:val="00C337B6"/>
    <w:rsid w:val="00C3395C"/>
    <w:rsid w:val="00C3396F"/>
    <w:rsid w:val="00C33BDE"/>
    <w:rsid w:val="00C33BEB"/>
    <w:rsid w:val="00C342C7"/>
    <w:rsid w:val="00C34526"/>
    <w:rsid w:val="00C34544"/>
    <w:rsid w:val="00C3498F"/>
    <w:rsid w:val="00C34D70"/>
    <w:rsid w:val="00C350EF"/>
    <w:rsid w:val="00C35BE9"/>
    <w:rsid w:val="00C36139"/>
    <w:rsid w:val="00C364FC"/>
    <w:rsid w:val="00C36573"/>
    <w:rsid w:val="00C36877"/>
    <w:rsid w:val="00C37233"/>
    <w:rsid w:val="00C373F7"/>
    <w:rsid w:val="00C373FA"/>
    <w:rsid w:val="00C37616"/>
    <w:rsid w:val="00C37C0C"/>
    <w:rsid w:val="00C37F6B"/>
    <w:rsid w:val="00C40579"/>
    <w:rsid w:val="00C4070B"/>
    <w:rsid w:val="00C40C97"/>
    <w:rsid w:val="00C415B9"/>
    <w:rsid w:val="00C418BE"/>
    <w:rsid w:val="00C41A28"/>
    <w:rsid w:val="00C41DAE"/>
    <w:rsid w:val="00C41F78"/>
    <w:rsid w:val="00C41FEA"/>
    <w:rsid w:val="00C42D53"/>
    <w:rsid w:val="00C43076"/>
    <w:rsid w:val="00C43460"/>
    <w:rsid w:val="00C434B9"/>
    <w:rsid w:val="00C43AEF"/>
    <w:rsid w:val="00C44610"/>
    <w:rsid w:val="00C44833"/>
    <w:rsid w:val="00C44A62"/>
    <w:rsid w:val="00C45081"/>
    <w:rsid w:val="00C45298"/>
    <w:rsid w:val="00C459EB"/>
    <w:rsid w:val="00C45D2D"/>
    <w:rsid w:val="00C45F8E"/>
    <w:rsid w:val="00C4664E"/>
    <w:rsid w:val="00C47244"/>
    <w:rsid w:val="00C4746F"/>
    <w:rsid w:val="00C476C7"/>
    <w:rsid w:val="00C501E3"/>
    <w:rsid w:val="00C50985"/>
    <w:rsid w:val="00C50AC7"/>
    <w:rsid w:val="00C50C01"/>
    <w:rsid w:val="00C5147C"/>
    <w:rsid w:val="00C51745"/>
    <w:rsid w:val="00C51BEA"/>
    <w:rsid w:val="00C51F81"/>
    <w:rsid w:val="00C523C5"/>
    <w:rsid w:val="00C52999"/>
    <w:rsid w:val="00C52D82"/>
    <w:rsid w:val="00C533CC"/>
    <w:rsid w:val="00C534E9"/>
    <w:rsid w:val="00C53735"/>
    <w:rsid w:val="00C540BC"/>
    <w:rsid w:val="00C54384"/>
    <w:rsid w:val="00C5465B"/>
    <w:rsid w:val="00C547F7"/>
    <w:rsid w:val="00C54B5B"/>
    <w:rsid w:val="00C55113"/>
    <w:rsid w:val="00C55A08"/>
    <w:rsid w:val="00C55ACC"/>
    <w:rsid w:val="00C55AF1"/>
    <w:rsid w:val="00C56553"/>
    <w:rsid w:val="00C566DB"/>
    <w:rsid w:val="00C56962"/>
    <w:rsid w:val="00C569D4"/>
    <w:rsid w:val="00C571C2"/>
    <w:rsid w:val="00C574F7"/>
    <w:rsid w:val="00C57943"/>
    <w:rsid w:val="00C57A02"/>
    <w:rsid w:val="00C57A16"/>
    <w:rsid w:val="00C604A6"/>
    <w:rsid w:val="00C606E0"/>
    <w:rsid w:val="00C60730"/>
    <w:rsid w:val="00C60825"/>
    <w:rsid w:val="00C609AB"/>
    <w:rsid w:val="00C612FF"/>
    <w:rsid w:val="00C614C6"/>
    <w:rsid w:val="00C6187E"/>
    <w:rsid w:val="00C61D42"/>
    <w:rsid w:val="00C62E12"/>
    <w:rsid w:val="00C63403"/>
    <w:rsid w:val="00C63E87"/>
    <w:rsid w:val="00C643D9"/>
    <w:rsid w:val="00C6450B"/>
    <w:rsid w:val="00C64BF8"/>
    <w:rsid w:val="00C64F60"/>
    <w:rsid w:val="00C65152"/>
    <w:rsid w:val="00C652D8"/>
    <w:rsid w:val="00C654EB"/>
    <w:rsid w:val="00C65547"/>
    <w:rsid w:val="00C6581B"/>
    <w:rsid w:val="00C65E6A"/>
    <w:rsid w:val="00C6637C"/>
    <w:rsid w:val="00C66B7F"/>
    <w:rsid w:val="00C67A47"/>
    <w:rsid w:val="00C67D98"/>
    <w:rsid w:val="00C70716"/>
    <w:rsid w:val="00C70B92"/>
    <w:rsid w:val="00C70D4E"/>
    <w:rsid w:val="00C70E55"/>
    <w:rsid w:val="00C71573"/>
    <w:rsid w:val="00C71828"/>
    <w:rsid w:val="00C71D7D"/>
    <w:rsid w:val="00C72152"/>
    <w:rsid w:val="00C7271E"/>
    <w:rsid w:val="00C72B92"/>
    <w:rsid w:val="00C73104"/>
    <w:rsid w:val="00C73351"/>
    <w:rsid w:val="00C738F2"/>
    <w:rsid w:val="00C73A6C"/>
    <w:rsid w:val="00C73D07"/>
    <w:rsid w:val="00C73E79"/>
    <w:rsid w:val="00C73F12"/>
    <w:rsid w:val="00C740AB"/>
    <w:rsid w:val="00C74425"/>
    <w:rsid w:val="00C74537"/>
    <w:rsid w:val="00C74742"/>
    <w:rsid w:val="00C75094"/>
    <w:rsid w:val="00C752A0"/>
    <w:rsid w:val="00C756A6"/>
    <w:rsid w:val="00C75B18"/>
    <w:rsid w:val="00C75B7C"/>
    <w:rsid w:val="00C768F0"/>
    <w:rsid w:val="00C7703F"/>
    <w:rsid w:val="00C771FB"/>
    <w:rsid w:val="00C7742C"/>
    <w:rsid w:val="00C77592"/>
    <w:rsid w:val="00C77638"/>
    <w:rsid w:val="00C77E36"/>
    <w:rsid w:val="00C81B04"/>
    <w:rsid w:val="00C8231D"/>
    <w:rsid w:val="00C82865"/>
    <w:rsid w:val="00C8290D"/>
    <w:rsid w:val="00C83303"/>
    <w:rsid w:val="00C833D5"/>
    <w:rsid w:val="00C834E9"/>
    <w:rsid w:val="00C83D37"/>
    <w:rsid w:val="00C845EA"/>
    <w:rsid w:val="00C84861"/>
    <w:rsid w:val="00C849EE"/>
    <w:rsid w:val="00C84C96"/>
    <w:rsid w:val="00C84D96"/>
    <w:rsid w:val="00C85C17"/>
    <w:rsid w:val="00C85F32"/>
    <w:rsid w:val="00C86A54"/>
    <w:rsid w:val="00C8711E"/>
    <w:rsid w:val="00C876BD"/>
    <w:rsid w:val="00C9030C"/>
    <w:rsid w:val="00C90382"/>
    <w:rsid w:val="00C9136C"/>
    <w:rsid w:val="00C91564"/>
    <w:rsid w:val="00C91B9B"/>
    <w:rsid w:val="00C91BA3"/>
    <w:rsid w:val="00C91DE5"/>
    <w:rsid w:val="00C9266C"/>
    <w:rsid w:val="00C92729"/>
    <w:rsid w:val="00C92A45"/>
    <w:rsid w:val="00C93FD0"/>
    <w:rsid w:val="00C941FC"/>
    <w:rsid w:val="00C94395"/>
    <w:rsid w:val="00C94509"/>
    <w:rsid w:val="00C946B5"/>
    <w:rsid w:val="00C94A61"/>
    <w:rsid w:val="00C95707"/>
    <w:rsid w:val="00C95A08"/>
    <w:rsid w:val="00C95A86"/>
    <w:rsid w:val="00C95B77"/>
    <w:rsid w:val="00C95BB8"/>
    <w:rsid w:val="00C960FF"/>
    <w:rsid w:val="00C96AF7"/>
    <w:rsid w:val="00C971B9"/>
    <w:rsid w:val="00C979DF"/>
    <w:rsid w:val="00C97BEB"/>
    <w:rsid w:val="00CA015B"/>
    <w:rsid w:val="00CA0D7C"/>
    <w:rsid w:val="00CA11EF"/>
    <w:rsid w:val="00CA14EF"/>
    <w:rsid w:val="00CA1CA2"/>
    <w:rsid w:val="00CA2E36"/>
    <w:rsid w:val="00CA366F"/>
    <w:rsid w:val="00CA36FC"/>
    <w:rsid w:val="00CA3E73"/>
    <w:rsid w:val="00CA3EB9"/>
    <w:rsid w:val="00CA533F"/>
    <w:rsid w:val="00CA5FE1"/>
    <w:rsid w:val="00CA61BB"/>
    <w:rsid w:val="00CA62B2"/>
    <w:rsid w:val="00CA7271"/>
    <w:rsid w:val="00CA7666"/>
    <w:rsid w:val="00CA76A1"/>
    <w:rsid w:val="00CA7899"/>
    <w:rsid w:val="00CA7CC0"/>
    <w:rsid w:val="00CB037F"/>
    <w:rsid w:val="00CB11B7"/>
    <w:rsid w:val="00CB148E"/>
    <w:rsid w:val="00CB14FE"/>
    <w:rsid w:val="00CB19F1"/>
    <w:rsid w:val="00CB21FF"/>
    <w:rsid w:val="00CB29D8"/>
    <w:rsid w:val="00CB324D"/>
    <w:rsid w:val="00CB34E4"/>
    <w:rsid w:val="00CB3C59"/>
    <w:rsid w:val="00CB3CCB"/>
    <w:rsid w:val="00CB3EE1"/>
    <w:rsid w:val="00CB415F"/>
    <w:rsid w:val="00CB41FE"/>
    <w:rsid w:val="00CB50F5"/>
    <w:rsid w:val="00CB556A"/>
    <w:rsid w:val="00CB5929"/>
    <w:rsid w:val="00CB5D07"/>
    <w:rsid w:val="00CB5FAB"/>
    <w:rsid w:val="00CB6098"/>
    <w:rsid w:val="00CB6C26"/>
    <w:rsid w:val="00CB6D2A"/>
    <w:rsid w:val="00CB731A"/>
    <w:rsid w:val="00CC024E"/>
    <w:rsid w:val="00CC04FF"/>
    <w:rsid w:val="00CC08EA"/>
    <w:rsid w:val="00CC1C2F"/>
    <w:rsid w:val="00CC1DB2"/>
    <w:rsid w:val="00CC2220"/>
    <w:rsid w:val="00CC2431"/>
    <w:rsid w:val="00CC29B1"/>
    <w:rsid w:val="00CC2A67"/>
    <w:rsid w:val="00CC2BC6"/>
    <w:rsid w:val="00CC2EF5"/>
    <w:rsid w:val="00CC32AF"/>
    <w:rsid w:val="00CC3563"/>
    <w:rsid w:val="00CC3AAE"/>
    <w:rsid w:val="00CC3AEA"/>
    <w:rsid w:val="00CC40EF"/>
    <w:rsid w:val="00CC411C"/>
    <w:rsid w:val="00CC4956"/>
    <w:rsid w:val="00CC4B5C"/>
    <w:rsid w:val="00CC4FBE"/>
    <w:rsid w:val="00CC590D"/>
    <w:rsid w:val="00CC5FB8"/>
    <w:rsid w:val="00CC661E"/>
    <w:rsid w:val="00CC70CD"/>
    <w:rsid w:val="00CC7130"/>
    <w:rsid w:val="00CC7434"/>
    <w:rsid w:val="00CC7A57"/>
    <w:rsid w:val="00CC7D58"/>
    <w:rsid w:val="00CC7E74"/>
    <w:rsid w:val="00CC7E82"/>
    <w:rsid w:val="00CD11F2"/>
    <w:rsid w:val="00CD188E"/>
    <w:rsid w:val="00CD1A95"/>
    <w:rsid w:val="00CD1EDB"/>
    <w:rsid w:val="00CD216E"/>
    <w:rsid w:val="00CD2367"/>
    <w:rsid w:val="00CD2373"/>
    <w:rsid w:val="00CD25FD"/>
    <w:rsid w:val="00CD3786"/>
    <w:rsid w:val="00CD379B"/>
    <w:rsid w:val="00CD38BB"/>
    <w:rsid w:val="00CD42BA"/>
    <w:rsid w:val="00CD5D32"/>
    <w:rsid w:val="00CD5E8D"/>
    <w:rsid w:val="00CD6A74"/>
    <w:rsid w:val="00CD6B89"/>
    <w:rsid w:val="00CD6CA7"/>
    <w:rsid w:val="00CD72C6"/>
    <w:rsid w:val="00CD72E9"/>
    <w:rsid w:val="00CD741C"/>
    <w:rsid w:val="00CD7543"/>
    <w:rsid w:val="00CD7D1A"/>
    <w:rsid w:val="00CD7DA8"/>
    <w:rsid w:val="00CE019B"/>
    <w:rsid w:val="00CE0658"/>
    <w:rsid w:val="00CE0757"/>
    <w:rsid w:val="00CE07E2"/>
    <w:rsid w:val="00CE0AD9"/>
    <w:rsid w:val="00CE0F62"/>
    <w:rsid w:val="00CE12DD"/>
    <w:rsid w:val="00CE1447"/>
    <w:rsid w:val="00CE16AF"/>
    <w:rsid w:val="00CE18E6"/>
    <w:rsid w:val="00CE1AD3"/>
    <w:rsid w:val="00CE2332"/>
    <w:rsid w:val="00CE25E8"/>
    <w:rsid w:val="00CE264A"/>
    <w:rsid w:val="00CE2BE4"/>
    <w:rsid w:val="00CE334D"/>
    <w:rsid w:val="00CE44C7"/>
    <w:rsid w:val="00CE534C"/>
    <w:rsid w:val="00CE5579"/>
    <w:rsid w:val="00CE5FD1"/>
    <w:rsid w:val="00CE6645"/>
    <w:rsid w:val="00CE6647"/>
    <w:rsid w:val="00CE669E"/>
    <w:rsid w:val="00CE6967"/>
    <w:rsid w:val="00CE6E30"/>
    <w:rsid w:val="00CE6E37"/>
    <w:rsid w:val="00CE6F7A"/>
    <w:rsid w:val="00CE7443"/>
    <w:rsid w:val="00CE7585"/>
    <w:rsid w:val="00CE7892"/>
    <w:rsid w:val="00CE792E"/>
    <w:rsid w:val="00CF03B3"/>
    <w:rsid w:val="00CF0967"/>
    <w:rsid w:val="00CF0A96"/>
    <w:rsid w:val="00CF0F77"/>
    <w:rsid w:val="00CF10BE"/>
    <w:rsid w:val="00CF1537"/>
    <w:rsid w:val="00CF182D"/>
    <w:rsid w:val="00CF18EF"/>
    <w:rsid w:val="00CF1FDA"/>
    <w:rsid w:val="00CF2226"/>
    <w:rsid w:val="00CF2980"/>
    <w:rsid w:val="00CF29FB"/>
    <w:rsid w:val="00CF3015"/>
    <w:rsid w:val="00CF3052"/>
    <w:rsid w:val="00CF378D"/>
    <w:rsid w:val="00CF4100"/>
    <w:rsid w:val="00CF442E"/>
    <w:rsid w:val="00CF467A"/>
    <w:rsid w:val="00CF4AB7"/>
    <w:rsid w:val="00CF4AF3"/>
    <w:rsid w:val="00CF4E02"/>
    <w:rsid w:val="00CF5923"/>
    <w:rsid w:val="00CF67D3"/>
    <w:rsid w:val="00CF6996"/>
    <w:rsid w:val="00CF6AE8"/>
    <w:rsid w:val="00CF6DC7"/>
    <w:rsid w:val="00CF6F73"/>
    <w:rsid w:val="00CF72DC"/>
    <w:rsid w:val="00CF732A"/>
    <w:rsid w:val="00CF73DD"/>
    <w:rsid w:val="00CF75C3"/>
    <w:rsid w:val="00CF7C16"/>
    <w:rsid w:val="00CF7DA6"/>
    <w:rsid w:val="00D00014"/>
    <w:rsid w:val="00D0089D"/>
    <w:rsid w:val="00D00C4F"/>
    <w:rsid w:val="00D00D06"/>
    <w:rsid w:val="00D00D0B"/>
    <w:rsid w:val="00D00DD9"/>
    <w:rsid w:val="00D011A0"/>
    <w:rsid w:val="00D014EA"/>
    <w:rsid w:val="00D01730"/>
    <w:rsid w:val="00D01A24"/>
    <w:rsid w:val="00D0202D"/>
    <w:rsid w:val="00D020A4"/>
    <w:rsid w:val="00D02149"/>
    <w:rsid w:val="00D02C5C"/>
    <w:rsid w:val="00D02D98"/>
    <w:rsid w:val="00D034E0"/>
    <w:rsid w:val="00D03619"/>
    <w:rsid w:val="00D03AAA"/>
    <w:rsid w:val="00D03CA6"/>
    <w:rsid w:val="00D040BD"/>
    <w:rsid w:val="00D04149"/>
    <w:rsid w:val="00D04E3F"/>
    <w:rsid w:val="00D05449"/>
    <w:rsid w:val="00D054E2"/>
    <w:rsid w:val="00D05E4D"/>
    <w:rsid w:val="00D05EF3"/>
    <w:rsid w:val="00D06424"/>
    <w:rsid w:val="00D06E2C"/>
    <w:rsid w:val="00D07019"/>
    <w:rsid w:val="00D07127"/>
    <w:rsid w:val="00D0728F"/>
    <w:rsid w:val="00D076A6"/>
    <w:rsid w:val="00D07ABB"/>
    <w:rsid w:val="00D07E2F"/>
    <w:rsid w:val="00D101F4"/>
    <w:rsid w:val="00D1026D"/>
    <w:rsid w:val="00D10A7F"/>
    <w:rsid w:val="00D10C11"/>
    <w:rsid w:val="00D10E9E"/>
    <w:rsid w:val="00D10F29"/>
    <w:rsid w:val="00D11002"/>
    <w:rsid w:val="00D11305"/>
    <w:rsid w:val="00D116B4"/>
    <w:rsid w:val="00D11A8E"/>
    <w:rsid w:val="00D12448"/>
    <w:rsid w:val="00D12CBC"/>
    <w:rsid w:val="00D13387"/>
    <w:rsid w:val="00D13DC3"/>
    <w:rsid w:val="00D13FCF"/>
    <w:rsid w:val="00D14051"/>
    <w:rsid w:val="00D1409D"/>
    <w:rsid w:val="00D143DB"/>
    <w:rsid w:val="00D14597"/>
    <w:rsid w:val="00D14684"/>
    <w:rsid w:val="00D148B0"/>
    <w:rsid w:val="00D14A70"/>
    <w:rsid w:val="00D15D79"/>
    <w:rsid w:val="00D16020"/>
    <w:rsid w:val="00D1626C"/>
    <w:rsid w:val="00D170A7"/>
    <w:rsid w:val="00D176FC"/>
    <w:rsid w:val="00D2031E"/>
    <w:rsid w:val="00D20372"/>
    <w:rsid w:val="00D20B71"/>
    <w:rsid w:val="00D21872"/>
    <w:rsid w:val="00D220CC"/>
    <w:rsid w:val="00D22236"/>
    <w:rsid w:val="00D2339D"/>
    <w:rsid w:val="00D2360D"/>
    <w:rsid w:val="00D2370F"/>
    <w:rsid w:val="00D23942"/>
    <w:rsid w:val="00D2433D"/>
    <w:rsid w:val="00D24428"/>
    <w:rsid w:val="00D245B1"/>
    <w:rsid w:val="00D245F1"/>
    <w:rsid w:val="00D24872"/>
    <w:rsid w:val="00D24D50"/>
    <w:rsid w:val="00D24E6A"/>
    <w:rsid w:val="00D24FF7"/>
    <w:rsid w:val="00D2506A"/>
    <w:rsid w:val="00D25322"/>
    <w:rsid w:val="00D25434"/>
    <w:rsid w:val="00D2610F"/>
    <w:rsid w:val="00D26302"/>
    <w:rsid w:val="00D26712"/>
    <w:rsid w:val="00D26863"/>
    <w:rsid w:val="00D26A1D"/>
    <w:rsid w:val="00D26EE3"/>
    <w:rsid w:val="00D272E8"/>
    <w:rsid w:val="00D274AF"/>
    <w:rsid w:val="00D27B43"/>
    <w:rsid w:val="00D300F5"/>
    <w:rsid w:val="00D30160"/>
    <w:rsid w:val="00D30183"/>
    <w:rsid w:val="00D30362"/>
    <w:rsid w:val="00D30807"/>
    <w:rsid w:val="00D308AE"/>
    <w:rsid w:val="00D30BDC"/>
    <w:rsid w:val="00D312E1"/>
    <w:rsid w:val="00D314B5"/>
    <w:rsid w:val="00D315FB"/>
    <w:rsid w:val="00D31F28"/>
    <w:rsid w:val="00D32AEE"/>
    <w:rsid w:val="00D32D47"/>
    <w:rsid w:val="00D32F5F"/>
    <w:rsid w:val="00D33093"/>
    <w:rsid w:val="00D336C8"/>
    <w:rsid w:val="00D33965"/>
    <w:rsid w:val="00D33BEC"/>
    <w:rsid w:val="00D34118"/>
    <w:rsid w:val="00D34140"/>
    <w:rsid w:val="00D34910"/>
    <w:rsid w:val="00D34993"/>
    <w:rsid w:val="00D34B4F"/>
    <w:rsid w:val="00D34E23"/>
    <w:rsid w:val="00D35018"/>
    <w:rsid w:val="00D35201"/>
    <w:rsid w:val="00D35261"/>
    <w:rsid w:val="00D353DA"/>
    <w:rsid w:val="00D35404"/>
    <w:rsid w:val="00D357A6"/>
    <w:rsid w:val="00D35B42"/>
    <w:rsid w:val="00D35CB0"/>
    <w:rsid w:val="00D36B30"/>
    <w:rsid w:val="00D36B6F"/>
    <w:rsid w:val="00D37819"/>
    <w:rsid w:val="00D37990"/>
    <w:rsid w:val="00D37A1A"/>
    <w:rsid w:val="00D37FB5"/>
    <w:rsid w:val="00D40140"/>
    <w:rsid w:val="00D403AF"/>
    <w:rsid w:val="00D404A6"/>
    <w:rsid w:val="00D40529"/>
    <w:rsid w:val="00D4060D"/>
    <w:rsid w:val="00D40DAD"/>
    <w:rsid w:val="00D41099"/>
    <w:rsid w:val="00D41865"/>
    <w:rsid w:val="00D41AC7"/>
    <w:rsid w:val="00D42484"/>
    <w:rsid w:val="00D4288B"/>
    <w:rsid w:val="00D43124"/>
    <w:rsid w:val="00D4358B"/>
    <w:rsid w:val="00D43C11"/>
    <w:rsid w:val="00D43DB6"/>
    <w:rsid w:val="00D43EB3"/>
    <w:rsid w:val="00D44047"/>
    <w:rsid w:val="00D44F46"/>
    <w:rsid w:val="00D44F86"/>
    <w:rsid w:val="00D454D5"/>
    <w:rsid w:val="00D457DC"/>
    <w:rsid w:val="00D4584A"/>
    <w:rsid w:val="00D45A78"/>
    <w:rsid w:val="00D46C61"/>
    <w:rsid w:val="00D46CA2"/>
    <w:rsid w:val="00D47B54"/>
    <w:rsid w:val="00D47FE1"/>
    <w:rsid w:val="00D50057"/>
    <w:rsid w:val="00D518CF"/>
    <w:rsid w:val="00D52088"/>
    <w:rsid w:val="00D52CC2"/>
    <w:rsid w:val="00D5365A"/>
    <w:rsid w:val="00D53689"/>
    <w:rsid w:val="00D53806"/>
    <w:rsid w:val="00D547A8"/>
    <w:rsid w:val="00D54CAF"/>
    <w:rsid w:val="00D54F6B"/>
    <w:rsid w:val="00D55C8D"/>
    <w:rsid w:val="00D55CFD"/>
    <w:rsid w:val="00D55D41"/>
    <w:rsid w:val="00D55DB9"/>
    <w:rsid w:val="00D56BD8"/>
    <w:rsid w:val="00D56EA7"/>
    <w:rsid w:val="00D56FCA"/>
    <w:rsid w:val="00D577F9"/>
    <w:rsid w:val="00D57C7F"/>
    <w:rsid w:val="00D57E6B"/>
    <w:rsid w:val="00D6012F"/>
    <w:rsid w:val="00D60869"/>
    <w:rsid w:val="00D60BC4"/>
    <w:rsid w:val="00D60D51"/>
    <w:rsid w:val="00D60D9C"/>
    <w:rsid w:val="00D6123C"/>
    <w:rsid w:val="00D614B2"/>
    <w:rsid w:val="00D614DC"/>
    <w:rsid w:val="00D616EA"/>
    <w:rsid w:val="00D621E6"/>
    <w:rsid w:val="00D62ECF"/>
    <w:rsid w:val="00D6334C"/>
    <w:rsid w:val="00D6371D"/>
    <w:rsid w:val="00D6392E"/>
    <w:rsid w:val="00D63BB1"/>
    <w:rsid w:val="00D63F67"/>
    <w:rsid w:val="00D64085"/>
    <w:rsid w:val="00D6436C"/>
    <w:rsid w:val="00D6459A"/>
    <w:rsid w:val="00D648EB"/>
    <w:rsid w:val="00D64D89"/>
    <w:rsid w:val="00D65076"/>
    <w:rsid w:val="00D65143"/>
    <w:rsid w:val="00D65822"/>
    <w:rsid w:val="00D65E44"/>
    <w:rsid w:val="00D66357"/>
    <w:rsid w:val="00D665D2"/>
    <w:rsid w:val="00D66BA1"/>
    <w:rsid w:val="00D66DFB"/>
    <w:rsid w:val="00D67D03"/>
    <w:rsid w:val="00D67DD0"/>
    <w:rsid w:val="00D67FEE"/>
    <w:rsid w:val="00D704CB"/>
    <w:rsid w:val="00D70939"/>
    <w:rsid w:val="00D71799"/>
    <w:rsid w:val="00D71E07"/>
    <w:rsid w:val="00D7201F"/>
    <w:rsid w:val="00D726FD"/>
    <w:rsid w:val="00D72C39"/>
    <w:rsid w:val="00D72C69"/>
    <w:rsid w:val="00D72F54"/>
    <w:rsid w:val="00D7412C"/>
    <w:rsid w:val="00D7434C"/>
    <w:rsid w:val="00D743D2"/>
    <w:rsid w:val="00D743D5"/>
    <w:rsid w:val="00D74637"/>
    <w:rsid w:val="00D74F78"/>
    <w:rsid w:val="00D75875"/>
    <w:rsid w:val="00D75B7D"/>
    <w:rsid w:val="00D767FF"/>
    <w:rsid w:val="00D76CFA"/>
    <w:rsid w:val="00D76EF4"/>
    <w:rsid w:val="00D76FD0"/>
    <w:rsid w:val="00D774AC"/>
    <w:rsid w:val="00D77A13"/>
    <w:rsid w:val="00D77B39"/>
    <w:rsid w:val="00D77CA4"/>
    <w:rsid w:val="00D81E00"/>
    <w:rsid w:val="00D82E52"/>
    <w:rsid w:val="00D830C2"/>
    <w:rsid w:val="00D83663"/>
    <w:rsid w:val="00D83B79"/>
    <w:rsid w:val="00D83C19"/>
    <w:rsid w:val="00D83F3A"/>
    <w:rsid w:val="00D84B29"/>
    <w:rsid w:val="00D84FD0"/>
    <w:rsid w:val="00D8523B"/>
    <w:rsid w:val="00D852FD"/>
    <w:rsid w:val="00D8551B"/>
    <w:rsid w:val="00D857D0"/>
    <w:rsid w:val="00D85C58"/>
    <w:rsid w:val="00D86977"/>
    <w:rsid w:val="00D86A42"/>
    <w:rsid w:val="00D873A5"/>
    <w:rsid w:val="00D874CC"/>
    <w:rsid w:val="00D875BD"/>
    <w:rsid w:val="00D87BC3"/>
    <w:rsid w:val="00D87E1B"/>
    <w:rsid w:val="00D90843"/>
    <w:rsid w:val="00D90DFF"/>
    <w:rsid w:val="00D90FB2"/>
    <w:rsid w:val="00D9101A"/>
    <w:rsid w:val="00D9167C"/>
    <w:rsid w:val="00D9187A"/>
    <w:rsid w:val="00D91CAD"/>
    <w:rsid w:val="00D91FF7"/>
    <w:rsid w:val="00D92650"/>
    <w:rsid w:val="00D926BA"/>
    <w:rsid w:val="00D9290C"/>
    <w:rsid w:val="00D929B3"/>
    <w:rsid w:val="00D92A20"/>
    <w:rsid w:val="00D92AB3"/>
    <w:rsid w:val="00D92E44"/>
    <w:rsid w:val="00D93436"/>
    <w:rsid w:val="00D94154"/>
    <w:rsid w:val="00D946A0"/>
    <w:rsid w:val="00D94E3F"/>
    <w:rsid w:val="00D9545B"/>
    <w:rsid w:val="00D95773"/>
    <w:rsid w:val="00D958D0"/>
    <w:rsid w:val="00D96444"/>
    <w:rsid w:val="00D96C8A"/>
    <w:rsid w:val="00D96ED3"/>
    <w:rsid w:val="00D96FAB"/>
    <w:rsid w:val="00D97251"/>
    <w:rsid w:val="00D97939"/>
    <w:rsid w:val="00D97A3A"/>
    <w:rsid w:val="00DA0FD3"/>
    <w:rsid w:val="00DA17B3"/>
    <w:rsid w:val="00DA1864"/>
    <w:rsid w:val="00DA20F5"/>
    <w:rsid w:val="00DA23EB"/>
    <w:rsid w:val="00DA259B"/>
    <w:rsid w:val="00DA259F"/>
    <w:rsid w:val="00DA384B"/>
    <w:rsid w:val="00DA3C3A"/>
    <w:rsid w:val="00DA43CE"/>
    <w:rsid w:val="00DA472C"/>
    <w:rsid w:val="00DA4880"/>
    <w:rsid w:val="00DA4CB9"/>
    <w:rsid w:val="00DA4FC1"/>
    <w:rsid w:val="00DA4FDD"/>
    <w:rsid w:val="00DA59F9"/>
    <w:rsid w:val="00DA5C1C"/>
    <w:rsid w:val="00DA6676"/>
    <w:rsid w:val="00DA6C20"/>
    <w:rsid w:val="00DA6C24"/>
    <w:rsid w:val="00DA6F7C"/>
    <w:rsid w:val="00DA704C"/>
    <w:rsid w:val="00DA70D0"/>
    <w:rsid w:val="00DA740F"/>
    <w:rsid w:val="00DA781D"/>
    <w:rsid w:val="00DA7F90"/>
    <w:rsid w:val="00DB002C"/>
    <w:rsid w:val="00DB076E"/>
    <w:rsid w:val="00DB09C8"/>
    <w:rsid w:val="00DB0CFB"/>
    <w:rsid w:val="00DB1629"/>
    <w:rsid w:val="00DB234F"/>
    <w:rsid w:val="00DB2839"/>
    <w:rsid w:val="00DB2CDB"/>
    <w:rsid w:val="00DB2F2F"/>
    <w:rsid w:val="00DB3D9E"/>
    <w:rsid w:val="00DB521C"/>
    <w:rsid w:val="00DB533A"/>
    <w:rsid w:val="00DB5BED"/>
    <w:rsid w:val="00DB5C89"/>
    <w:rsid w:val="00DB5EBB"/>
    <w:rsid w:val="00DB5F79"/>
    <w:rsid w:val="00DB6CAC"/>
    <w:rsid w:val="00DB743F"/>
    <w:rsid w:val="00DB7815"/>
    <w:rsid w:val="00DB79D4"/>
    <w:rsid w:val="00DB7ECD"/>
    <w:rsid w:val="00DC01CB"/>
    <w:rsid w:val="00DC11AD"/>
    <w:rsid w:val="00DC181C"/>
    <w:rsid w:val="00DC1833"/>
    <w:rsid w:val="00DC1FE4"/>
    <w:rsid w:val="00DC20DD"/>
    <w:rsid w:val="00DC239E"/>
    <w:rsid w:val="00DC23D0"/>
    <w:rsid w:val="00DC270C"/>
    <w:rsid w:val="00DC28C3"/>
    <w:rsid w:val="00DC307B"/>
    <w:rsid w:val="00DC37A2"/>
    <w:rsid w:val="00DC3AAC"/>
    <w:rsid w:val="00DC4300"/>
    <w:rsid w:val="00DC437E"/>
    <w:rsid w:val="00DC4430"/>
    <w:rsid w:val="00DC532C"/>
    <w:rsid w:val="00DC5438"/>
    <w:rsid w:val="00DC594A"/>
    <w:rsid w:val="00DC5A1D"/>
    <w:rsid w:val="00DC5A48"/>
    <w:rsid w:val="00DC5B4B"/>
    <w:rsid w:val="00DC5B9F"/>
    <w:rsid w:val="00DC68FC"/>
    <w:rsid w:val="00DC693E"/>
    <w:rsid w:val="00DC6A50"/>
    <w:rsid w:val="00DC6AE4"/>
    <w:rsid w:val="00DC6D83"/>
    <w:rsid w:val="00DC7EDE"/>
    <w:rsid w:val="00DC7F7A"/>
    <w:rsid w:val="00DD0013"/>
    <w:rsid w:val="00DD0377"/>
    <w:rsid w:val="00DD076B"/>
    <w:rsid w:val="00DD0BC9"/>
    <w:rsid w:val="00DD1071"/>
    <w:rsid w:val="00DD149F"/>
    <w:rsid w:val="00DD17AD"/>
    <w:rsid w:val="00DD17F2"/>
    <w:rsid w:val="00DD200B"/>
    <w:rsid w:val="00DD2B9C"/>
    <w:rsid w:val="00DD2C66"/>
    <w:rsid w:val="00DD2D3E"/>
    <w:rsid w:val="00DD2FA5"/>
    <w:rsid w:val="00DD3216"/>
    <w:rsid w:val="00DD33AB"/>
    <w:rsid w:val="00DD3C16"/>
    <w:rsid w:val="00DD3D2D"/>
    <w:rsid w:val="00DD477C"/>
    <w:rsid w:val="00DD479B"/>
    <w:rsid w:val="00DD48F0"/>
    <w:rsid w:val="00DD4963"/>
    <w:rsid w:val="00DD4CAD"/>
    <w:rsid w:val="00DD524A"/>
    <w:rsid w:val="00DD543D"/>
    <w:rsid w:val="00DD5D60"/>
    <w:rsid w:val="00DD5EF3"/>
    <w:rsid w:val="00DD68BF"/>
    <w:rsid w:val="00DD6A09"/>
    <w:rsid w:val="00DD6BFB"/>
    <w:rsid w:val="00DD7274"/>
    <w:rsid w:val="00DD7487"/>
    <w:rsid w:val="00DD74AD"/>
    <w:rsid w:val="00DD7FB3"/>
    <w:rsid w:val="00DE0122"/>
    <w:rsid w:val="00DE0F64"/>
    <w:rsid w:val="00DE160D"/>
    <w:rsid w:val="00DE1AC2"/>
    <w:rsid w:val="00DE1C34"/>
    <w:rsid w:val="00DE1EEA"/>
    <w:rsid w:val="00DE2490"/>
    <w:rsid w:val="00DE3D17"/>
    <w:rsid w:val="00DE43F5"/>
    <w:rsid w:val="00DE43FD"/>
    <w:rsid w:val="00DE46E5"/>
    <w:rsid w:val="00DE4E33"/>
    <w:rsid w:val="00DE4E94"/>
    <w:rsid w:val="00DE5293"/>
    <w:rsid w:val="00DE5640"/>
    <w:rsid w:val="00DE5691"/>
    <w:rsid w:val="00DE61E0"/>
    <w:rsid w:val="00DE78CF"/>
    <w:rsid w:val="00DF02B5"/>
    <w:rsid w:val="00DF0320"/>
    <w:rsid w:val="00DF058E"/>
    <w:rsid w:val="00DF076C"/>
    <w:rsid w:val="00DF0A1B"/>
    <w:rsid w:val="00DF0BAC"/>
    <w:rsid w:val="00DF0E2F"/>
    <w:rsid w:val="00DF16E1"/>
    <w:rsid w:val="00DF179E"/>
    <w:rsid w:val="00DF1A7E"/>
    <w:rsid w:val="00DF21E5"/>
    <w:rsid w:val="00DF26BA"/>
    <w:rsid w:val="00DF2AB1"/>
    <w:rsid w:val="00DF3EDB"/>
    <w:rsid w:val="00DF3EEF"/>
    <w:rsid w:val="00DF455A"/>
    <w:rsid w:val="00DF4817"/>
    <w:rsid w:val="00DF4FA6"/>
    <w:rsid w:val="00DF54F8"/>
    <w:rsid w:val="00DF5612"/>
    <w:rsid w:val="00DF56A1"/>
    <w:rsid w:val="00DF5796"/>
    <w:rsid w:val="00DF5B5B"/>
    <w:rsid w:val="00DF5C07"/>
    <w:rsid w:val="00DF5FE0"/>
    <w:rsid w:val="00DF61C8"/>
    <w:rsid w:val="00DF62F2"/>
    <w:rsid w:val="00DF63F5"/>
    <w:rsid w:val="00DF64D8"/>
    <w:rsid w:val="00DF6ACE"/>
    <w:rsid w:val="00DF6B76"/>
    <w:rsid w:val="00DF6C19"/>
    <w:rsid w:val="00DF6EFC"/>
    <w:rsid w:val="00DF7096"/>
    <w:rsid w:val="00DF70E9"/>
    <w:rsid w:val="00DF71D2"/>
    <w:rsid w:val="00DF7BEC"/>
    <w:rsid w:val="00E00258"/>
    <w:rsid w:val="00E00C93"/>
    <w:rsid w:val="00E00DED"/>
    <w:rsid w:val="00E00E95"/>
    <w:rsid w:val="00E01025"/>
    <w:rsid w:val="00E01383"/>
    <w:rsid w:val="00E01698"/>
    <w:rsid w:val="00E0219B"/>
    <w:rsid w:val="00E02390"/>
    <w:rsid w:val="00E0308A"/>
    <w:rsid w:val="00E0341D"/>
    <w:rsid w:val="00E03ACD"/>
    <w:rsid w:val="00E05147"/>
    <w:rsid w:val="00E057AB"/>
    <w:rsid w:val="00E05C7F"/>
    <w:rsid w:val="00E05F09"/>
    <w:rsid w:val="00E06086"/>
    <w:rsid w:val="00E06129"/>
    <w:rsid w:val="00E06456"/>
    <w:rsid w:val="00E0727D"/>
    <w:rsid w:val="00E07A0E"/>
    <w:rsid w:val="00E07A73"/>
    <w:rsid w:val="00E07A9D"/>
    <w:rsid w:val="00E07BCF"/>
    <w:rsid w:val="00E1062E"/>
    <w:rsid w:val="00E11302"/>
    <w:rsid w:val="00E121E8"/>
    <w:rsid w:val="00E12AB0"/>
    <w:rsid w:val="00E13357"/>
    <w:rsid w:val="00E13534"/>
    <w:rsid w:val="00E137EC"/>
    <w:rsid w:val="00E138F3"/>
    <w:rsid w:val="00E13AC5"/>
    <w:rsid w:val="00E13D7E"/>
    <w:rsid w:val="00E13DE2"/>
    <w:rsid w:val="00E1471F"/>
    <w:rsid w:val="00E14730"/>
    <w:rsid w:val="00E14AA8"/>
    <w:rsid w:val="00E1524A"/>
    <w:rsid w:val="00E1613C"/>
    <w:rsid w:val="00E1623B"/>
    <w:rsid w:val="00E16E49"/>
    <w:rsid w:val="00E17205"/>
    <w:rsid w:val="00E17DDA"/>
    <w:rsid w:val="00E201F9"/>
    <w:rsid w:val="00E20824"/>
    <w:rsid w:val="00E20B71"/>
    <w:rsid w:val="00E20B7A"/>
    <w:rsid w:val="00E20EE6"/>
    <w:rsid w:val="00E21DA7"/>
    <w:rsid w:val="00E22483"/>
    <w:rsid w:val="00E22910"/>
    <w:rsid w:val="00E22AFD"/>
    <w:rsid w:val="00E22D22"/>
    <w:rsid w:val="00E232EE"/>
    <w:rsid w:val="00E23A12"/>
    <w:rsid w:val="00E23C7D"/>
    <w:rsid w:val="00E2449C"/>
    <w:rsid w:val="00E250DC"/>
    <w:rsid w:val="00E25574"/>
    <w:rsid w:val="00E25751"/>
    <w:rsid w:val="00E25761"/>
    <w:rsid w:val="00E25BE9"/>
    <w:rsid w:val="00E25CBC"/>
    <w:rsid w:val="00E25FA7"/>
    <w:rsid w:val="00E269C4"/>
    <w:rsid w:val="00E26C30"/>
    <w:rsid w:val="00E26FB1"/>
    <w:rsid w:val="00E275B8"/>
    <w:rsid w:val="00E2761F"/>
    <w:rsid w:val="00E2762C"/>
    <w:rsid w:val="00E2785A"/>
    <w:rsid w:val="00E279DF"/>
    <w:rsid w:val="00E27D68"/>
    <w:rsid w:val="00E30445"/>
    <w:rsid w:val="00E30682"/>
    <w:rsid w:val="00E30BDC"/>
    <w:rsid w:val="00E30CD4"/>
    <w:rsid w:val="00E31188"/>
    <w:rsid w:val="00E3118F"/>
    <w:rsid w:val="00E316C3"/>
    <w:rsid w:val="00E322A8"/>
    <w:rsid w:val="00E3238E"/>
    <w:rsid w:val="00E3243A"/>
    <w:rsid w:val="00E32575"/>
    <w:rsid w:val="00E32865"/>
    <w:rsid w:val="00E32DD9"/>
    <w:rsid w:val="00E33C35"/>
    <w:rsid w:val="00E341B0"/>
    <w:rsid w:val="00E34281"/>
    <w:rsid w:val="00E347E0"/>
    <w:rsid w:val="00E34930"/>
    <w:rsid w:val="00E34E40"/>
    <w:rsid w:val="00E357EA"/>
    <w:rsid w:val="00E36200"/>
    <w:rsid w:val="00E364D0"/>
    <w:rsid w:val="00E3668D"/>
    <w:rsid w:val="00E36D24"/>
    <w:rsid w:val="00E36E81"/>
    <w:rsid w:val="00E372CD"/>
    <w:rsid w:val="00E37449"/>
    <w:rsid w:val="00E3770A"/>
    <w:rsid w:val="00E3782A"/>
    <w:rsid w:val="00E37A4F"/>
    <w:rsid w:val="00E40622"/>
    <w:rsid w:val="00E406DA"/>
    <w:rsid w:val="00E407BC"/>
    <w:rsid w:val="00E41325"/>
    <w:rsid w:val="00E41833"/>
    <w:rsid w:val="00E41881"/>
    <w:rsid w:val="00E41BBF"/>
    <w:rsid w:val="00E427CD"/>
    <w:rsid w:val="00E42A4E"/>
    <w:rsid w:val="00E42C32"/>
    <w:rsid w:val="00E42EAC"/>
    <w:rsid w:val="00E432B5"/>
    <w:rsid w:val="00E43655"/>
    <w:rsid w:val="00E437B8"/>
    <w:rsid w:val="00E4381B"/>
    <w:rsid w:val="00E43822"/>
    <w:rsid w:val="00E4402F"/>
    <w:rsid w:val="00E44BC8"/>
    <w:rsid w:val="00E45481"/>
    <w:rsid w:val="00E45A68"/>
    <w:rsid w:val="00E45D3D"/>
    <w:rsid w:val="00E46512"/>
    <w:rsid w:val="00E46B0C"/>
    <w:rsid w:val="00E46FEC"/>
    <w:rsid w:val="00E479D4"/>
    <w:rsid w:val="00E47AC3"/>
    <w:rsid w:val="00E47DEF"/>
    <w:rsid w:val="00E50534"/>
    <w:rsid w:val="00E506B8"/>
    <w:rsid w:val="00E509D0"/>
    <w:rsid w:val="00E5105A"/>
    <w:rsid w:val="00E517B3"/>
    <w:rsid w:val="00E517F9"/>
    <w:rsid w:val="00E520D3"/>
    <w:rsid w:val="00E52C2A"/>
    <w:rsid w:val="00E52DE7"/>
    <w:rsid w:val="00E53082"/>
    <w:rsid w:val="00E53460"/>
    <w:rsid w:val="00E53A42"/>
    <w:rsid w:val="00E53C6B"/>
    <w:rsid w:val="00E53CD7"/>
    <w:rsid w:val="00E53E04"/>
    <w:rsid w:val="00E540EE"/>
    <w:rsid w:val="00E54FD6"/>
    <w:rsid w:val="00E551A7"/>
    <w:rsid w:val="00E55229"/>
    <w:rsid w:val="00E552E7"/>
    <w:rsid w:val="00E5535F"/>
    <w:rsid w:val="00E555C4"/>
    <w:rsid w:val="00E557AB"/>
    <w:rsid w:val="00E56465"/>
    <w:rsid w:val="00E56561"/>
    <w:rsid w:val="00E5662A"/>
    <w:rsid w:val="00E566A7"/>
    <w:rsid w:val="00E5684F"/>
    <w:rsid w:val="00E56C78"/>
    <w:rsid w:val="00E5757E"/>
    <w:rsid w:val="00E5769E"/>
    <w:rsid w:val="00E5796F"/>
    <w:rsid w:val="00E57B41"/>
    <w:rsid w:val="00E57EA8"/>
    <w:rsid w:val="00E60BCD"/>
    <w:rsid w:val="00E61038"/>
    <w:rsid w:val="00E61128"/>
    <w:rsid w:val="00E6127A"/>
    <w:rsid w:val="00E6141F"/>
    <w:rsid w:val="00E61E93"/>
    <w:rsid w:val="00E62DDD"/>
    <w:rsid w:val="00E62FA3"/>
    <w:rsid w:val="00E63195"/>
    <w:rsid w:val="00E63E15"/>
    <w:rsid w:val="00E64319"/>
    <w:rsid w:val="00E6459C"/>
    <w:rsid w:val="00E64A17"/>
    <w:rsid w:val="00E64BF8"/>
    <w:rsid w:val="00E64D1E"/>
    <w:rsid w:val="00E64D51"/>
    <w:rsid w:val="00E65044"/>
    <w:rsid w:val="00E652E9"/>
    <w:rsid w:val="00E658B3"/>
    <w:rsid w:val="00E66054"/>
    <w:rsid w:val="00E661B7"/>
    <w:rsid w:val="00E66551"/>
    <w:rsid w:val="00E66ADE"/>
    <w:rsid w:val="00E671C7"/>
    <w:rsid w:val="00E67A0F"/>
    <w:rsid w:val="00E7040A"/>
    <w:rsid w:val="00E7049E"/>
    <w:rsid w:val="00E70AE9"/>
    <w:rsid w:val="00E70EEC"/>
    <w:rsid w:val="00E716A9"/>
    <w:rsid w:val="00E71806"/>
    <w:rsid w:val="00E719BC"/>
    <w:rsid w:val="00E7208C"/>
    <w:rsid w:val="00E7222E"/>
    <w:rsid w:val="00E7323F"/>
    <w:rsid w:val="00E73312"/>
    <w:rsid w:val="00E73F4F"/>
    <w:rsid w:val="00E743A6"/>
    <w:rsid w:val="00E74556"/>
    <w:rsid w:val="00E74BFA"/>
    <w:rsid w:val="00E74F1B"/>
    <w:rsid w:val="00E751B7"/>
    <w:rsid w:val="00E753A7"/>
    <w:rsid w:val="00E7691E"/>
    <w:rsid w:val="00E76BC4"/>
    <w:rsid w:val="00E76F1D"/>
    <w:rsid w:val="00E7755C"/>
    <w:rsid w:val="00E775CC"/>
    <w:rsid w:val="00E8048F"/>
    <w:rsid w:val="00E80681"/>
    <w:rsid w:val="00E80D2C"/>
    <w:rsid w:val="00E81185"/>
    <w:rsid w:val="00E81667"/>
    <w:rsid w:val="00E817CA"/>
    <w:rsid w:val="00E81C0A"/>
    <w:rsid w:val="00E81D42"/>
    <w:rsid w:val="00E81DD0"/>
    <w:rsid w:val="00E81F6F"/>
    <w:rsid w:val="00E81FC5"/>
    <w:rsid w:val="00E829C7"/>
    <w:rsid w:val="00E83049"/>
    <w:rsid w:val="00E83AA8"/>
    <w:rsid w:val="00E83D8B"/>
    <w:rsid w:val="00E84710"/>
    <w:rsid w:val="00E84C48"/>
    <w:rsid w:val="00E84DF6"/>
    <w:rsid w:val="00E85491"/>
    <w:rsid w:val="00E85A01"/>
    <w:rsid w:val="00E86F46"/>
    <w:rsid w:val="00E870B7"/>
    <w:rsid w:val="00E873DB"/>
    <w:rsid w:val="00E8752F"/>
    <w:rsid w:val="00E87774"/>
    <w:rsid w:val="00E87788"/>
    <w:rsid w:val="00E87872"/>
    <w:rsid w:val="00E87C7A"/>
    <w:rsid w:val="00E87E53"/>
    <w:rsid w:val="00E90444"/>
    <w:rsid w:val="00E90945"/>
    <w:rsid w:val="00E913EF"/>
    <w:rsid w:val="00E916A1"/>
    <w:rsid w:val="00E9215C"/>
    <w:rsid w:val="00E9270A"/>
    <w:rsid w:val="00E931AB"/>
    <w:rsid w:val="00E93728"/>
    <w:rsid w:val="00E938AE"/>
    <w:rsid w:val="00E93B46"/>
    <w:rsid w:val="00E94050"/>
    <w:rsid w:val="00E941C3"/>
    <w:rsid w:val="00E94262"/>
    <w:rsid w:val="00E947C8"/>
    <w:rsid w:val="00E94CFD"/>
    <w:rsid w:val="00E95808"/>
    <w:rsid w:val="00E95921"/>
    <w:rsid w:val="00E9605F"/>
    <w:rsid w:val="00E96388"/>
    <w:rsid w:val="00E96830"/>
    <w:rsid w:val="00E96F63"/>
    <w:rsid w:val="00EA0622"/>
    <w:rsid w:val="00EA1A32"/>
    <w:rsid w:val="00EA2072"/>
    <w:rsid w:val="00EA29FA"/>
    <w:rsid w:val="00EA2C53"/>
    <w:rsid w:val="00EA3159"/>
    <w:rsid w:val="00EA389F"/>
    <w:rsid w:val="00EA3A94"/>
    <w:rsid w:val="00EA4729"/>
    <w:rsid w:val="00EA4CBE"/>
    <w:rsid w:val="00EA52E8"/>
    <w:rsid w:val="00EA540C"/>
    <w:rsid w:val="00EA603E"/>
    <w:rsid w:val="00EA6068"/>
    <w:rsid w:val="00EA60FC"/>
    <w:rsid w:val="00EA7A57"/>
    <w:rsid w:val="00EA7D01"/>
    <w:rsid w:val="00EB0211"/>
    <w:rsid w:val="00EB0252"/>
    <w:rsid w:val="00EB0B36"/>
    <w:rsid w:val="00EB0D80"/>
    <w:rsid w:val="00EB0E35"/>
    <w:rsid w:val="00EB15FC"/>
    <w:rsid w:val="00EB1B53"/>
    <w:rsid w:val="00EB1C47"/>
    <w:rsid w:val="00EB1F13"/>
    <w:rsid w:val="00EB22DB"/>
    <w:rsid w:val="00EB26EB"/>
    <w:rsid w:val="00EB2971"/>
    <w:rsid w:val="00EB31B2"/>
    <w:rsid w:val="00EB3AD2"/>
    <w:rsid w:val="00EB439D"/>
    <w:rsid w:val="00EB4704"/>
    <w:rsid w:val="00EB4807"/>
    <w:rsid w:val="00EB48ED"/>
    <w:rsid w:val="00EB4CF2"/>
    <w:rsid w:val="00EB4D2A"/>
    <w:rsid w:val="00EB4E50"/>
    <w:rsid w:val="00EB5663"/>
    <w:rsid w:val="00EB5EF1"/>
    <w:rsid w:val="00EB6995"/>
    <w:rsid w:val="00EB6DC4"/>
    <w:rsid w:val="00EB6FE4"/>
    <w:rsid w:val="00EB7140"/>
    <w:rsid w:val="00EB7BD4"/>
    <w:rsid w:val="00EC03C5"/>
    <w:rsid w:val="00EC0B6E"/>
    <w:rsid w:val="00EC0D75"/>
    <w:rsid w:val="00EC0F2F"/>
    <w:rsid w:val="00EC14E9"/>
    <w:rsid w:val="00EC159B"/>
    <w:rsid w:val="00EC1B2F"/>
    <w:rsid w:val="00EC2249"/>
    <w:rsid w:val="00EC245E"/>
    <w:rsid w:val="00EC2F1A"/>
    <w:rsid w:val="00EC32C0"/>
    <w:rsid w:val="00EC3544"/>
    <w:rsid w:val="00EC36E1"/>
    <w:rsid w:val="00EC3CE2"/>
    <w:rsid w:val="00EC42A3"/>
    <w:rsid w:val="00EC44DE"/>
    <w:rsid w:val="00EC4601"/>
    <w:rsid w:val="00EC4A6A"/>
    <w:rsid w:val="00EC5F9C"/>
    <w:rsid w:val="00EC60FE"/>
    <w:rsid w:val="00EC6129"/>
    <w:rsid w:val="00EC6194"/>
    <w:rsid w:val="00EC6EAE"/>
    <w:rsid w:val="00EC6F37"/>
    <w:rsid w:val="00EC742D"/>
    <w:rsid w:val="00EC7FAE"/>
    <w:rsid w:val="00ED03C8"/>
    <w:rsid w:val="00ED0CBB"/>
    <w:rsid w:val="00ED13EE"/>
    <w:rsid w:val="00ED1EE0"/>
    <w:rsid w:val="00ED2134"/>
    <w:rsid w:val="00ED21A9"/>
    <w:rsid w:val="00ED23F0"/>
    <w:rsid w:val="00ED2586"/>
    <w:rsid w:val="00ED2BA5"/>
    <w:rsid w:val="00ED2E08"/>
    <w:rsid w:val="00ED3118"/>
    <w:rsid w:val="00ED3364"/>
    <w:rsid w:val="00ED33AC"/>
    <w:rsid w:val="00ED3739"/>
    <w:rsid w:val="00ED3B30"/>
    <w:rsid w:val="00ED51E2"/>
    <w:rsid w:val="00ED57CA"/>
    <w:rsid w:val="00ED6835"/>
    <w:rsid w:val="00ED6C4E"/>
    <w:rsid w:val="00ED7620"/>
    <w:rsid w:val="00ED7B11"/>
    <w:rsid w:val="00EE078E"/>
    <w:rsid w:val="00EE260D"/>
    <w:rsid w:val="00EE281D"/>
    <w:rsid w:val="00EE3715"/>
    <w:rsid w:val="00EE3AB6"/>
    <w:rsid w:val="00EE3EE2"/>
    <w:rsid w:val="00EE41E8"/>
    <w:rsid w:val="00EE45DE"/>
    <w:rsid w:val="00EE4908"/>
    <w:rsid w:val="00EE543B"/>
    <w:rsid w:val="00EE5558"/>
    <w:rsid w:val="00EE56D5"/>
    <w:rsid w:val="00EE5AA8"/>
    <w:rsid w:val="00EE64A3"/>
    <w:rsid w:val="00EE6577"/>
    <w:rsid w:val="00EE657B"/>
    <w:rsid w:val="00EE6593"/>
    <w:rsid w:val="00EE6845"/>
    <w:rsid w:val="00EE6C16"/>
    <w:rsid w:val="00EE7060"/>
    <w:rsid w:val="00EE7DC9"/>
    <w:rsid w:val="00EF03E6"/>
    <w:rsid w:val="00EF0725"/>
    <w:rsid w:val="00EF0851"/>
    <w:rsid w:val="00EF09DD"/>
    <w:rsid w:val="00EF172E"/>
    <w:rsid w:val="00EF1739"/>
    <w:rsid w:val="00EF1D59"/>
    <w:rsid w:val="00EF1FB5"/>
    <w:rsid w:val="00EF207E"/>
    <w:rsid w:val="00EF23B0"/>
    <w:rsid w:val="00EF2673"/>
    <w:rsid w:val="00EF2B10"/>
    <w:rsid w:val="00EF2E20"/>
    <w:rsid w:val="00EF3064"/>
    <w:rsid w:val="00EF3522"/>
    <w:rsid w:val="00EF3B49"/>
    <w:rsid w:val="00EF4013"/>
    <w:rsid w:val="00EF49A4"/>
    <w:rsid w:val="00EF4B72"/>
    <w:rsid w:val="00EF4B7F"/>
    <w:rsid w:val="00EF5A6C"/>
    <w:rsid w:val="00EF5B69"/>
    <w:rsid w:val="00EF5F22"/>
    <w:rsid w:val="00EF62F5"/>
    <w:rsid w:val="00EF6743"/>
    <w:rsid w:val="00EF6ED8"/>
    <w:rsid w:val="00EF7418"/>
    <w:rsid w:val="00EF7452"/>
    <w:rsid w:val="00EF75E8"/>
    <w:rsid w:val="00EF7D23"/>
    <w:rsid w:val="00EF7E12"/>
    <w:rsid w:val="00F00725"/>
    <w:rsid w:val="00F00B50"/>
    <w:rsid w:val="00F01029"/>
    <w:rsid w:val="00F01958"/>
    <w:rsid w:val="00F01B1D"/>
    <w:rsid w:val="00F01D02"/>
    <w:rsid w:val="00F023E3"/>
    <w:rsid w:val="00F026D9"/>
    <w:rsid w:val="00F02C22"/>
    <w:rsid w:val="00F0314F"/>
    <w:rsid w:val="00F03558"/>
    <w:rsid w:val="00F039AF"/>
    <w:rsid w:val="00F03B52"/>
    <w:rsid w:val="00F0428D"/>
    <w:rsid w:val="00F043CD"/>
    <w:rsid w:val="00F04594"/>
    <w:rsid w:val="00F049AD"/>
    <w:rsid w:val="00F0513A"/>
    <w:rsid w:val="00F06BAA"/>
    <w:rsid w:val="00F070C7"/>
    <w:rsid w:val="00F0715F"/>
    <w:rsid w:val="00F07637"/>
    <w:rsid w:val="00F07AAA"/>
    <w:rsid w:val="00F07B29"/>
    <w:rsid w:val="00F07C87"/>
    <w:rsid w:val="00F07F02"/>
    <w:rsid w:val="00F114A4"/>
    <w:rsid w:val="00F11564"/>
    <w:rsid w:val="00F11701"/>
    <w:rsid w:val="00F124E9"/>
    <w:rsid w:val="00F12516"/>
    <w:rsid w:val="00F1279F"/>
    <w:rsid w:val="00F12AA1"/>
    <w:rsid w:val="00F13469"/>
    <w:rsid w:val="00F13669"/>
    <w:rsid w:val="00F139F0"/>
    <w:rsid w:val="00F14025"/>
    <w:rsid w:val="00F1514E"/>
    <w:rsid w:val="00F15BB3"/>
    <w:rsid w:val="00F1628E"/>
    <w:rsid w:val="00F16EC5"/>
    <w:rsid w:val="00F17546"/>
    <w:rsid w:val="00F175E4"/>
    <w:rsid w:val="00F1770F"/>
    <w:rsid w:val="00F17B3B"/>
    <w:rsid w:val="00F20480"/>
    <w:rsid w:val="00F20B8D"/>
    <w:rsid w:val="00F20FD7"/>
    <w:rsid w:val="00F21114"/>
    <w:rsid w:val="00F21AF3"/>
    <w:rsid w:val="00F21ECD"/>
    <w:rsid w:val="00F21F8D"/>
    <w:rsid w:val="00F22538"/>
    <w:rsid w:val="00F22D15"/>
    <w:rsid w:val="00F23160"/>
    <w:rsid w:val="00F241F0"/>
    <w:rsid w:val="00F24381"/>
    <w:rsid w:val="00F246D3"/>
    <w:rsid w:val="00F24752"/>
    <w:rsid w:val="00F24BAA"/>
    <w:rsid w:val="00F24E35"/>
    <w:rsid w:val="00F25394"/>
    <w:rsid w:val="00F25A15"/>
    <w:rsid w:val="00F25CF7"/>
    <w:rsid w:val="00F25E65"/>
    <w:rsid w:val="00F26314"/>
    <w:rsid w:val="00F26318"/>
    <w:rsid w:val="00F269C8"/>
    <w:rsid w:val="00F26ECD"/>
    <w:rsid w:val="00F270F2"/>
    <w:rsid w:val="00F2711C"/>
    <w:rsid w:val="00F27616"/>
    <w:rsid w:val="00F278B9"/>
    <w:rsid w:val="00F27EAF"/>
    <w:rsid w:val="00F27F11"/>
    <w:rsid w:val="00F3034B"/>
    <w:rsid w:val="00F308E8"/>
    <w:rsid w:val="00F30DE5"/>
    <w:rsid w:val="00F311B6"/>
    <w:rsid w:val="00F312EC"/>
    <w:rsid w:val="00F319EB"/>
    <w:rsid w:val="00F31ABE"/>
    <w:rsid w:val="00F31B33"/>
    <w:rsid w:val="00F31E56"/>
    <w:rsid w:val="00F3295A"/>
    <w:rsid w:val="00F32CAC"/>
    <w:rsid w:val="00F334BC"/>
    <w:rsid w:val="00F3421F"/>
    <w:rsid w:val="00F34287"/>
    <w:rsid w:val="00F34769"/>
    <w:rsid w:val="00F34C01"/>
    <w:rsid w:val="00F34F3A"/>
    <w:rsid w:val="00F353B0"/>
    <w:rsid w:val="00F35518"/>
    <w:rsid w:val="00F35B5B"/>
    <w:rsid w:val="00F35F9C"/>
    <w:rsid w:val="00F36355"/>
    <w:rsid w:val="00F363C8"/>
    <w:rsid w:val="00F364B0"/>
    <w:rsid w:val="00F3699F"/>
    <w:rsid w:val="00F36CC0"/>
    <w:rsid w:val="00F36E06"/>
    <w:rsid w:val="00F36F7B"/>
    <w:rsid w:val="00F37146"/>
    <w:rsid w:val="00F374B3"/>
    <w:rsid w:val="00F37A91"/>
    <w:rsid w:val="00F4064E"/>
    <w:rsid w:val="00F406DA"/>
    <w:rsid w:val="00F40822"/>
    <w:rsid w:val="00F40CD2"/>
    <w:rsid w:val="00F40E37"/>
    <w:rsid w:val="00F416A8"/>
    <w:rsid w:val="00F41768"/>
    <w:rsid w:val="00F41873"/>
    <w:rsid w:val="00F41A58"/>
    <w:rsid w:val="00F41DD3"/>
    <w:rsid w:val="00F420A8"/>
    <w:rsid w:val="00F42C84"/>
    <w:rsid w:val="00F4328D"/>
    <w:rsid w:val="00F43997"/>
    <w:rsid w:val="00F4420B"/>
    <w:rsid w:val="00F44E86"/>
    <w:rsid w:val="00F44F56"/>
    <w:rsid w:val="00F45572"/>
    <w:rsid w:val="00F456A9"/>
    <w:rsid w:val="00F458F5"/>
    <w:rsid w:val="00F45B4A"/>
    <w:rsid w:val="00F463AB"/>
    <w:rsid w:val="00F46511"/>
    <w:rsid w:val="00F4672F"/>
    <w:rsid w:val="00F47229"/>
    <w:rsid w:val="00F476AD"/>
    <w:rsid w:val="00F47795"/>
    <w:rsid w:val="00F47DCD"/>
    <w:rsid w:val="00F50562"/>
    <w:rsid w:val="00F50FA9"/>
    <w:rsid w:val="00F5252F"/>
    <w:rsid w:val="00F525A9"/>
    <w:rsid w:val="00F52675"/>
    <w:rsid w:val="00F526EC"/>
    <w:rsid w:val="00F53DFC"/>
    <w:rsid w:val="00F54478"/>
    <w:rsid w:val="00F547E0"/>
    <w:rsid w:val="00F55123"/>
    <w:rsid w:val="00F5526E"/>
    <w:rsid w:val="00F55456"/>
    <w:rsid w:val="00F554C1"/>
    <w:rsid w:val="00F554F3"/>
    <w:rsid w:val="00F55F4E"/>
    <w:rsid w:val="00F56280"/>
    <w:rsid w:val="00F57B46"/>
    <w:rsid w:val="00F60129"/>
    <w:rsid w:val="00F60596"/>
    <w:rsid w:val="00F6059E"/>
    <w:rsid w:val="00F60FDF"/>
    <w:rsid w:val="00F614DA"/>
    <w:rsid w:val="00F628C3"/>
    <w:rsid w:val="00F62C65"/>
    <w:rsid w:val="00F64DE7"/>
    <w:rsid w:val="00F6527B"/>
    <w:rsid w:val="00F65E63"/>
    <w:rsid w:val="00F65FAC"/>
    <w:rsid w:val="00F65FB6"/>
    <w:rsid w:val="00F66135"/>
    <w:rsid w:val="00F66410"/>
    <w:rsid w:val="00F66460"/>
    <w:rsid w:val="00F66F93"/>
    <w:rsid w:val="00F671A3"/>
    <w:rsid w:val="00F6744E"/>
    <w:rsid w:val="00F678B7"/>
    <w:rsid w:val="00F709AF"/>
    <w:rsid w:val="00F70DDC"/>
    <w:rsid w:val="00F711A1"/>
    <w:rsid w:val="00F711E2"/>
    <w:rsid w:val="00F71516"/>
    <w:rsid w:val="00F716ED"/>
    <w:rsid w:val="00F71883"/>
    <w:rsid w:val="00F718E6"/>
    <w:rsid w:val="00F71E83"/>
    <w:rsid w:val="00F71F65"/>
    <w:rsid w:val="00F723AA"/>
    <w:rsid w:val="00F72971"/>
    <w:rsid w:val="00F72A1B"/>
    <w:rsid w:val="00F72A5F"/>
    <w:rsid w:val="00F72ACA"/>
    <w:rsid w:val="00F72B75"/>
    <w:rsid w:val="00F72F76"/>
    <w:rsid w:val="00F7337C"/>
    <w:rsid w:val="00F73561"/>
    <w:rsid w:val="00F73D26"/>
    <w:rsid w:val="00F73EB5"/>
    <w:rsid w:val="00F74020"/>
    <w:rsid w:val="00F7413C"/>
    <w:rsid w:val="00F74B07"/>
    <w:rsid w:val="00F75250"/>
    <w:rsid w:val="00F75377"/>
    <w:rsid w:val="00F7558C"/>
    <w:rsid w:val="00F7578C"/>
    <w:rsid w:val="00F7589D"/>
    <w:rsid w:val="00F75B83"/>
    <w:rsid w:val="00F76026"/>
    <w:rsid w:val="00F7627B"/>
    <w:rsid w:val="00F76920"/>
    <w:rsid w:val="00F76FB8"/>
    <w:rsid w:val="00F770F3"/>
    <w:rsid w:val="00F77201"/>
    <w:rsid w:val="00F7740A"/>
    <w:rsid w:val="00F7757F"/>
    <w:rsid w:val="00F8040E"/>
    <w:rsid w:val="00F807A6"/>
    <w:rsid w:val="00F80A03"/>
    <w:rsid w:val="00F80B31"/>
    <w:rsid w:val="00F8118B"/>
    <w:rsid w:val="00F81AC7"/>
    <w:rsid w:val="00F8256B"/>
    <w:rsid w:val="00F8298D"/>
    <w:rsid w:val="00F82D5D"/>
    <w:rsid w:val="00F82EB3"/>
    <w:rsid w:val="00F836FD"/>
    <w:rsid w:val="00F84CFB"/>
    <w:rsid w:val="00F85100"/>
    <w:rsid w:val="00F8539F"/>
    <w:rsid w:val="00F853A5"/>
    <w:rsid w:val="00F85607"/>
    <w:rsid w:val="00F8565E"/>
    <w:rsid w:val="00F8636E"/>
    <w:rsid w:val="00F86455"/>
    <w:rsid w:val="00F8682A"/>
    <w:rsid w:val="00F86936"/>
    <w:rsid w:val="00F86A3E"/>
    <w:rsid w:val="00F86F9F"/>
    <w:rsid w:val="00F870B6"/>
    <w:rsid w:val="00F879A2"/>
    <w:rsid w:val="00F90750"/>
    <w:rsid w:val="00F908F4"/>
    <w:rsid w:val="00F90E55"/>
    <w:rsid w:val="00F90F41"/>
    <w:rsid w:val="00F910BB"/>
    <w:rsid w:val="00F915C1"/>
    <w:rsid w:val="00F91A78"/>
    <w:rsid w:val="00F91EC7"/>
    <w:rsid w:val="00F92067"/>
    <w:rsid w:val="00F92277"/>
    <w:rsid w:val="00F923B4"/>
    <w:rsid w:val="00F9266D"/>
    <w:rsid w:val="00F92A3E"/>
    <w:rsid w:val="00F92B67"/>
    <w:rsid w:val="00F92EBC"/>
    <w:rsid w:val="00F932E7"/>
    <w:rsid w:val="00F93A0F"/>
    <w:rsid w:val="00F93EDE"/>
    <w:rsid w:val="00F93FF7"/>
    <w:rsid w:val="00F9421F"/>
    <w:rsid w:val="00F9439A"/>
    <w:rsid w:val="00F94723"/>
    <w:rsid w:val="00F947A8"/>
    <w:rsid w:val="00F949C1"/>
    <w:rsid w:val="00F95041"/>
    <w:rsid w:val="00F955F8"/>
    <w:rsid w:val="00F9562A"/>
    <w:rsid w:val="00F95B49"/>
    <w:rsid w:val="00F95C3D"/>
    <w:rsid w:val="00F9656D"/>
    <w:rsid w:val="00F96956"/>
    <w:rsid w:val="00F9699C"/>
    <w:rsid w:val="00F96E3A"/>
    <w:rsid w:val="00F975CE"/>
    <w:rsid w:val="00F979A4"/>
    <w:rsid w:val="00F97A86"/>
    <w:rsid w:val="00F97C87"/>
    <w:rsid w:val="00F97D0C"/>
    <w:rsid w:val="00F97D13"/>
    <w:rsid w:val="00FA0409"/>
    <w:rsid w:val="00FA0413"/>
    <w:rsid w:val="00FA073E"/>
    <w:rsid w:val="00FA0CE7"/>
    <w:rsid w:val="00FA123E"/>
    <w:rsid w:val="00FA1D5B"/>
    <w:rsid w:val="00FA20AB"/>
    <w:rsid w:val="00FA21E1"/>
    <w:rsid w:val="00FA2446"/>
    <w:rsid w:val="00FA2568"/>
    <w:rsid w:val="00FA26B0"/>
    <w:rsid w:val="00FA2931"/>
    <w:rsid w:val="00FA2AEB"/>
    <w:rsid w:val="00FA2E05"/>
    <w:rsid w:val="00FA3427"/>
    <w:rsid w:val="00FA3BF8"/>
    <w:rsid w:val="00FA3CD2"/>
    <w:rsid w:val="00FA3D5D"/>
    <w:rsid w:val="00FA4E3B"/>
    <w:rsid w:val="00FA51A3"/>
    <w:rsid w:val="00FA5303"/>
    <w:rsid w:val="00FA62FA"/>
    <w:rsid w:val="00FA6A33"/>
    <w:rsid w:val="00FA70DB"/>
    <w:rsid w:val="00FB03F0"/>
    <w:rsid w:val="00FB05D5"/>
    <w:rsid w:val="00FB14D8"/>
    <w:rsid w:val="00FB1A76"/>
    <w:rsid w:val="00FB1D00"/>
    <w:rsid w:val="00FB2178"/>
    <w:rsid w:val="00FB24E8"/>
    <w:rsid w:val="00FB380C"/>
    <w:rsid w:val="00FB3850"/>
    <w:rsid w:val="00FB3B07"/>
    <w:rsid w:val="00FB3DFB"/>
    <w:rsid w:val="00FB3ED2"/>
    <w:rsid w:val="00FB4172"/>
    <w:rsid w:val="00FB5303"/>
    <w:rsid w:val="00FB559A"/>
    <w:rsid w:val="00FB6C1F"/>
    <w:rsid w:val="00FB7249"/>
    <w:rsid w:val="00FB72CC"/>
    <w:rsid w:val="00FB75CC"/>
    <w:rsid w:val="00FB77B4"/>
    <w:rsid w:val="00FB7837"/>
    <w:rsid w:val="00FC02A5"/>
    <w:rsid w:val="00FC0726"/>
    <w:rsid w:val="00FC0F2D"/>
    <w:rsid w:val="00FC1245"/>
    <w:rsid w:val="00FC184D"/>
    <w:rsid w:val="00FC1F22"/>
    <w:rsid w:val="00FC1FCF"/>
    <w:rsid w:val="00FC2A0A"/>
    <w:rsid w:val="00FC34DB"/>
    <w:rsid w:val="00FC353F"/>
    <w:rsid w:val="00FC3CA6"/>
    <w:rsid w:val="00FC3E10"/>
    <w:rsid w:val="00FC4122"/>
    <w:rsid w:val="00FC441A"/>
    <w:rsid w:val="00FC496A"/>
    <w:rsid w:val="00FC4A77"/>
    <w:rsid w:val="00FC5286"/>
    <w:rsid w:val="00FC5658"/>
    <w:rsid w:val="00FC6C77"/>
    <w:rsid w:val="00FC6F75"/>
    <w:rsid w:val="00FC7441"/>
    <w:rsid w:val="00FD1745"/>
    <w:rsid w:val="00FD267A"/>
    <w:rsid w:val="00FD3B1F"/>
    <w:rsid w:val="00FD3D11"/>
    <w:rsid w:val="00FD4246"/>
    <w:rsid w:val="00FD4789"/>
    <w:rsid w:val="00FD484C"/>
    <w:rsid w:val="00FD4CFE"/>
    <w:rsid w:val="00FD4E76"/>
    <w:rsid w:val="00FD55BF"/>
    <w:rsid w:val="00FD583D"/>
    <w:rsid w:val="00FD58C5"/>
    <w:rsid w:val="00FD59FF"/>
    <w:rsid w:val="00FD5DB2"/>
    <w:rsid w:val="00FD5DE4"/>
    <w:rsid w:val="00FD667B"/>
    <w:rsid w:val="00FD6B52"/>
    <w:rsid w:val="00FD7035"/>
    <w:rsid w:val="00FD76E3"/>
    <w:rsid w:val="00FD7999"/>
    <w:rsid w:val="00FE0A1D"/>
    <w:rsid w:val="00FE1101"/>
    <w:rsid w:val="00FE25CD"/>
    <w:rsid w:val="00FE2606"/>
    <w:rsid w:val="00FE335D"/>
    <w:rsid w:val="00FE3B92"/>
    <w:rsid w:val="00FE3FA1"/>
    <w:rsid w:val="00FE4274"/>
    <w:rsid w:val="00FE473D"/>
    <w:rsid w:val="00FE49CB"/>
    <w:rsid w:val="00FE4A25"/>
    <w:rsid w:val="00FE5149"/>
    <w:rsid w:val="00FE5554"/>
    <w:rsid w:val="00FE5891"/>
    <w:rsid w:val="00FE5AC3"/>
    <w:rsid w:val="00FE5B5F"/>
    <w:rsid w:val="00FE6539"/>
    <w:rsid w:val="00FE656A"/>
    <w:rsid w:val="00FE65B4"/>
    <w:rsid w:val="00FE6B2A"/>
    <w:rsid w:val="00FE6E53"/>
    <w:rsid w:val="00FE6E8A"/>
    <w:rsid w:val="00FE7549"/>
    <w:rsid w:val="00FE75F4"/>
    <w:rsid w:val="00FE7A08"/>
    <w:rsid w:val="00FF0D58"/>
    <w:rsid w:val="00FF1330"/>
    <w:rsid w:val="00FF1D57"/>
    <w:rsid w:val="00FF1F14"/>
    <w:rsid w:val="00FF1FA6"/>
    <w:rsid w:val="00FF20F9"/>
    <w:rsid w:val="00FF2C18"/>
    <w:rsid w:val="00FF2E53"/>
    <w:rsid w:val="00FF34FC"/>
    <w:rsid w:val="00FF3EC9"/>
    <w:rsid w:val="00FF553C"/>
    <w:rsid w:val="00FF64B2"/>
    <w:rsid w:val="00FF6712"/>
    <w:rsid w:val="00FF6FA8"/>
    <w:rsid w:val="00FF7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A37BD"/>
  <w15:chartTrackingRefBased/>
  <w15:docId w15:val="{7FFBCB6F-B3C5-4B6F-85DC-3D4C2A4C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C78"/>
    <w:rPr>
      <w:rFonts w:ascii="Eurobank Sans" w:hAnsi="Eurobank San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2C78"/>
    <w:rPr>
      <w:rFonts w:ascii="Eurobank Sans" w:eastAsiaTheme="minorEastAsia" w:hAnsi="Eurobank Sans"/>
      <w:sz w:val="22"/>
      <w:szCs w:val="22"/>
      <w:lang w:eastAsia="zh-CN"/>
    </w:rPr>
  </w:style>
  <w:style w:type="character" w:customStyle="1" w:styleId="NoSpacingChar">
    <w:name w:val="No Spacing Char"/>
    <w:basedOn w:val="DefaultParagraphFont"/>
    <w:link w:val="NoSpacing"/>
    <w:uiPriority w:val="1"/>
    <w:rsid w:val="001B2C78"/>
    <w:rPr>
      <w:rFonts w:ascii="Eurobank Sans" w:eastAsiaTheme="minorEastAsia" w:hAnsi="Eurobank Sans"/>
      <w:sz w:val="22"/>
      <w:szCs w:val="22"/>
      <w:lang w:eastAsia="zh-CN"/>
    </w:rPr>
  </w:style>
  <w:style w:type="paragraph" w:styleId="Header">
    <w:name w:val="header"/>
    <w:basedOn w:val="Normal"/>
    <w:link w:val="HeaderChar"/>
    <w:uiPriority w:val="99"/>
    <w:unhideWhenUsed/>
    <w:rsid w:val="001B2C78"/>
    <w:pPr>
      <w:tabs>
        <w:tab w:val="center" w:pos="4680"/>
        <w:tab w:val="right" w:pos="9360"/>
      </w:tabs>
    </w:pPr>
  </w:style>
  <w:style w:type="character" w:customStyle="1" w:styleId="HeaderChar">
    <w:name w:val="Header Char"/>
    <w:basedOn w:val="DefaultParagraphFont"/>
    <w:link w:val="Header"/>
    <w:uiPriority w:val="99"/>
    <w:rsid w:val="001B2C78"/>
    <w:rPr>
      <w:rFonts w:ascii="Eurobank Sans" w:hAnsi="Eurobank Sans"/>
    </w:rPr>
  </w:style>
  <w:style w:type="paragraph" w:styleId="Footer">
    <w:name w:val="footer"/>
    <w:basedOn w:val="Normal"/>
    <w:link w:val="FooterChar"/>
    <w:uiPriority w:val="99"/>
    <w:unhideWhenUsed/>
    <w:rsid w:val="001B2C78"/>
    <w:pPr>
      <w:tabs>
        <w:tab w:val="center" w:pos="4680"/>
        <w:tab w:val="right" w:pos="9360"/>
      </w:tabs>
    </w:pPr>
  </w:style>
  <w:style w:type="character" w:customStyle="1" w:styleId="FooterChar">
    <w:name w:val="Footer Char"/>
    <w:basedOn w:val="DefaultParagraphFont"/>
    <w:link w:val="Footer"/>
    <w:uiPriority w:val="99"/>
    <w:rsid w:val="001B2C78"/>
    <w:rPr>
      <w:rFonts w:ascii="Eurobank Sans" w:hAnsi="Eurobank Sans"/>
    </w:rPr>
  </w:style>
  <w:style w:type="character" w:styleId="PageNumber">
    <w:name w:val="page number"/>
    <w:basedOn w:val="DefaultParagraphFont"/>
    <w:uiPriority w:val="99"/>
    <w:semiHidden/>
    <w:unhideWhenUsed/>
    <w:rsid w:val="00430532"/>
  </w:style>
  <w:style w:type="paragraph" w:styleId="ListParagraph">
    <w:name w:val="List Paragraph"/>
    <w:basedOn w:val="Normal"/>
    <w:uiPriority w:val="34"/>
    <w:qFormat/>
    <w:rsid w:val="009F1D18"/>
    <w:pPr>
      <w:ind w:left="720"/>
      <w:contextualSpacing/>
    </w:pPr>
  </w:style>
  <w:style w:type="character" w:styleId="Hyperlink">
    <w:name w:val="Hyperlink"/>
    <w:basedOn w:val="DefaultParagraphFont"/>
    <w:uiPriority w:val="99"/>
    <w:unhideWhenUsed/>
    <w:rsid w:val="001B2C78"/>
    <w:rPr>
      <w:rFonts w:ascii="Eurobank Sans" w:hAnsi="Eurobank Sans"/>
      <w:color w:val="0563C1" w:themeColor="hyperlink"/>
      <w:u w:val="single"/>
    </w:rPr>
  </w:style>
  <w:style w:type="character" w:customStyle="1" w:styleId="UnresolvedMention1">
    <w:name w:val="Unresolved Mention1"/>
    <w:basedOn w:val="DefaultParagraphFont"/>
    <w:uiPriority w:val="99"/>
    <w:semiHidden/>
    <w:unhideWhenUsed/>
    <w:rsid w:val="00C324C1"/>
    <w:rPr>
      <w:color w:val="605E5C"/>
      <w:shd w:val="clear" w:color="auto" w:fill="E1DFDD"/>
    </w:rPr>
  </w:style>
  <w:style w:type="character" w:styleId="FollowedHyperlink">
    <w:name w:val="FollowedHyperlink"/>
    <w:basedOn w:val="DefaultParagraphFont"/>
    <w:uiPriority w:val="99"/>
    <w:semiHidden/>
    <w:unhideWhenUsed/>
    <w:rsid w:val="0074352E"/>
    <w:rPr>
      <w:color w:val="954F72" w:themeColor="followedHyperlink"/>
      <w:u w:val="single"/>
    </w:rPr>
  </w:style>
  <w:style w:type="paragraph" w:styleId="BalloonText">
    <w:name w:val="Balloon Text"/>
    <w:basedOn w:val="Normal"/>
    <w:link w:val="BalloonTextChar"/>
    <w:uiPriority w:val="99"/>
    <w:semiHidden/>
    <w:unhideWhenUsed/>
    <w:rsid w:val="003B594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594A"/>
    <w:rPr>
      <w:rFonts w:ascii="Times New Roman" w:hAnsi="Times New Roman" w:cs="Times New Roman"/>
      <w:sz w:val="18"/>
      <w:szCs w:val="18"/>
    </w:rPr>
  </w:style>
  <w:style w:type="paragraph" w:styleId="FootnoteText">
    <w:name w:val="footnote text"/>
    <w:aliases w:val="Footnote Text Char Char,Footnote Text Char Char Char Char,Footnote Text Char Char Char Char Char"/>
    <w:basedOn w:val="Normal"/>
    <w:link w:val="FootnoteTextChar"/>
    <w:uiPriority w:val="99"/>
    <w:unhideWhenUsed/>
    <w:rsid w:val="00882E02"/>
    <w:rPr>
      <w:sz w:val="20"/>
      <w:szCs w:val="20"/>
      <w:lang w:val="el-GR"/>
    </w:rPr>
  </w:style>
  <w:style w:type="character" w:customStyle="1" w:styleId="FootnoteTextChar">
    <w:name w:val="Footnote Text Char"/>
    <w:aliases w:val="Footnote Text Char Char Char1,Footnote Text Char Char Char Char Char2,Footnote Text Char Char Char Char Char Char1"/>
    <w:basedOn w:val="DefaultParagraphFont"/>
    <w:link w:val="FootnoteText"/>
    <w:uiPriority w:val="99"/>
    <w:semiHidden/>
    <w:rsid w:val="00882E02"/>
    <w:rPr>
      <w:sz w:val="20"/>
      <w:szCs w:val="20"/>
      <w:lang w:val="el-GR"/>
    </w:rPr>
  </w:style>
  <w:style w:type="character" w:styleId="FootnoteReference">
    <w:name w:val="footnote reference"/>
    <w:basedOn w:val="DefaultParagraphFont"/>
    <w:uiPriority w:val="99"/>
    <w:unhideWhenUsed/>
    <w:rsid w:val="00882E02"/>
    <w:rPr>
      <w:vertAlign w:val="superscript"/>
    </w:rPr>
  </w:style>
  <w:style w:type="table" w:styleId="TableGrid">
    <w:name w:val="Table Grid"/>
    <w:basedOn w:val="TableNormal"/>
    <w:uiPriority w:val="59"/>
    <w:rsid w:val="00061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061077"/>
    <w:pPr>
      <w:widowControl w:val="0"/>
      <w:autoSpaceDE w:val="0"/>
      <w:autoSpaceDN w:val="0"/>
      <w:spacing w:before="4"/>
      <w:ind w:left="40"/>
    </w:pPr>
    <w:rPr>
      <w:rFonts w:eastAsia="Eurobank Sans" w:cs="Eurobank Sans"/>
      <w:sz w:val="13"/>
      <w:szCs w:val="13"/>
      <w:lang w:bidi="en-US"/>
    </w:rPr>
  </w:style>
  <w:style w:type="character" w:customStyle="1" w:styleId="BodyTextChar">
    <w:name w:val="Body Text Char"/>
    <w:basedOn w:val="DefaultParagraphFont"/>
    <w:link w:val="BodyText"/>
    <w:uiPriority w:val="1"/>
    <w:rsid w:val="00061077"/>
    <w:rPr>
      <w:rFonts w:ascii="Eurobank Sans" w:eastAsia="Eurobank Sans" w:hAnsi="Eurobank Sans" w:cs="Eurobank Sans"/>
      <w:sz w:val="13"/>
      <w:szCs w:val="13"/>
      <w:lang w:bidi="en-US"/>
    </w:rPr>
  </w:style>
  <w:style w:type="paragraph" w:styleId="NormalWeb">
    <w:name w:val="Normal (Web)"/>
    <w:basedOn w:val="Normal"/>
    <w:uiPriority w:val="99"/>
    <w:semiHidden/>
    <w:unhideWhenUsed/>
    <w:rsid w:val="00CE0F62"/>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CE0F62"/>
    <w:rPr>
      <w:color w:val="605E5C"/>
      <w:shd w:val="clear" w:color="auto" w:fill="E1DFDD"/>
    </w:rPr>
  </w:style>
  <w:style w:type="table" w:styleId="TableGridLight">
    <w:name w:val="Grid Table Light"/>
    <w:basedOn w:val="TableNormal"/>
    <w:uiPriority w:val="40"/>
    <w:rsid w:val="004970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970C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970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A386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A386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asicParagraph">
    <w:name w:val="[Basic Paragraph]"/>
    <w:basedOn w:val="Normal"/>
    <w:uiPriority w:val="99"/>
    <w:rsid w:val="001B2C78"/>
    <w:pPr>
      <w:autoSpaceDE w:val="0"/>
      <w:autoSpaceDN w:val="0"/>
      <w:adjustRightInd w:val="0"/>
      <w:spacing w:line="288" w:lineRule="auto"/>
      <w:textAlignment w:val="center"/>
    </w:pPr>
    <w:rPr>
      <w:rFonts w:eastAsia="Calibri" w:cs="Times New Roman"/>
      <w:color w:val="000000"/>
    </w:rPr>
  </w:style>
  <w:style w:type="paragraph" w:styleId="Caption">
    <w:name w:val="caption"/>
    <w:basedOn w:val="Normal"/>
    <w:next w:val="Normal"/>
    <w:uiPriority w:val="35"/>
    <w:unhideWhenUsed/>
    <w:qFormat/>
    <w:rsid w:val="00A22733"/>
    <w:pPr>
      <w:spacing w:after="200"/>
    </w:pPr>
    <w:rPr>
      <w:i/>
      <w:iCs/>
      <w:color w:val="44546A" w:themeColor="text2"/>
      <w:sz w:val="18"/>
      <w:szCs w:val="18"/>
    </w:rPr>
  </w:style>
  <w:style w:type="table" w:styleId="LightShading-Accent4">
    <w:name w:val="Light Shading Accent 4"/>
    <w:basedOn w:val="TableNormal"/>
    <w:uiPriority w:val="60"/>
    <w:rsid w:val="00387A7C"/>
    <w:rPr>
      <w:rFonts w:ascii="Calibri" w:eastAsia="Calibri" w:hAnsi="Calibri" w:cs="Times New Roman"/>
      <w:color w:val="BF8F00" w:themeColor="accent4" w:themeShade="BF"/>
      <w:sz w:val="20"/>
      <w:szCs w:val="20"/>
      <w:lang w:val="el-GR" w:eastAsia="el-GR"/>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MainTitle">
    <w:name w:val="Main Title"/>
    <w:basedOn w:val="Normal"/>
    <w:qFormat/>
    <w:rsid w:val="001B2C78"/>
    <w:rPr>
      <w:rFonts w:ascii="Eurobank Sans Black" w:hAnsi="Eurobank Sans Black"/>
      <w:b/>
      <w:color w:val="023F88"/>
      <w:sz w:val="56"/>
      <w:szCs w:val="56"/>
    </w:rPr>
  </w:style>
  <w:style w:type="paragraph" w:customStyle="1" w:styleId="MainSubtitle">
    <w:name w:val="Main Subtitle"/>
    <w:basedOn w:val="Normal"/>
    <w:qFormat/>
    <w:rsid w:val="001B2C78"/>
    <w:rPr>
      <w:rFonts w:ascii="Eurobank Sans Light" w:hAnsi="Eurobank Sans Light"/>
      <w:color w:val="023F88"/>
      <w:sz w:val="36"/>
      <w:szCs w:val="36"/>
    </w:rPr>
  </w:style>
  <w:style w:type="paragraph" w:customStyle="1" w:styleId="H3Title">
    <w:name w:val="H3 Title"/>
    <w:basedOn w:val="Normal"/>
    <w:link w:val="H3TitleChar"/>
    <w:qFormat/>
    <w:rsid w:val="005564E8"/>
    <w:pPr>
      <w:spacing w:after="100"/>
    </w:pPr>
    <w:rPr>
      <w:b/>
      <w:color w:val="023F88"/>
      <w:sz w:val="32"/>
      <w:szCs w:val="36"/>
    </w:rPr>
  </w:style>
  <w:style w:type="paragraph" w:customStyle="1" w:styleId="SecondarySubtitle">
    <w:name w:val="Secondary Subtitle"/>
    <w:basedOn w:val="Normal"/>
    <w:qFormat/>
    <w:rsid w:val="00C971B9"/>
    <w:pPr>
      <w:spacing w:after="100"/>
    </w:pPr>
    <w:rPr>
      <w:rFonts w:ascii="Eurobank Sans Light" w:hAnsi="Eurobank Sans Light"/>
      <w:color w:val="023F88"/>
      <w:sz w:val="28"/>
      <w:szCs w:val="28"/>
    </w:rPr>
  </w:style>
  <w:style w:type="paragraph" w:customStyle="1" w:styleId="1stPageBodyText">
    <w:name w:val="1st Page Body Text"/>
    <w:basedOn w:val="Normal"/>
    <w:link w:val="1stPageBodyTextChar"/>
    <w:qFormat/>
    <w:rsid w:val="005564E8"/>
    <w:pPr>
      <w:spacing w:before="80" w:line="320" w:lineRule="exact"/>
      <w:jc w:val="both"/>
    </w:pPr>
    <w:rPr>
      <w:color w:val="023F88"/>
      <w:sz w:val="21"/>
    </w:rPr>
  </w:style>
  <w:style w:type="paragraph" w:customStyle="1" w:styleId="GenericBodyText">
    <w:name w:val="Generic Body Text"/>
    <w:basedOn w:val="Normal"/>
    <w:link w:val="GenericBodyTextChar"/>
    <w:qFormat/>
    <w:rsid w:val="005564E8"/>
    <w:pPr>
      <w:spacing w:before="80" w:line="320" w:lineRule="exact"/>
      <w:jc w:val="both"/>
    </w:pPr>
    <w:rPr>
      <w:color w:val="000000" w:themeColor="text1"/>
      <w:sz w:val="21"/>
    </w:rPr>
  </w:style>
  <w:style w:type="paragraph" w:customStyle="1" w:styleId="ImageTitle">
    <w:name w:val="Image Title"/>
    <w:basedOn w:val="NoSpacing"/>
    <w:qFormat/>
    <w:rsid w:val="00407AF4"/>
    <w:rPr>
      <w:b/>
      <w:color w:val="013F88"/>
      <w:sz w:val="20"/>
    </w:rPr>
  </w:style>
  <w:style w:type="paragraph" w:customStyle="1" w:styleId="ImageCaption">
    <w:name w:val="Image Caption"/>
    <w:basedOn w:val="NoSpacing"/>
    <w:qFormat/>
    <w:rsid w:val="005564E8"/>
    <w:rPr>
      <w:color w:val="013F88"/>
      <w:sz w:val="16"/>
    </w:rPr>
  </w:style>
  <w:style w:type="character" w:customStyle="1" w:styleId="1stPageBodyTextChar">
    <w:name w:val="1st Page Body Text Char"/>
    <w:basedOn w:val="DefaultParagraphFont"/>
    <w:link w:val="1stPageBodyText"/>
    <w:rsid w:val="005564E8"/>
    <w:rPr>
      <w:rFonts w:ascii="Eurobank Sans" w:hAnsi="Eurobank Sans"/>
      <w:color w:val="023F88"/>
      <w:sz w:val="21"/>
    </w:rPr>
  </w:style>
  <w:style w:type="character" w:customStyle="1" w:styleId="GenericBodyTextChar">
    <w:name w:val="Generic Body Text Char"/>
    <w:basedOn w:val="DefaultParagraphFont"/>
    <w:link w:val="GenericBodyText"/>
    <w:rsid w:val="005564E8"/>
    <w:rPr>
      <w:rFonts w:ascii="Eurobank Sans" w:hAnsi="Eurobank Sans"/>
      <w:color w:val="000000" w:themeColor="text1"/>
      <w:sz w:val="21"/>
    </w:rPr>
  </w:style>
  <w:style w:type="character" w:customStyle="1" w:styleId="H3TitleChar">
    <w:name w:val="H3 Title Char"/>
    <w:basedOn w:val="DefaultParagraphFont"/>
    <w:link w:val="H3Title"/>
    <w:rsid w:val="005564E8"/>
    <w:rPr>
      <w:rFonts w:ascii="Eurobank Sans" w:hAnsi="Eurobank Sans"/>
      <w:b/>
      <w:color w:val="023F88"/>
      <w:sz w:val="32"/>
      <w:szCs w:val="36"/>
    </w:rPr>
  </w:style>
  <w:style w:type="paragraph" w:customStyle="1" w:styleId="H2Title">
    <w:name w:val="H2 Title"/>
    <w:basedOn w:val="H3Title"/>
    <w:qFormat/>
    <w:rsid w:val="005564E8"/>
    <w:rPr>
      <w:sz w:val="36"/>
    </w:rPr>
  </w:style>
  <w:style w:type="paragraph" w:styleId="HTMLPreformatted">
    <w:name w:val="HTML Preformatted"/>
    <w:basedOn w:val="Normal"/>
    <w:link w:val="HTMLPreformattedChar"/>
    <w:uiPriority w:val="99"/>
    <w:semiHidden/>
    <w:unhideWhenUsed/>
    <w:rsid w:val="003B6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semiHidden/>
    <w:rsid w:val="003B6E8A"/>
    <w:rPr>
      <w:rFonts w:ascii="Courier New" w:eastAsia="Times New Roman" w:hAnsi="Courier New" w:cs="Times New Roman"/>
      <w:sz w:val="20"/>
      <w:szCs w:val="20"/>
    </w:rPr>
  </w:style>
  <w:style w:type="numbering" w:customStyle="1" w:styleId="NoList1">
    <w:name w:val="No List1"/>
    <w:next w:val="NoList"/>
    <w:uiPriority w:val="99"/>
    <w:semiHidden/>
    <w:unhideWhenUsed/>
    <w:rsid w:val="00E66054"/>
  </w:style>
  <w:style w:type="paragraph" w:customStyle="1" w:styleId="msonormal0">
    <w:name w:val="msonormal"/>
    <w:basedOn w:val="Normal"/>
    <w:rsid w:val="00E66054"/>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E66054"/>
    <w:pPr>
      <w:spacing w:before="100" w:beforeAutospacing="1" w:after="100" w:afterAutospacing="1"/>
    </w:pPr>
    <w:rPr>
      <w:rFonts w:ascii="EurobankSans-Regular" w:eastAsia="Times New Roman" w:hAnsi="EurobankSans-Regular" w:cs="Times New Roman"/>
      <w:b/>
      <w:bCs/>
      <w:color w:val="000000"/>
      <w:sz w:val="12"/>
      <w:szCs w:val="12"/>
    </w:rPr>
  </w:style>
  <w:style w:type="paragraph" w:customStyle="1" w:styleId="font6">
    <w:name w:val="font6"/>
    <w:basedOn w:val="Normal"/>
    <w:rsid w:val="00E66054"/>
    <w:pPr>
      <w:spacing w:before="100" w:beforeAutospacing="1" w:after="100" w:afterAutospacing="1"/>
    </w:pPr>
    <w:rPr>
      <w:rFonts w:ascii="EurobankSans-Regular" w:eastAsia="Times New Roman" w:hAnsi="EurobankSans-Regular" w:cs="Times New Roman"/>
      <w:color w:val="000000"/>
      <w:sz w:val="12"/>
      <w:szCs w:val="12"/>
    </w:rPr>
  </w:style>
  <w:style w:type="paragraph" w:customStyle="1" w:styleId="xl76">
    <w:name w:val="xl76"/>
    <w:basedOn w:val="Normal"/>
    <w:rsid w:val="00E66054"/>
    <w:pPr>
      <w:spacing w:before="100" w:beforeAutospacing="1" w:after="100" w:afterAutospacing="1"/>
      <w:jc w:val="center"/>
    </w:pPr>
    <w:rPr>
      <w:rFonts w:ascii="EurobankSans-Regular" w:eastAsia="Times New Roman" w:hAnsi="EurobankSans-Regular" w:cs="Times New Roman"/>
      <w:color w:val="000000"/>
      <w:sz w:val="16"/>
      <w:szCs w:val="16"/>
    </w:rPr>
  </w:style>
  <w:style w:type="paragraph" w:customStyle="1" w:styleId="xl77">
    <w:name w:val="xl77"/>
    <w:basedOn w:val="Normal"/>
    <w:rsid w:val="00E66054"/>
    <w:pPr>
      <w:shd w:val="clear" w:color="000000" w:fill="F2F2F2"/>
      <w:spacing w:before="100" w:beforeAutospacing="1" w:after="100" w:afterAutospacing="1"/>
      <w:jc w:val="center"/>
    </w:pPr>
    <w:rPr>
      <w:rFonts w:ascii="EurobankSans-Regular" w:eastAsia="Times New Roman" w:hAnsi="EurobankSans-Regular" w:cs="Times New Roman"/>
      <w:color w:val="000000"/>
      <w:sz w:val="16"/>
      <w:szCs w:val="16"/>
    </w:rPr>
  </w:style>
  <w:style w:type="paragraph" w:customStyle="1" w:styleId="xl78">
    <w:name w:val="xl78"/>
    <w:basedOn w:val="Normal"/>
    <w:rsid w:val="00E66054"/>
    <w:pPr>
      <w:shd w:val="clear" w:color="000000" w:fill="FFFFFF"/>
      <w:spacing w:before="100" w:beforeAutospacing="1" w:after="100" w:afterAutospacing="1"/>
      <w:jc w:val="center"/>
    </w:pPr>
    <w:rPr>
      <w:rFonts w:ascii="EurobankSans-Regular" w:eastAsia="Times New Roman" w:hAnsi="EurobankSans-Regular" w:cs="Times New Roman"/>
      <w:color w:val="000000"/>
      <w:sz w:val="16"/>
      <w:szCs w:val="16"/>
    </w:rPr>
  </w:style>
  <w:style w:type="paragraph" w:customStyle="1" w:styleId="xl79">
    <w:name w:val="xl79"/>
    <w:basedOn w:val="Normal"/>
    <w:rsid w:val="00E66054"/>
    <w:pPr>
      <w:spacing w:before="100" w:beforeAutospacing="1" w:after="100" w:afterAutospacing="1"/>
    </w:pPr>
    <w:rPr>
      <w:rFonts w:ascii="EurobankSans-Regular" w:eastAsia="Times New Roman" w:hAnsi="EurobankSans-Regular" w:cs="Times New Roman"/>
      <w:color w:val="000000"/>
      <w:sz w:val="16"/>
      <w:szCs w:val="16"/>
    </w:rPr>
  </w:style>
  <w:style w:type="paragraph" w:customStyle="1" w:styleId="xl80">
    <w:name w:val="xl80"/>
    <w:basedOn w:val="Normal"/>
    <w:rsid w:val="00E66054"/>
    <w:pPr>
      <w:shd w:val="clear" w:color="000000" w:fill="D9D9D9"/>
      <w:spacing w:before="100" w:beforeAutospacing="1" w:after="100" w:afterAutospacing="1"/>
      <w:textAlignment w:val="center"/>
    </w:pPr>
    <w:rPr>
      <w:rFonts w:ascii="EurobankSans-Regular" w:eastAsia="Times New Roman" w:hAnsi="EurobankSans-Regular" w:cs="Times New Roman"/>
      <w:b/>
      <w:bCs/>
      <w:sz w:val="12"/>
      <w:szCs w:val="12"/>
    </w:rPr>
  </w:style>
  <w:style w:type="paragraph" w:customStyle="1" w:styleId="xl81">
    <w:name w:val="xl81"/>
    <w:basedOn w:val="Normal"/>
    <w:rsid w:val="00E66054"/>
    <w:pPr>
      <w:shd w:val="clear" w:color="000000" w:fill="D9D9D9"/>
      <w:spacing w:before="100" w:beforeAutospacing="1" w:after="100" w:afterAutospacing="1"/>
      <w:jc w:val="center"/>
      <w:textAlignment w:val="center"/>
    </w:pPr>
    <w:rPr>
      <w:rFonts w:ascii="EurobankSans-Regular" w:eastAsia="Times New Roman" w:hAnsi="EurobankSans-Regular" w:cs="Times New Roman"/>
      <w:b/>
      <w:bCs/>
      <w:sz w:val="12"/>
      <w:szCs w:val="12"/>
    </w:rPr>
  </w:style>
  <w:style w:type="paragraph" w:customStyle="1" w:styleId="xl82">
    <w:name w:val="xl82"/>
    <w:basedOn w:val="Normal"/>
    <w:rsid w:val="00E66054"/>
    <w:pPr>
      <w:shd w:val="clear" w:color="000000" w:fill="D9D9D9"/>
      <w:spacing w:before="100" w:beforeAutospacing="1" w:after="100" w:afterAutospacing="1"/>
      <w:jc w:val="center"/>
      <w:textAlignment w:val="center"/>
    </w:pPr>
    <w:rPr>
      <w:rFonts w:ascii="EurobankSans-Regular" w:eastAsia="Times New Roman" w:hAnsi="EurobankSans-Regular" w:cs="Times New Roman"/>
      <w:sz w:val="12"/>
      <w:szCs w:val="12"/>
    </w:rPr>
  </w:style>
  <w:style w:type="paragraph" w:customStyle="1" w:styleId="xl83">
    <w:name w:val="xl83"/>
    <w:basedOn w:val="Normal"/>
    <w:rsid w:val="00E66054"/>
    <w:pPr>
      <w:shd w:val="clear" w:color="000000" w:fill="D9D9D9"/>
      <w:spacing w:before="100" w:beforeAutospacing="1" w:after="100" w:afterAutospacing="1"/>
      <w:textAlignment w:val="center"/>
    </w:pPr>
    <w:rPr>
      <w:rFonts w:ascii="EurobankSans-Regular" w:eastAsia="Times New Roman" w:hAnsi="EurobankSans-Regular" w:cs="Times New Roman"/>
      <w:b/>
      <w:bCs/>
      <w:sz w:val="12"/>
      <w:szCs w:val="12"/>
    </w:rPr>
  </w:style>
  <w:style w:type="paragraph" w:customStyle="1" w:styleId="xl84">
    <w:name w:val="xl84"/>
    <w:basedOn w:val="Normal"/>
    <w:rsid w:val="00E66054"/>
    <w:pPr>
      <w:shd w:val="clear" w:color="000000" w:fill="D9D9D9"/>
      <w:spacing w:before="100" w:beforeAutospacing="1" w:after="100" w:afterAutospacing="1"/>
      <w:textAlignment w:val="center"/>
    </w:pPr>
    <w:rPr>
      <w:rFonts w:ascii="EurobankSans-Regular" w:eastAsia="Times New Roman" w:hAnsi="EurobankSans-Regular" w:cs="Times New Roman"/>
      <w:sz w:val="12"/>
      <w:szCs w:val="12"/>
    </w:rPr>
  </w:style>
  <w:style w:type="paragraph" w:customStyle="1" w:styleId="xl85">
    <w:name w:val="xl85"/>
    <w:basedOn w:val="Normal"/>
    <w:rsid w:val="00E66054"/>
    <w:pPr>
      <w:shd w:val="clear" w:color="000000" w:fill="D9D9D9"/>
      <w:spacing w:before="100" w:beforeAutospacing="1" w:after="100" w:afterAutospacing="1"/>
      <w:jc w:val="center"/>
      <w:textAlignment w:val="center"/>
    </w:pPr>
    <w:rPr>
      <w:rFonts w:ascii="EurobankSans-Regular" w:eastAsia="Times New Roman" w:hAnsi="EurobankSans-Regular" w:cs="Times New Roman"/>
      <w:b/>
      <w:bCs/>
      <w:i/>
      <w:iCs/>
      <w:sz w:val="12"/>
      <w:szCs w:val="12"/>
    </w:rPr>
  </w:style>
  <w:style w:type="paragraph" w:customStyle="1" w:styleId="xl86">
    <w:name w:val="xl86"/>
    <w:basedOn w:val="Normal"/>
    <w:rsid w:val="00E66054"/>
    <w:pPr>
      <w:shd w:val="clear" w:color="000000" w:fill="F2F2F2"/>
      <w:spacing w:before="100" w:beforeAutospacing="1" w:after="100" w:afterAutospacing="1"/>
      <w:textAlignment w:val="center"/>
    </w:pPr>
    <w:rPr>
      <w:rFonts w:ascii="EurobankSans-Regular" w:eastAsia="Times New Roman" w:hAnsi="EurobankSans-Regular" w:cs="Times New Roman"/>
      <w:color w:val="000000"/>
      <w:sz w:val="12"/>
      <w:szCs w:val="12"/>
    </w:rPr>
  </w:style>
  <w:style w:type="paragraph" w:customStyle="1" w:styleId="xl87">
    <w:name w:val="xl87"/>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88">
    <w:name w:val="xl88"/>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89">
    <w:name w:val="xl89"/>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90">
    <w:name w:val="xl90"/>
    <w:basedOn w:val="Normal"/>
    <w:rsid w:val="00E66054"/>
    <w:pPr>
      <w:shd w:val="clear" w:color="000000" w:fill="538DD5"/>
      <w:spacing w:before="100" w:beforeAutospacing="1" w:after="100" w:afterAutospacing="1"/>
      <w:textAlignment w:val="center"/>
    </w:pPr>
    <w:rPr>
      <w:rFonts w:ascii="EurobankSans-Regular" w:eastAsia="Times New Roman" w:hAnsi="EurobankSans-Regular" w:cs="Times New Roman"/>
      <w:b/>
      <w:bCs/>
      <w:color w:val="FFFFFF"/>
      <w:sz w:val="12"/>
      <w:szCs w:val="12"/>
    </w:rPr>
  </w:style>
  <w:style w:type="paragraph" w:customStyle="1" w:styleId="xl91">
    <w:name w:val="xl91"/>
    <w:basedOn w:val="Normal"/>
    <w:rsid w:val="00E66054"/>
    <w:pPr>
      <w:shd w:val="clear" w:color="000000" w:fill="538DD5"/>
      <w:spacing w:before="100" w:beforeAutospacing="1" w:after="100" w:afterAutospacing="1"/>
      <w:textAlignment w:val="center"/>
    </w:pPr>
    <w:rPr>
      <w:rFonts w:ascii="EurobankSans-Regular" w:eastAsia="Times New Roman" w:hAnsi="EurobankSans-Regular" w:cs="Times New Roman"/>
      <w:color w:val="FFFFFF"/>
      <w:sz w:val="12"/>
      <w:szCs w:val="12"/>
    </w:rPr>
  </w:style>
  <w:style w:type="paragraph" w:customStyle="1" w:styleId="xl92">
    <w:name w:val="xl92"/>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93">
    <w:name w:val="xl93"/>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94">
    <w:name w:val="xl94"/>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95">
    <w:name w:val="xl95"/>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96">
    <w:name w:val="xl96"/>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97">
    <w:name w:val="xl97"/>
    <w:basedOn w:val="Normal"/>
    <w:rsid w:val="00E66054"/>
    <w:pPr>
      <w:shd w:val="clear" w:color="000000" w:fill="FFFFFF"/>
      <w:spacing w:before="100" w:beforeAutospacing="1" w:after="100" w:afterAutospacing="1"/>
      <w:textAlignment w:val="center"/>
    </w:pPr>
    <w:rPr>
      <w:rFonts w:ascii="EurobankSans-Regular" w:eastAsia="Times New Roman" w:hAnsi="EurobankSans-Regular" w:cs="Times New Roman"/>
      <w:color w:val="000000"/>
      <w:sz w:val="12"/>
      <w:szCs w:val="12"/>
    </w:rPr>
  </w:style>
  <w:style w:type="paragraph" w:customStyle="1" w:styleId="xl98">
    <w:name w:val="xl98"/>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99">
    <w:name w:val="xl99"/>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00">
    <w:name w:val="xl100"/>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01">
    <w:name w:val="xl101"/>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02">
    <w:name w:val="xl102"/>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03">
    <w:name w:val="xl103"/>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04">
    <w:name w:val="xl104"/>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05">
    <w:name w:val="xl105"/>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06">
    <w:name w:val="xl106"/>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07">
    <w:name w:val="xl107"/>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08">
    <w:name w:val="xl108"/>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09">
    <w:name w:val="xl109"/>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10">
    <w:name w:val="xl110"/>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11">
    <w:name w:val="xl111"/>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FFFFFF"/>
      <w:sz w:val="12"/>
      <w:szCs w:val="12"/>
    </w:rPr>
  </w:style>
  <w:style w:type="paragraph" w:customStyle="1" w:styleId="xl112">
    <w:name w:val="xl112"/>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13">
    <w:name w:val="xl113"/>
    <w:basedOn w:val="Normal"/>
    <w:rsid w:val="00E66054"/>
    <w:pPr>
      <w:shd w:val="clear" w:color="000000" w:fill="FFFFFF"/>
      <w:spacing w:before="100" w:beforeAutospacing="1" w:after="100" w:afterAutospacing="1"/>
      <w:textAlignment w:val="center"/>
    </w:pPr>
    <w:rPr>
      <w:rFonts w:ascii="EurobankSans-Regular" w:eastAsia="Times New Roman" w:hAnsi="EurobankSans-Regular" w:cs="Times New Roman"/>
      <w:color w:val="000000"/>
      <w:sz w:val="12"/>
      <w:szCs w:val="12"/>
    </w:rPr>
  </w:style>
  <w:style w:type="paragraph" w:customStyle="1" w:styleId="xl114">
    <w:name w:val="xl114"/>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15">
    <w:name w:val="xl115"/>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16">
    <w:name w:val="xl116"/>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17">
    <w:name w:val="xl117"/>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18">
    <w:name w:val="xl118"/>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19">
    <w:name w:val="xl119"/>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20">
    <w:name w:val="xl120"/>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21">
    <w:name w:val="xl121"/>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22">
    <w:name w:val="xl122"/>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23">
    <w:name w:val="xl123"/>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24">
    <w:name w:val="xl124"/>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b/>
      <w:bCs/>
      <w:i/>
      <w:iCs/>
      <w:color w:val="000000"/>
      <w:sz w:val="12"/>
      <w:szCs w:val="12"/>
    </w:rPr>
  </w:style>
  <w:style w:type="paragraph" w:customStyle="1" w:styleId="xl125">
    <w:name w:val="xl125"/>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26">
    <w:name w:val="xl126"/>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27">
    <w:name w:val="xl127"/>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28">
    <w:name w:val="xl128"/>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29">
    <w:name w:val="xl129"/>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0">
    <w:name w:val="xl130"/>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31">
    <w:name w:val="xl131"/>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2">
    <w:name w:val="xl132"/>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33">
    <w:name w:val="xl133"/>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4">
    <w:name w:val="xl134"/>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35">
    <w:name w:val="xl135"/>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36">
    <w:name w:val="xl136"/>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7">
    <w:name w:val="xl137"/>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8">
    <w:name w:val="xl138"/>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39">
    <w:name w:val="xl139"/>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40">
    <w:name w:val="xl140"/>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41">
    <w:name w:val="xl141"/>
    <w:basedOn w:val="Normal"/>
    <w:rsid w:val="00E66054"/>
    <w:pPr>
      <w:shd w:val="clear" w:color="000000" w:fill="538DD5"/>
      <w:spacing w:before="100" w:beforeAutospacing="1" w:after="100" w:afterAutospacing="1"/>
      <w:textAlignment w:val="center"/>
    </w:pPr>
    <w:rPr>
      <w:rFonts w:ascii="EurobankSans-Regular" w:eastAsia="Times New Roman" w:hAnsi="EurobankSans-Regular" w:cs="Times New Roman"/>
      <w:color w:val="000000"/>
      <w:sz w:val="12"/>
      <w:szCs w:val="12"/>
    </w:rPr>
  </w:style>
  <w:style w:type="paragraph" w:customStyle="1" w:styleId="xl142">
    <w:name w:val="xl142"/>
    <w:basedOn w:val="Normal"/>
    <w:rsid w:val="00E66054"/>
    <w:pPr>
      <w:shd w:val="clear" w:color="000000" w:fill="538DD5"/>
      <w:spacing w:before="100" w:beforeAutospacing="1" w:after="100" w:afterAutospacing="1"/>
      <w:textAlignment w:val="center"/>
    </w:pPr>
    <w:rPr>
      <w:rFonts w:ascii="EurobankSans-Regular" w:eastAsia="Times New Roman" w:hAnsi="EurobankSans-Regular" w:cs="Times New Roman"/>
      <w:i/>
      <w:iCs/>
      <w:color w:val="000000"/>
      <w:sz w:val="12"/>
      <w:szCs w:val="12"/>
    </w:rPr>
  </w:style>
  <w:style w:type="paragraph" w:customStyle="1" w:styleId="xl143">
    <w:name w:val="xl143"/>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44">
    <w:name w:val="xl144"/>
    <w:basedOn w:val="Normal"/>
    <w:rsid w:val="00E66054"/>
    <w:pPr>
      <w:shd w:val="clear" w:color="000000" w:fill="F2F2F2"/>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45">
    <w:name w:val="xl145"/>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46">
    <w:name w:val="xl146"/>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b/>
      <w:bCs/>
      <w:color w:val="000000"/>
      <w:sz w:val="12"/>
      <w:szCs w:val="12"/>
    </w:rPr>
  </w:style>
  <w:style w:type="paragraph" w:customStyle="1" w:styleId="xl147">
    <w:name w:val="xl147"/>
    <w:basedOn w:val="Normal"/>
    <w:rsid w:val="00E66054"/>
    <w:pPr>
      <w:shd w:val="clear" w:color="000000" w:fill="538DD5"/>
      <w:spacing w:before="100" w:beforeAutospacing="1" w:after="100" w:afterAutospacing="1"/>
      <w:jc w:val="center"/>
      <w:textAlignment w:val="center"/>
    </w:pPr>
    <w:rPr>
      <w:rFonts w:ascii="EurobankSans-Regular" w:eastAsia="Times New Roman" w:hAnsi="EurobankSans-Regular" w:cs="Times New Roman"/>
      <w:b/>
      <w:bCs/>
      <w:color w:val="000000"/>
      <w:sz w:val="12"/>
      <w:szCs w:val="12"/>
    </w:rPr>
  </w:style>
  <w:style w:type="paragraph" w:customStyle="1" w:styleId="xl148">
    <w:name w:val="xl148"/>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49">
    <w:name w:val="xl149"/>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50">
    <w:name w:val="xl150"/>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i/>
      <w:iCs/>
      <w:color w:val="000000"/>
      <w:sz w:val="12"/>
      <w:szCs w:val="12"/>
    </w:rPr>
  </w:style>
  <w:style w:type="paragraph" w:customStyle="1" w:styleId="xl151">
    <w:name w:val="xl151"/>
    <w:basedOn w:val="Normal"/>
    <w:rsid w:val="00E66054"/>
    <w:pPr>
      <w:shd w:val="clear" w:color="000000" w:fill="FFFFFF"/>
      <w:spacing w:before="100" w:beforeAutospacing="1" w:after="100" w:afterAutospacing="1"/>
      <w:jc w:val="center"/>
      <w:textAlignment w:val="center"/>
    </w:pPr>
    <w:rPr>
      <w:rFonts w:ascii="EurobankSans-Regular" w:eastAsia="Times New Roman" w:hAnsi="EurobankSans-Regular" w:cs="Times New Roman"/>
      <w:color w:val="000000"/>
      <w:sz w:val="12"/>
      <w:szCs w:val="12"/>
    </w:rPr>
  </w:style>
  <w:style w:type="paragraph" w:customStyle="1" w:styleId="xl152">
    <w:name w:val="xl152"/>
    <w:basedOn w:val="Normal"/>
    <w:rsid w:val="00E66054"/>
    <w:pPr>
      <w:shd w:val="clear" w:color="000000" w:fill="FFFFFF"/>
      <w:spacing w:before="100" w:beforeAutospacing="1" w:after="100" w:afterAutospacing="1"/>
      <w:textAlignment w:val="center"/>
    </w:pPr>
    <w:rPr>
      <w:rFonts w:ascii="EurobankSans-Regular" w:eastAsia="Times New Roman" w:hAnsi="EurobankSans-Regular" w:cs="Times New Roman"/>
      <w:sz w:val="12"/>
      <w:szCs w:val="12"/>
    </w:rPr>
  </w:style>
  <w:style w:type="paragraph" w:customStyle="1" w:styleId="xl153">
    <w:name w:val="xl153"/>
    <w:basedOn w:val="Normal"/>
    <w:rsid w:val="00E66054"/>
    <w:pPr>
      <w:spacing w:before="100" w:beforeAutospacing="1" w:after="100" w:afterAutospacing="1"/>
      <w:textAlignment w:val="center"/>
    </w:pPr>
    <w:rPr>
      <w:rFonts w:ascii="EurobankSans-Regular" w:eastAsia="Times New Roman" w:hAnsi="EurobankSans-Regular" w:cs="Times New Roman"/>
      <w:sz w:val="12"/>
      <w:szCs w:val="12"/>
    </w:rPr>
  </w:style>
  <w:style w:type="paragraph" w:customStyle="1" w:styleId="xl154">
    <w:name w:val="xl154"/>
    <w:basedOn w:val="Normal"/>
    <w:rsid w:val="00E66054"/>
    <w:pPr>
      <w:shd w:val="clear" w:color="000000" w:fill="FFFFFF"/>
      <w:spacing w:before="100" w:beforeAutospacing="1" w:after="100" w:afterAutospacing="1"/>
      <w:textAlignment w:val="center"/>
    </w:pPr>
    <w:rPr>
      <w:rFonts w:ascii="EurobankSans-Regular" w:eastAsia="Times New Roman" w:hAnsi="EurobankSans-Regular" w:cs="Times New Roman"/>
      <w:b/>
      <w:bCs/>
      <w:color w:val="000000"/>
      <w:sz w:val="12"/>
      <w:szCs w:val="12"/>
    </w:rPr>
  </w:style>
  <w:style w:type="paragraph" w:customStyle="1" w:styleId="xl155">
    <w:name w:val="xl155"/>
    <w:basedOn w:val="Normal"/>
    <w:rsid w:val="00E66054"/>
    <w:pPr>
      <w:shd w:val="clear" w:color="000000" w:fill="013F88"/>
      <w:spacing w:before="100" w:beforeAutospacing="1" w:after="100" w:afterAutospacing="1"/>
      <w:textAlignment w:val="center"/>
    </w:pPr>
    <w:rPr>
      <w:rFonts w:ascii="EurobankSans-Regular" w:eastAsia="Times New Roman" w:hAnsi="EurobankSans-Regular" w:cs="Times New Roman"/>
      <w:b/>
      <w:bCs/>
      <w:color w:val="FFFFFF"/>
      <w:sz w:val="12"/>
      <w:szCs w:val="12"/>
    </w:rPr>
  </w:style>
  <w:style w:type="paragraph" w:customStyle="1" w:styleId="xl156">
    <w:name w:val="xl156"/>
    <w:basedOn w:val="Normal"/>
    <w:rsid w:val="00E66054"/>
    <w:pPr>
      <w:shd w:val="clear" w:color="000000" w:fill="013F88"/>
      <w:spacing w:before="100" w:beforeAutospacing="1" w:after="100" w:afterAutospacing="1"/>
      <w:textAlignment w:val="center"/>
    </w:pPr>
    <w:rPr>
      <w:rFonts w:ascii="EurobankSans-Regular" w:eastAsia="Times New Roman" w:hAnsi="EurobankSans-Regular" w:cs="Times New Roman"/>
      <w:b/>
      <w:bCs/>
      <w:color w:val="000000"/>
      <w:sz w:val="12"/>
      <w:szCs w:val="12"/>
    </w:rPr>
  </w:style>
  <w:style w:type="paragraph" w:customStyle="1" w:styleId="xl157">
    <w:name w:val="xl157"/>
    <w:basedOn w:val="Normal"/>
    <w:rsid w:val="00E66054"/>
    <w:pPr>
      <w:shd w:val="clear" w:color="000000" w:fill="013F88"/>
      <w:spacing w:before="100" w:beforeAutospacing="1" w:after="100" w:afterAutospacing="1"/>
      <w:textAlignment w:val="center"/>
    </w:pPr>
    <w:rPr>
      <w:rFonts w:ascii="EurobankSans-Regular" w:eastAsia="Times New Roman" w:hAnsi="EurobankSans-Regular" w:cs="Times New Roman"/>
      <w:b/>
      <w:bCs/>
      <w:sz w:val="12"/>
      <w:szCs w:val="12"/>
    </w:rPr>
  </w:style>
  <w:style w:type="numbering" w:customStyle="1" w:styleId="NoList2">
    <w:name w:val="No List2"/>
    <w:next w:val="NoList"/>
    <w:uiPriority w:val="99"/>
    <w:semiHidden/>
    <w:unhideWhenUsed/>
    <w:rsid w:val="00E66054"/>
  </w:style>
  <w:style w:type="paragraph" w:customStyle="1" w:styleId="xl158">
    <w:name w:val="xl158"/>
    <w:basedOn w:val="Normal"/>
    <w:rsid w:val="00E66054"/>
    <w:pPr>
      <w:spacing w:before="100" w:beforeAutospacing="1" w:after="100" w:afterAutospacing="1"/>
      <w:textAlignment w:val="center"/>
    </w:pPr>
    <w:rPr>
      <w:rFonts w:ascii="EurobankSans-Regular" w:eastAsia="Times New Roman" w:hAnsi="EurobankSans-Regular" w:cs="Times New Roman"/>
      <w:b/>
      <w:bCs/>
      <w:color w:val="000000"/>
      <w:sz w:val="10"/>
      <w:szCs w:val="10"/>
    </w:rPr>
  </w:style>
  <w:style w:type="numbering" w:customStyle="1" w:styleId="NoList3">
    <w:name w:val="No List3"/>
    <w:next w:val="NoList"/>
    <w:uiPriority w:val="99"/>
    <w:semiHidden/>
    <w:unhideWhenUsed/>
    <w:rsid w:val="003E550C"/>
  </w:style>
  <w:style w:type="character" w:customStyle="1" w:styleId="apple-converted-space">
    <w:name w:val="apple-converted-space"/>
    <w:basedOn w:val="DefaultParagraphFont"/>
    <w:rsid w:val="0026288B"/>
  </w:style>
  <w:style w:type="character" w:customStyle="1" w:styleId="FootnoteTextChar1">
    <w:name w:val="Footnote Text Char1"/>
    <w:aliases w:val="Footnote Text Char Char Char,Footnote Text Char Char Char Char Char1,Footnote Text Char Char Char Char Char Char"/>
    <w:uiPriority w:val="99"/>
    <w:locked/>
    <w:rsid w:val="00323824"/>
    <w:rPr>
      <w:lang w:val="el-GR" w:eastAsia="el-GR"/>
    </w:rPr>
  </w:style>
  <w:style w:type="character" w:customStyle="1" w:styleId="UnresolvedMention3">
    <w:name w:val="Unresolved Mention3"/>
    <w:basedOn w:val="DefaultParagraphFont"/>
    <w:uiPriority w:val="99"/>
    <w:semiHidden/>
    <w:unhideWhenUsed/>
    <w:rsid w:val="00891FAA"/>
    <w:rPr>
      <w:color w:val="605E5C"/>
      <w:shd w:val="clear" w:color="auto" w:fill="E1DFDD"/>
    </w:rPr>
  </w:style>
  <w:style w:type="character" w:customStyle="1" w:styleId="UnresolvedMention4">
    <w:name w:val="Unresolved Mention4"/>
    <w:basedOn w:val="DefaultParagraphFont"/>
    <w:uiPriority w:val="99"/>
    <w:semiHidden/>
    <w:unhideWhenUsed/>
    <w:rsid w:val="00506002"/>
    <w:rPr>
      <w:color w:val="605E5C"/>
      <w:shd w:val="clear" w:color="auto" w:fill="E1DFDD"/>
    </w:rPr>
  </w:style>
  <w:style w:type="paragraph" w:customStyle="1" w:styleId="Default">
    <w:name w:val="Default"/>
    <w:rsid w:val="00021FBF"/>
    <w:pPr>
      <w:autoSpaceDE w:val="0"/>
      <w:autoSpaceDN w:val="0"/>
      <w:adjustRightInd w:val="0"/>
    </w:pPr>
    <w:rPr>
      <w:rFonts w:ascii="Calibri" w:hAnsi="Calibri" w:cs="Calibri"/>
      <w:color w:val="000000"/>
      <w:lang w:val="el-GR"/>
    </w:rPr>
  </w:style>
  <w:style w:type="character" w:styleId="Emphasis">
    <w:name w:val="Emphasis"/>
    <w:basedOn w:val="DefaultParagraphFont"/>
    <w:uiPriority w:val="20"/>
    <w:qFormat/>
    <w:rsid w:val="00A4047A"/>
    <w:rPr>
      <w:i/>
      <w:iCs/>
    </w:rPr>
  </w:style>
  <w:style w:type="character" w:customStyle="1" w:styleId="UnresolvedMention5">
    <w:name w:val="Unresolved Mention5"/>
    <w:basedOn w:val="DefaultParagraphFont"/>
    <w:uiPriority w:val="99"/>
    <w:semiHidden/>
    <w:unhideWhenUsed/>
    <w:rsid w:val="00CB731A"/>
    <w:rPr>
      <w:color w:val="605E5C"/>
      <w:shd w:val="clear" w:color="auto" w:fill="E1DFDD"/>
    </w:rPr>
  </w:style>
  <w:style w:type="character" w:styleId="UnresolvedMention">
    <w:name w:val="Unresolved Mention"/>
    <w:basedOn w:val="DefaultParagraphFont"/>
    <w:uiPriority w:val="99"/>
    <w:semiHidden/>
    <w:unhideWhenUsed/>
    <w:rsid w:val="00687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5502">
      <w:bodyDiv w:val="1"/>
      <w:marLeft w:val="0"/>
      <w:marRight w:val="0"/>
      <w:marTop w:val="0"/>
      <w:marBottom w:val="0"/>
      <w:divBdr>
        <w:top w:val="none" w:sz="0" w:space="0" w:color="auto"/>
        <w:left w:val="none" w:sz="0" w:space="0" w:color="auto"/>
        <w:bottom w:val="none" w:sz="0" w:space="0" w:color="auto"/>
        <w:right w:val="none" w:sz="0" w:space="0" w:color="auto"/>
      </w:divBdr>
    </w:div>
    <w:div w:id="126316728">
      <w:bodyDiv w:val="1"/>
      <w:marLeft w:val="0"/>
      <w:marRight w:val="0"/>
      <w:marTop w:val="0"/>
      <w:marBottom w:val="0"/>
      <w:divBdr>
        <w:top w:val="none" w:sz="0" w:space="0" w:color="auto"/>
        <w:left w:val="none" w:sz="0" w:space="0" w:color="auto"/>
        <w:bottom w:val="none" w:sz="0" w:space="0" w:color="auto"/>
        <w:right w:val="none" w:sz="0" w:space="0" w:color="auto"/>
      </w:divBdr>
    </w:div>
    <w:div w:id="210653753">
      <w:bodyDiv w:val="1"/>
      <w:marLeft w:val="0"/>
      <w:marRight w:val="0"/>
      <w:marTop w:val="0"/>
      <w:marBottom w:val="0"/>
      <w:divBdr>
        <w:top w:val="none" w:sz="0" w:space="0" w:color="auto"/>
        <w:left w:val="none" w:sz="0" w:space="0" w:color="auto"/>
        <w:bottom w:val="none" w:sz="0" w:space="0" w:color="auto"/>
        <w:right w:val="none" w:sz="0" w:space="0" w:color="auto"/>
      </w:divBdr>
    </w:div>
    <w:div w:id="218438491">
      <w:bodyDiv w:val="1"/>
      <w:marLeft w:val="0"/>
      <w:marRight w:val="0"/>
      <w:marTop w:val="0"/>
      <w:marBottom w:val="0"/>
      <w:divBdr>
        <w:top w:val="none" w:sz="0" w:space="0" w:color="auto"/>
        <w:left w:val="none" w:sz="0" w:space="0" w:color="auto"/>
        <w:bottom w:val="none" w:sz="0" w:space="0" w:color="auto"/>
        <w:right w:val="none" w:sz="0" w:space="0" w:color="auto"/>
      </w:divBdr>
    </w:div>
    <w:div w:id="396827902">
      <w:bodyDiv w:val="1"/>
      <w:marLeft w:val="0"/>
      <w:marRight w:val="0"/>
      <w:marTop w:val="0"/>
      <w:marBottom w:val="0"/>
      <w:divBdr>
        <w:top w:val="none" w:sz="0" w:space="0" w:color="auto"/>
        <w:left w:val="none" w:sz="0" w:space="0" w:color="auto"/>
        <w:bottom w:val="none" w:sz="0" w:space="0" w:color="auto"/>
        <w:right w:val="none" w:sz="0" w:space="0" w:color="auto"/>
      </w:divBdr>
    </w:div>
    <w:div w:id="412167163">
      <w:bodyDiv w:val="1"/>
      <w:marLeft w:val="0"/>
      <w:marRight w:val="0"/>
      <w:marTop w:val="0"/>
      <w:marBottom w:val="0"/>
      <w:divBdr>
        <w:top w:val="none" w:sz="0" w:space="0" w:color="auto"/>
        <w:left w:val="none" w:sz="0" w:space="0" w:color="auto"/>
        <w:bottom w:val="none" w:sz="0" w:space="0" w:color="auto"/>
        <w:right w:val="none" w:sz="0" w:space="0" w:color="auto"/>
      </w:divBdr>
    </w:div>
    <w:div w:id="416635865">
      <w:bodyDiv w:val="1"/>
      <w:marLeft w:val="0"/>
      <w:marRight w:val="0"/>
      <w:marTop w:val="0"/>
      <w:marBottom w:val="0"/>
      <w:divBdr>
        <w:top w:val="none" w:sz="0" w:space="0" w:color="auto"/>
        <w:left w:val="none" w:sz="0" w:space="0" w:color="auto"/>
        <w:bottom w:val="none" w:sz="0" w:space="0" w:color="auto"/>
        <w:right w:val="none" w:sz="0" w:space="0" w:color="auto"/>
      </w:divBdr>
    </w:div>
    <w:div w:id="505249022">
      <w:bodyDiv w:val="1"/>
      <w:marLeft w:val="0"/>
      <w:marRight w:val="0"/>
      <w:marTop w:val="0"/>
      <w:marBottom w:val="0"/>
      <w:divBdr>
        <w:top w:val="none" w:sz="0" w:space="0" w:color="auto"/>
        <w:left w:val="none" w:sz="0" w:space="0" w:color="auto"/>
        <w:bottom w:val="none" w:sz="0" w:space="0" w:color="auto"/>
        <w:right w:val="none" w:sz="0" w:space="0" w:color="auto"/>
      </w:divBdr>
    </w:div>
    <w:div w:id="564678604">
      <w:bodyDiv w:val="1"/>
      <w:marLeft w:val="0"/>
      <w:marRight w:val="0"/>
      <w:marTop w:val="0"/>
      <w:marBottom w:val="0"/>
      <w:divBdr>
        <w:top w:val="none" w:sz="0" w:space="0" w:color="auto"/>
        <w:left w:val="none" w:sz="0" w:space="0" w:color="auto"/>
        <w:bottom w:val="none" w:sz="0" w:space="0" w:color="auto"/>
        <w:right w:val="none" w:sz="0" w:space="0" w:color="auto"/>
      </w:divBdr>
    </w:div>
    <w:div w:id="571235408">
      <w:bodyDiv w:val="1"/>
      <w:marLeft w:val="0"/>
      <w:marRight w:val="0"/>
      <w:marTop w:val="0"/>
      <w:marBottom w:val="0"/>
      <w:divBdr>
        <w:top w:val="none" w:sz="0" w:space="0" w:color="auto"/>
        <w:left w:val="none" w:sz="0" w:space="0" w:color="auto"/>
        <w:bottom w:val="none" w:sz="0" w:space="0" w:color="auto"/>
        <w:right w:val="none" w:sz="0" w:space="0" w:color="auto"/>
      </w:divBdr>
    </w:div>
    <w:div w:id="580219966">
      <w:bodyDiv w:val="1"/>
      <w:marLeft w:val="0"/>
      <w:marRight w:val="0"/>
      <w:marTop w:val="0"/>
      <w:marBottom w:val="0"/>
      <w:divBdr>
        <w:top w:val="none" w:sz="0" w:space="0" w:color="auto"/>
        <w:left w:val="none" w:sz="0" w:space="0" w:color="auto"/>
        <w:bottom w:val="none" w:sz="0" w:space="0" w:color="auto"/>
        <w:right w:val="none" w:sz="0" w:space="0" w:color="auto"/>
      </w:divBdr>
    </w:div>
    <w:div w:id="699356007">
      <w:bodyDiv w:val="1"/>
      <w:marLeft w:val="0"/>
      <w:marRight w:val="0"/>
      <w:marTop w:val="0"/>
      <w:marBottom w:val="0"/>
      <w:divBdr>
        <w:top w:val="none" w:sz="0" w:space="0" w:color="auto"/>
        <w:left w:val="none" w:sz="0" w:space="0" w:color="auto"/>
        <w:bottom w:val="none" w:sz="0" w:space="0" w:color="auto"/>
        <w:right w:val="none" w:sz="0" w:space="0" w:color="auto"/>
      </w:divBdr>
    </w:div>
    <w:div w:id="738747385">
      <w:bodyDiv w:val="1"/>
      <w:marLeft w:val="0"/>
      <w:marRight w:val="0"/>
      <w:marTop w:val="0"/>
      <w:marBottom w:val="0"/>
      <w:divBdr>
        <w:top w:val="none" w:sz="0" w:space="0" w:color="auto"/>
        <w:left w:val="none" w:sz="0" w:space="0" w:color="auto"/>
        <w:bottom w:val="none" w:sz="0" w:space="0" w:color="auto"/>
        <w:right w:val="none" w:sz="0" w:space="0" w:color="auto"/>
      </w:divBdr>
    </w:div>
    <w:div w:id="752046042">
      <w:bodyDiv w:val="1"/>
      <w:marLeft w:val="0"/>
      <w:marRight w:val="0"/>
      <w:marTop w:val="0"/>
      <w:marBottom w:val="0"/>
      <w:divBdr>
        <w:top w:val="none" w:sz="0" w:space="0" w:color="auto"/>
        <w:left w:val="none" w:sz="0" w:space="0" w:color="auto"/>
        <w:bottom w:val="none" w:sz="0" w:space="0" w:color="auto"/>
        <w:right w:val="none" w:sz="0" w:space="0" w:color="auto"/>
      </w:divBdr>
    </w:div>
    <w:div w:id="769089243">
      <w:bodyDiv w:val="1"/>
      <w:marLeft w:val="0"/>
      <w:marRight w:val="0"/>
      <w:marTop w:val="0"/>
      <w:marBottom w:val="0"/>
      <w:divBdr>
        <w:top w:val="none" w:sz="0" w:space="0" w:color="auto"/>
        <w:left w:val="none" w:sz="0" w:space="0" w:color="auto"/>
        <w:bottom w:val="none" w:sz="0" w:space="0" w:color="auto"/>
        <w:right w:val="none" w:sz="0" w:space="0" w:color="auto"/>
      </w:divBdr>
    </w:div>
    <w:div w:id="847017156">
      <w:bodyDiv w:val="1"/>
      <w:marLeft w:val="0"/>
      <w:marRight w:val="0"/>
      <w:marTop w:val="0"/>
      <w:marBottom w:val="0"/>
      <w:divBdr>
        <w:top w:val="none" w:sz="0" w:space="0" w:color="auto"/>
        <w:left w:val="none" w:sz="0" w:space="0" w:color="auto"/>
        <w:bottom w:val="none" w:sz="0" w:space="0" w:color="auto"/>
        <w:right w:val="none" w:sz="0" w:space="0" w:color="auto"/>
      </w:divBdr>
      <w:divsChild>
        <w:div w:id="1822841583">
          <w:marLeft w:val="0"/>
          <w:marRight w:val="0"/>
          <w:marTop w:val="0"/>
          <w:marBottom w:val="0"/>
          <w:divBdr>
            <w:top w:val="none" w:sz="0" w:space="0" w:color="auto"/>
            <w:left w:val="none" w:sz="0" w:space="0" w:color="auto"/>
            <w:bottom w:val="none" w:sz="0" w:space="0" w:color="auto"/>
            <w:right w:val="none" w:sz="0" w:space="0" w:color="auto"/>
          </w:divBdr>
          <w:divsChild>
            <w:div w:id="838421102">
              <w:marLeft w:val="0"/>
              <w:marRight w:val="0"/>
              <w:marTop w:val="0"/>
              <w:marBottom w:val="0"/>
              <w:divBdr>
                <w:top w:val="none" w:sz="0" w:space="0" w:color="auto"/>
                <w:left w:val="none" w:sz="0" w:space="0" w:color="auto"/>
                <w:bottom w:val="none" w:sz="0" w:space="0" w:color="auto"/>
                <w:right w:val="none" w:sz="0" w:space="0" w:color="auto"/>
              </w:divBdr>
              <w:divsChild>
                <w:div w:id="1814174306">
                  <w:marLeft w:val="0"/>
                  <w:marRight w:val="0"/>
                  <w:marTop w:val="0"/>
                  <w:marBottom w:val="0"/>
                  <w:divBdr>
                    <w:top w:val="none" w:sz="0" w:space="0" w:color="auto"/>
                    <w:left w:val="none" w:sz="0" w:space="0" w:color="auto"/>
                    <w:bottom w:val="none" w:sz="0" w:space="0" w:color="auto"/>
                    <w:right w:val="none" w:sz="0" w:space="0" w:color="auto"/>
                  </w:divBdr>
                  <w:divsChild>
                    <w:div w:id="96366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0549">
      <w:bodyDiv w:val="1"/>
      <w:marLeft w:val="0"/>
      <w:marRight w:val="0"/>
      <w:marTop w:val="0"/>
      <w:marBottom w:val="0"/>
      <w:divBdr>
        <w:top w:val="none" w:sz="0" w:space="0" w:color="auto"/>
        <w:left w:val="none" w:sz="0" w:space="0" w:color="auto"/>
        <w:bottom w:val="none" w:sz="0" w:space="0" w:color="auto"/>
        <w:right w:val="none" w:sz="0" w:space="0" w:color="auto"/>
      </w:divBdr>
    </w:div>
    <w:div w:id="903873185">
      <w:bodyDiv w:val="1"/>
      <w:marLeft w:val="0"/>
      <w:marRight w:val="0"/>
      <w:marTop w:val="0"/>
      <w:marBottom w:val="0"/>
      <w:divBdr>
        <w:top w:val="none" w:sz="0" w:space="0" w:color="auto"/>
        <w:left w:val="none" w:sz="0" w:space="0" w:color="auto"/>
        <w:bottom w:val="none" w:sz="0" w:space="0" w:color="auto"/>
        <w:right w:val="none" w:sz="0" w:space="0" w:color="auto"/>
      </w:divBdr>
    </w:div>
    <w:div w:id="1026322024">
      <w:bodyDiv w:val="1"/>
      <w:marLeft w:val="0"/>
      <w:marRight w:val="0"/>
      <w:marTop w:val="0"/>
      <w:marBottom w:val="0"/>
      <w:divBdr>
        <w:top w:val="none" w:sz="0" w:space="0" w:color="auto"/>
        <w:left w:val="none" w:sz="0" w:space="0" w:color="auto"/>
        <w:bottom w:val="none" w:sz="0" w:space="0" w:color="auto"/>
        <w:right w:val="none" w:sz="0" w:space="0" w:color="auto"/>
      </w:divBdr>
    </w:div>
    <w:div w:id="1101947869">
      <w:bodyDiv w:val="1"/>
      <w:marLeft w:val="0"/>
      <w:marRight w:val="0"/>
      <w:marTop w:val="0"/>
      <w:marBottom w:val="0"/>
      <w:divBdr>
        <w:top w:val="none" w:sz="0" w:space="0" w:color="auto"/>
        <w:left w:val="none" w:sz="0" w:space="0" w:color="auto"/>
        <w:bottom w:val="none" w:sz="0" w:space="0" w:color="auto"/>
        <w:right w:val="none" w:sz="0" w:space="0" w:color="auto"/>
      </w:divBdr>
    </w:div>
    <w:div w:id="1163814664">
      <w:bodyDiv w:val="1"/>
      <w:marLeft w:val="0"/>
      <w:marRight w:val="0"/>
      <w:marTop w:val="0"/>
      <w:marBottom w:val="0"/>
      <w:divBdr>
        <w:top w:val="none" w:sz="0" w:space="0" w:color="auto"/>
        <w:left w:val="none" w:sz="0" w:space="0" w:color="auto"/>
        <w:bottom w:val="none" w:sz="0" w:space="0" w:color="auto"/>
        <w:right w:val="none" w:sz="0" w:space="0" w:color="auto"/>
      </w:divBdr>
      <w:divsChild>
        <w:div w:id="1779643594">
          <w:marLeft w:val="0"/>
          <w:marRight w:val="0"/>
          <w:marTop w:val="0"/>
          <w:marBottom w:val="0"/>
          <w:divBdr>
            <w:top w:val="none" w:sz="0" w:space="0" w:color="auto"/>
            <w:left w:val="none" w:sz="0" w:space="0" w:color="auto"/>
            <w:bottom w:val="none" w:sz="0" w:space="0" w:color="auto"/>
            <w:right w:val="none" w:sz="0" w:space="0" w:color="auto"/>
          </w:divBdr>
          <w:divsChild>
            <w:div w:id="183902176">
              <w:marLeft w:val="0"/>
              <w:marRight w:val="0"/>
              <w:marTop w:val="0"/>
              <w:marBottom w:val="0"/>
              <w:divBdr>
                <w:top w:val="none" w:sz="0" w:space="0" w:color="auto"/>
                <w:left w:val="none" w:sz="0" w:space="0" w:color="auto"/>
                <w:bottom w:val="none" w:sz="0" w:space="0" w:color="auto"/>
                <w:right w:val="none" w:sz="0" w:space="0" w:color="auto"/>
              </w:divBdr>
              <w:divsChild>
                <w:div w:id="1091970795">
                  <w:marLeft w:val="0"/>
                  <w:marRight w:val="0"/>
                  <w:marTop w:val="0"/>
                  <w:marBottom w:val="0"/>
                  <w:divBdr>
                    <w:top w:val="none" w:sz="0" w:space="0" w:color="auto"/>
                    <w:left w:val="none" w:sz="0" w:space="0" w:color="auto"/>
                    <w:bottom w:val="none" w:sz="0" w:space="0" w:color="auto"/>
                    <w:right w:val="none" w:sz="0" w:space="0" w:color="auto"/>
                  </w:divBdr>
                  <w:divsChild>
                    <w:div w:id="25035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778987">
      <w:bodyDiv w:val="1"/>
      <w:marLeft w:val="0"/>
      <w:marRight w:val="0"/>
      <w:marTop w:val="0"/>
      <w:marBottom w:val="0"/>
      <w:divBdr>
        <w:top w:val="none" w:sz="0" w:space="0" w:color="auto"/>
        <w:left w:val="none" w:sz="0" w:space="0" w:color="auto"/>
        <w:bottom w:val="none" w:sz="0" w:space="0" w:color="auto"/>
        <w:right w:val="none" w:sz="0" w:space="0" w:color="auto"/>
      </w:divBdr>
    </w:div>
    <w:div w:id="1229073033">
      <w:bodyDiv w:val="1"/>
      <w:marLeft w:val="0"/>
      <w:marRight w:val="0"/>
      <w:marTop w:val="0"/>
      <w:marBottom w:val="0"/>
      <w:divBdr>
        <w:top w:val="none" w:sz="0" w:space="0" w:color="auto"/>
        <w:left w:val="none" w:sz="0" w:space="0" w:color="auto"/>
        <w:bottom w:val="none" w:sz="0" w:space="0" w:color="auto"/>
        <w:right w:val="none" w:sz="0" w:space="0" w:color="auto"/>
      </w:divBdr>
    </w:div>
    <w:div w:id="1294142322">
      <w:bodyDiv w:val="1"/>
      <w:marLeft w:val="0"/>
      <w:marRight w:val="0"/>
      <w:marTop w:val="0"/>
      <w:marBottom w:val="0"/>
      <w:divBdr>
        <w:top w:val="none" w:sz="0" w:space="0" w:color="auto"/>
        <w:left w:val="none" w:sz="0" w:space="0" w:color="auto"/>
        <w:bottom w:val="none" w:sz="0" w:space="0" w:color="auto"/>
        <w:right w:val="none" w:sz="0" w:space="0" w:color="auto"/>
      </w:divBdr>
    </w:div>
    <w:div w:id="1368140389">
      <w:bodyDiv w:val="1"/>
      <w:marLeft w:val="0"/>
      <w:marRight w:val="0"/>
      <w:marTop w:val="0"/>
      <w:marBottom w:val="0"/>
      <w:divBdr>
        <w:top w:val="none" w:sz="0" w:space="0" w:color="auto"/>
        <w:left w:val="none" w:sz="0" w:space="0" w:color="auto"/>
        <w:bottom w:val="none" w:sz="0" w:space="0" w:color="auto"/>
        <w:right w:val="none" w:sz="0" w:space="0" w:color="auto"/>
      </w:divBdr>
    </w:div>
    <w:div w:id="1462840016">
      <w:bodyDiv w:val="1"/>
      <w:marLeft w:val="0"/>
      <w:marRight w:val="0"/>
      <w:marTop w:val="0"/>
      <w:marBottom w:val="0"/>
      <w:divBdr>
        <w:top w:val="none" w:sz="0" w:space="0" w:color="auto"/>
        <w:left w:val="none" w:sz="0" w:space="0" w:color="auto"/>
        <w:bottom w:val="none" w:sz="0" w:space="0" w:color="auto"/>
        <w:right w:val="none" w:sz="0" w:space="0" w:color="auto"/>
      </w:divBdr>
    </w:div>
    <w:div w:id="1462842643">
      <w:bodyDiv w:val="1"/>
      <w:marLeft w:val="0"/>
      <w:marRight w:val="0"/>
      <w:marTop w:val="0"/>
      <w:marBottom w:val="0"/>
      <w:divBdr>
        <w:top w:val="none" w:sz="0" w:space="0" w:color="auto"/>
        <w:left w:val="none" w:sz="0" w:space="0" w:color="auto"/>
        <w:bottom w:val="none" w:sz="0" w:space="0" w:color="auto"/>
        <w:right w:val="none" w:sz="0" w:space="0" w:color="auto"/>
      </w:divBdr>
    </w:div>
    <w:div w:id="1541896918">
      <w:bodyDiv w:val="1"/>
      <w:marLeft w:val="0"/>
      <w:marRight w:val="0"/>
      <w:marTop w:val="0"/>
      <w:marBottom w:val="0"/>
      <w:divBdr>
        <w:top w:val="none" w:sz="0" w:space="0" w:color="auto"/>
        <w:left w:val="none" w:sz="0" w:space="0" w:color="auto"/>
        <w:bottom w:val="none" w:sz="0" w:space="0" w:color="auto"/>
        <w:right w:val="none" w:sz="0" w:space="0" w:color="auto"/>
      </w:divBdr>
    </w:div>
    <w:div w:id="1606495216">
      <w:bodyDiv w:val="1"/>
      <w:marLeft w:val="0"/>
      <w:marRight w:val="0"/>
      <w:marTop w:val="0"/>
      <w:marBottom w:val="0"/>
      <w:divBdr>
        <w:top w:val="none" w:sz="0" w:space="0" w:color="auto"/>
        <w:left w:val="none" w:sz="0" w:space="0" w:color="auto"/>
        <w:bottom w:val="none" w:sz="0" w:space="0" w:color="auto"/>
        <w:right w:val="none" w:sz="0" w:space="0" w:color="auto"/>
      </w:divBdr>
    </w:div>
    <w:div w:id="1610896590">
      <w:bodyDiv w:val="1"/>
      <w:marLeft w:val="0"/>
      <w:marRight w:val="0"/>
      <w:marTop w:val="0"/>
      <w:marBottom w:val="0"/>
      <w:divBdr>
        <w:top w:val="none" w:sz="0" w:space="0" w:color="auto"/>
        <w:left w:val="none" w:sz="0" w:space="0" w:color="auto"/>
        <w:bottom w:val="none" w:sz="0" w:space="0" w:color="auto"/>
        <w:right w:val="none" w:sz="0" w:space="0" w:color="auto"/>
      </w:divBdr>
    </w:div>
    <w:div w:id="1618289459">
      <w:bodyDiv w:val="1"/>
      <w:marLeft w:val="0"/>
      <w:marRight w:val="0"/>
      <w:marTop w:val="0"/>
      <w:marBottom w:val="0"/>
      <w:divBdr>
        <w:top w:val="none" w:sz="0" w:space="0" w:color="auto"/>
        <w:left w:val="none" w:sz="0" w:space="0" w:color="auto"/>
        <w:bottom w:val="none" w:sz="0" w:space="0" w:color="auto"/>
        <w:right w:val="none" w:sz="0" w:space="0" w:color="auto"/>
      </w:divBdr>
    </w:div>
    <w:div w:id="1748725228">
      <w:bodyDiv w:val="1"/>
      <w:marLeft w:val="0"/>
      <w:marRight w:val="0"/>
      <w:marTop w:val="0"/>
      <w:marBottom w:val="0"/>
      <w:divBdr>
        <w:top w:val="none" w:sz="0" w:space="0" w:color="auto"/>
        <w:left w:val="none" w:sz="0" w:space="0" w:color="auto"/>
        <w:bottom w:val="none" w:sz="0" w:space="0" w:color="auto"/>
        <w:right w:val="none" w:sz="0" w:space="0" w:color="auto"/>
      </w:divBdr>
    </w:div>
    <w:div w:id="1773208003">
      <w:bodyDiv w:val="1"/>
      <w:marLeft w:val="0"/>
      <w:marRight w:val="0"/>
      <w:marTop w:val="0"/>
      <w:marBottom w:val="0"/>
      <w:divBdr>
        <w:top w:val="none" w:sz="0" w:space="0" w:color="auto"/>
        <w:left w:val="none" w:sz="0" w:space="0" w:color="auto"/>
        <w:bottom w:val="none" w:sz="0" w:space="0" w:color="auto"/>
        <w:right w:val="none" w:sz="0" w:space="0" w:color="auto"/>
      </w:divBdr>
    </w:div>
    <w:div w:id="1805275671">
      <w:bodyDiv w:val="1"/>
      <w:marLeft w:val="0"/>
      <w:marRight w:val="0"/>
      <w:marTop w:val="0"/>
      <w:marBottom w:val="0"/>
      <w:divBdr>
        <w:top w:val="none" w:sz="0" w:space="0" w:color="auto"/>
        <w:left w:val="none" w:sz="0" w:space="0" w:color="auto"/>
        <w:bottom w:val="none" w:sz="0" w:space="0" w:color="auto"/>
        <w:right w:val="none" w:sz="0" w:space="0" w:color="auto"/>
      </w:divBdr>
    </w:div>
    <w:div w:id="1809592728">
      <w:bodyDiv w:val="1"/>
      <w:marLeft w:val="0"/>
      <w:marRight w:val="0"/>
      <w:marTop w:val="0"/>
      <w:marBottom w:val="0"/>
      <w:divBdr>
        <w:top w:val="none" w:sz="0" w:space="0" w:color="auto"/>
        <w:left w:val="none" w:sz="0" w:space="0" w:color="auto"/>
        <w:bottom w:val="none" w:sz="0" w:space="0" w:color="auto"/>
        <w:right w:val="none" w:sz="0" w:space="0" w:color="auto"/>
      </w:divBdr>
    </w:div>
    <w:div w:id="1812867244">
      <w:bodyDiv w:val="1"/>
      <w:marLeft w:val="0"/>
      <w:marRight w:val="0"/>
      <w:marTop w:val="0"/>
      <w:marBottom w:val="0"/>
      <w:divBdr>
        <w:top w:val="none" w:sz="0" w:space="0" w:color="auto"/>
        <w:left w:val="none" w:sz="0" w:space="0" w:color="auto"/>
        <w:bottom w:val="none" w:sz="0" w:space="0" w:color="auto"/>
        <w:right w:val="none" w:sz="0" w:space="0" w:color="auto"/>
      </w:divBdr>
    </w:div>
    <w:div w:id="1831099003">
      <w:bodyDiv w:val="1"/>
      <w:marLeft w:val="0"/>
      <w:marRight w:val="0"/>
      <w:marTop w:val="0"/>
      <w:marBottom w:val="0"/>
      <w:divBdr>
        <w:top w:val="none" w:sz="0" w:space="0" w:color="auto"/>
        <w:left w:val="none" w:sz="0" w:space="0" w:color="auto"/>
        <w:bottom w:val="none" w:sz="0" w:space="0" w:color="auto"/>
        <w:right w:val="none" w:sz="0" w:space="0" w:color="auto"/>
      </w:divBdr>
    </w:div>
    <w:div w:id="1840806221">
      <w:bodyDiv w:val="1"/>
      <w:marLeft w:val="0"/>
      <w:marRight w:val="0"/>
      <w:marTop w:val="0"/>
      <w:marBottom w:val="0"/>
      <w:divBdr>
        <w:top w:val="none" w:sz="0" w:space="0" w:color="auto"/>
        <w:left w:val="none" w:sz="0" w:space="0" w:color="auto"/>
        <w:bottom w:val="none" w:sz="0" w:space="0" w:color="auto"/>
        <w:right w:val="none" w:sz="0" w:space="0" w:color="auto"/>
      </w:divBdr>
    </w:div>
    <w:div w:id="2001884206">
      <w:bodyDiv w:val="1"/>
      <w:marLeft w:val="0"/>
      <w:marRight w:val="0"/>
      <w:marTop w:val="0"/>
      <w:marBottom w:val="0"/>
      <w:divBdr>
        <w:top w:val="none" w:sz="0" w:space="0" w:color="auto"/>
        <w:left w:val="none" w:sz="0" w:space="0" w:color="auto"/>
        <w:bottom w:val="none" w:sz="0" w:space="0" w:color="auto"/>
        <w:right w:val="none" w:sz="0" w:space="0" w:color="auto"/>
      </w:divBdr>
    </w:div>
    <w:div w:id="2089228615">
      <w:bodyDiv w:val="1"/>
      <w:marLeft w:val="0"/>
      <w:marRight w:val="0"/>
      <w:marTop w:val="0"/>
      <w:marBottom w:val="0"/>
      <w:divBdr>
        <w:top w:val="none" w:sz="0" w:space="0" w:color="auto"/>
        <w:left w:val="none" w:sz="0" w:space="0" w:color="auto"/>
        <w:bottom w:val="none" w:sz="0" w:space="0" w:color="auto"/>
        <w:right w:val="none" w:sz="0" w:space="0" w:color="auto"/>
      </w:divBdr>
    </w:div>
    <w:div w:id="2091928273">
      <w:bodyDiv w:val="1"/>
      <w:marLeft w:val="0"/>
      <w:marRight w:val="0"/>
      <w:marTop w:val="0"/>
      <w:marBottom w:val="0"/>
      <w:divBdr>
        <w:top w:val="none" w:sz="0" w:space="0" w:color="auto"/>
        <w:left w:val="none" w:sz="0" w:space="0" w:color="auto"/>
        <w:bottom w:val="none" w:sz="0" w:space="0" w:color="auto"/>
        <w:right w:val="none" w:sz="0" w:space="0" w:color="auto"/>
      </w:divBdr>
    </w:div>
    <w:div w:id="2102600494">
      <w:bodyDiv w:val="1"/>
      <w:marLeft w:val="0"/>
      <w:marRight w:val="0"/>
      <w:marTop w:val="0"/>
      <w:marBottom w:val="0"/>
      <w:divBdr>
        <w:top w:val="none" w:sz="0" w:space="0" w:color="auto"/>
        <w:left w:val="none" w:sz="0" w:space="0" w:color="auto"/>
        <w:bottom w:val="none" w:sz="0" w:space="0" w:color="auto"/>
        <w:right w:val="none" w:sz="0" w:space="0" w:color="auto"/>
      </w:divBdr>
    </w:div>
    <w:div w:id="2111387367">
      <w:bodyDiv w:val="1"/>
      <w:marLeft w:val="0"/>
      <w:marRight w:val="0"/>
      <w:marTop w:val="0"/>
      <w:marBottom w:val="0"/>
      <w:divBdr>
        <w:top w:val="none" w:sz="0" w:space="0" w:color="auto"/>
        <w:left w:val="none" w:sz="0" w:space="0" w:color="auto"/>
        <w:bottom w:val="none" w:sz="0" w:space="0" w:color="auto"/>
        <w:right w:val="none" w:sz="0" w:space="0" w:color="auto"/>
      </w:divBdr>
    </w:div>
    <w:div w:id="2112626495">
      <w:bodyDiv w:val="1"/>
      <w:marLeft w:val="0"/>
      <w:marRight w:val="0"/>
      <w:marTop w:val="0"/>
      <w:marBottom w:val="0"/>
      <w:divBdr>
        <w:top w:val="none" w:sz="0" w:space="0" w:color="auto"/>
        <w:left w:val="none" w:sz="0" w:space="0" w:color="auto"/>
        <w:bottom w:val="none" w:sz="0" w:space="0" w:color="auto"/>
        <w:right w:val="none" w:sz="0" w:space="0" w:color="auto"/>
      </w:divBdr>
    </w:div>
    <w:div w:id="212260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chart" Target="charts/chart3.xml"/><Relationship Id="rId26" Type="http://schemas.openxmlformats.org/officeDocument/2006/relationships/image" Target="media/image8.jpg"/><Relationship Id="rId39" Type="http://schemas.openxmlformats.org/officeDocument/2006/relationships/hyperlink" Target="mailto:sgogos@eurobank.gr" TargetMode="External"/><Relationship Id="rId21" Type="http://schemas.openxmlformats.org/officeDocument/2006/relationships/chart" Target="charts/chart6.xml"/><Relationship Id="rId42" Type="http://schemas.openxmlformats.org/officeDocument/2006/relationships/hyperlink" Target="mailto:tanastasatos@eurobank.gr" TargetMode="External"/><Relationship Id="rId47" Type="http://schemas.openxmlformats.org/officeDocument/2006/relationships/image" Target="media/image17.jpeg"/><Relationship Id="rId50" Type="http://schemas.openxmlformats.org/officeDocument/2006/relationships/image" Target="media/image19.jpeg"/><Relationship Id="rId55" Type="http://schemas.openxmlformats.org/officeDocument/2006/relationships/hyperlink" Target="https://www.linkedin.com/company/eurobank" TargetMode="External"/><Relationship Id="rId63"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image" Target="media/image10.png"/><Relationship Id="rId11" Type="http://schemas.openxmlformats.org/officeDocument/2006/relationships/footer" Target="footer2.xml"/><Relationship Id="rId24" Type="http://schemas.openxmlformats.org/officeDocument/2006/relationships/chart" Target="charts/chart9.xml"/><Relationship Id="rId37" Type="http://schemas.openxmlformats.org/officeDocument/2006/relationships/hyperlink" Target="mailto:sgogos@eurobank.gr" TargetMode="External"/><Relationship Id="rId40" Type="http://schemas.openxmlformats.org/officeDocument/2006/relationships/image" Target="media/image13.jpg"/><Relationship Id="rId45" Type="http://schemas.openxmlformats.org/officeDocument/2006/relationships/hyperlink" Target="mailto:ppetropoulou@eurobank.gr" TargetMode="External"/><Relationship Id="rId53" Type="http://schemas.openxmlformats.org/officeDocument/2006/relationships/hyperlink" Target="https://www.eurobank.gr/el/omilos/oikonomikes-analuseis/forma-ekdilosis-endiaferontos" TargetMode="External"/><Relationship Id="rId58"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footer" Target="footer6.xml"/><Relationship Id="rId19" Type="http://schemas.openxmlformats.org/officeDocument/2006/relationships/chart" Target="charts/chart4.xml"/><Relationship Id="rId14" Type="http://schemas.openxmlformats.org/officeDocument/2006/relationships/image" Target="media/image5.emf"/><Relationship Id="rId22" Type="http://schemas.openxmlformats.org/officeDocument/2006/relationships/chart" Target="charts/chart7.xml"/><Relationship Id="rId27" Type="http://schemas.openxmlformats.org/officeDocument/2006/relationships/image" Target="media/image9.jpeg"/><Relationship Id="rId30" Type="http://schemas.microsoft.com/office/2007/relationships/hdphoto" Target="media/hdphoto1.wdp"/><Relationship Id="rId43" Type="http://schemas.openxmlformats.org/officeDocument/2006/relationships/image" Target="media/image14.jpg"/><Relationship Id="rId48" Type="http://schemas.openxmlformats.org/officeDocument/2006/relationships/hyperlink" Target="mailto:trapanos@eurobank.gr" TargetMode="External"/><Relationship Id="rId56" Type="http://schemas.openxmlformats.org/officeDocument/2006/relationships/header" Target="header4.xm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mailto:tanastasatos@eurobank.gr"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chart" Target="charts/chart2.xml"/><Relationship Id="rId25" Type="http://schemas.openxmlformats.org/officeDocument/2006/relationships/image" Target="media/image7.emf"/><Relationship Id="rId38" Type="http://schemas.openxmlformats.org/officeDocument/2006/relationships/image" Target="media/image12.png"/><Relationship Id="rId46" Type="http://schemas.openxmlformats.org/officeDocument/2006/relationships/image" Target="media/image15.jpg"/><Relationship Id="rId59" Type="http://schemas.openxmlformats.org/officeDocument/2006/relationships/footer" Target="footer5.xml"/><Relationship Id="rId20" Type="http://schemas.openxmlformats.org/officeDocument/2006/relationships/chart" Target="charts/chart5.xml"/><Relationship Id="rId41" Type="http://schemas.openxmlformats.org/officeDocument/2006/relationships/image" Target="media/image13.jpeg"/><Relationship Id="rId54" Type="http://schemas.openxmlformats.org/officeDocument/2006/relationships/hyperlink" Target="https://twitter.com/Eurobank_Group" TargetMode="External"/><Relationship Id="rId62" Type="http://schemas.openxmlformats.org/officeDocument/2006/relationships/hyperlink" Target="https://www.eurobank.gr/el/omilos/oikonomikes-analusei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chart" Target="charts/chart8.xml"/><Relationship Id="rId28" Type="http://schemas.openxmlformats.org/officeDocument/2006/relationships/hyperlink" Target="mailto:tanastasatos@eurobank.gr" TargetMode="External"/><Relationship Id="rId36" Type="http://schemas.openxmlformats.org/officeDocument/2006/relationships/image" Target="media/image10.jpeg"/><Relationship Id="rId49" Type="http://schemas.openxmlformats.org/officeDocument/2006/relationships/image" Target="media/image16.jpg"/><Relationship Id="rId57" Type="http://schemas.openxmlformats.org/officeDocument/2006/relationships/header" Target="header5.xml"/><Relationship Id="rId10" Type="http://schemas.openxmlformats.org/officeDocument/2006/relationships/footer" Target="footer1.xml"/><Relationship Id="rId31" Type="http://schemas.openxmlformats.org/officeDocument/2006/relationships/image" Target="media/image11.jpg"/><Relationship Id="rId44" Type="http://schemas.openxmlformats.org/officeDocument/2006/relationships/image" Target="media/image15.jpeg"/><Relationship Id="rId52" Type="http://schemas.openxmlformats.org/officeDocument/2006/relationships/hyperlink" Target="https://www.eurobank.gr/en/group/economic-research" TargetMode="External"/><Relationship Id="rId60" Type="http://schemas.openxmlformats.org/officeDocument/2006/relationships/header" Target="header6.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sgogos@eurobank.g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urobank.gr/el/omilos/oikonomikes-analuseis/elliniki-oikonomia/7-imeres-oikonomia-09-02-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18.jpe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gogos\Desktop\7DE_DF.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v>Πραγματικό ΑΕΠ, % QoQ (ΔΑ)</c:v>
          </c:tx>
          <c:spPr>
            <a:solidFill>
              <a:schemeClr val="bg1">
                <a:lumMod val="50000"/>
              </a:schemeClr>
            </a:solidFill>
            <a:ln w="22225">
              <a:noFill/>
              <a:prstDash val="sysDash"/>
            </a:ln>
            <a:effectLst/>
          </c:spPr>
          <c:invertIfNegative val="0"/>
          <c:dLbls>
            <c:dLbl>
              <c:idx val="80"/>
              <c:layout>
                <c:manualLayout>
                  <c:x val="-0.12491522633744866"/>
                  <c:y val="1.41122222222222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832-468F-BCC5-4C7AF5AA800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GDPQ!$A$38:$A$118</c:f>
              <c:strCache>
                <c:ptCount val="81"/>
                <c:pt idx="0">
                  <c:v>2002 Q3</c:v>
                </c:pt>
                <c:pt idx="1">
                  <c:v>2002 Q4</c:v>
                </c:pt>
                <c:pt idx="2">
                  <c:v>2003 Q1</c:v>
                </c:pt>
                <c:pt idx="3">
                  <c:v>2003 Q2</c:v>
                </c:pt>
                <c:pt idx="4">
                  <c:v>2003 Q3</c:v>
                </c:pt>
                <c:pt idx="5">
                  <c:v>2003 Q4</c:v>
                </c:pt>
                <c:pt idx="6">
                  <c:v>2004 Q1</c:v>
                </c:pt>
                <c:pt idx="7">
                  <c:v>2004 Q2</c:v>
                </c:pt>
                <c:pt idx="8">
                  <c:v>2004 Q3</c:v>
                </c:pt>
                <c:pt idx="9">
                  <c:v>2004 Q4</c:v>
                </c:pt>
                <c:pt idx="10">
                  <c:v>2005 Q1</c:v>
                </c:pt>
                <c:pt idx="11">
                  <c:v>2005 Q2</c:v>
                </c:pt>
                <c:pt idx="12">
                  <c:v>2005 Q3</c:v>
                </c:pt>
                <c:pt idx="13">
                  <c:v>2005 Q4</c:v>
                </c:pt>
                <c:pt idx="14">
                  <c:v>2006 Q1</c:v>
                </c:pt>
                <c:pt idx="15">
                  <c:v>2006 Q2</c:v>
                </c:pt>
                <c:pt idx="16">
                  <c:v>2006 Q3</c:v>
                </c:pt>
                <c:pt idx="17">
                  <c:v>2006 Q4</c:v>
                </c:pt>
                <c:pt idx="18">
                  <c:v>2007 Q1</c:v>
                </c:pt>
                <c:pt idx="19">
                  <c:v>2007 Q2</c:v>
                </c:pt>
                <c:pt idx="20">
                  <c:v>2007 Q3</c:v>
                </c:pt>
                <c:pt idx="21">
                  <c:v>2007 Q4</c:v>
                </c:pt>
                <c:pt idx="22">
                  <c:v>2008 Q1</c:v>
                </c:pt>
                <c:pt idx="23">
                  <c:v>2008 Q2</c:v>
                </c:pt>
                <c:pt idx="24">
                  <c:v>2008 Q3</c:v>
                </c:pt>
                <c:pt idx="25">
                  <c:v>2008 Q4</c:v>
                </c:pt>
                <c:pt idx="26">
                  <c:v>2009 Q1</c:v>
                </c:pt>
                <c:pt idx="27">
                  <c:v>2009 Q2</c:v>
                </c:pt>
                <c:pt idx="28">
                  <c:v>2009 Q3</c:v>
                </c:pt>
                <c:pt idx="29">
                  <c:v>2009 Q4</c:v>
                </c:pt>
                <c:pt idx="30">
                  <c:v>2010 Q1</c:v>
                </c:pt>
                <c:pt idx="31">
                  <c:v>2010 Q2</c:v>
                </c:pt>
                <c:pt idx="32">
                  <c:v>2010 Q3</c:v>
                </c:pt>
                <c:pt idx="33">
                  <c:v>2010 Q4</c:v>
                </c:pt>
                <c:pt idx="34">
                  <c:v>2011 Q1</c:v>
                </c:pt>
                <c:pt idx="35">
                  <c:v>2011 Q2</c:v>
                </c:pt>
                <c:pt idx="36">
                  <c:v>2011 Q3</c:v>
                </c:pt>
                <c:pt idx="37">
                  <c:v>2011 Q4</c:v>
                </c:pt>
                <c:pt idx="38">
                  <c:v>2012 Q1</c:v>
                </c:pt>
                <c:pt idx="39">
                  <c:v>2012 Q2</c:v>
                </c:pt>
                <c:pt idx="40">
                  <c:v>2012 Q3</c:v>
                </c:pt>
                <c:pt idx="41">
                  <c:v>2012 Q4</c:v>
                </c:pt>
                <c:pt idx="42">
                  <c:v>2013 Q1</c:v>
                </c:pt>
                <c:pt idx="43">
                  <c:v>2013 Q2</c:v>
                </c:pt>
                <c:pt idx="44">
                  <c:v>2013 Q3</c:v>
                </c:pt>
                <c:pt idx="45">
                  <c:v>2013 Q4</c:v>
                </c:pt>
                <c:pt idx="46">
                  <c:v>2014 Q1</c:v>
                </c:pt>
                <c:pt idx="47">
                  <c:v>2014 Q2</c:v>
                </c:pt>
                <c:pt idx="48">
                  <c:v>2014 Q3</c:v>
                </c:pt>
                <c:pt idx="49">
                  <c:v>2014 Q4</c:v>
                </c:pt>
                <c:pt idx="50">
                  <c:v>2015 Q1</c:v>
                </c:pt>
                <c:pt idx="51">
                  <c:v>2015 Q2</c:v>
                </c:pt>
                <c:pt idx="52">
                  <c:v>2015 Q3</c:v>
                </c:pt>
                <c:pt idx="53">
                  <c:v>2015 Q4</c:v>
                </c:pt>
                <c:pt idx="54">
                  <c:v>2016 Q1</c:v>
                </c:pt>
                <c:pt idx="55">
                  <c:v>2016 Q2</c:v>
                </c:pt>
                <c:pt idx="56">
                  <c:v>2016 Q3</c:v>
                </c:pt>
                <c:pt idx="57">
                  <c:v>2016 Q4</c:v>
                </c:pt>
                <c:pt idx="58">
                  <c:v>2017 Q1</c:v>
                </c:pt>
                <c:pt idx="59">
                  <c:v>2017 Q2</c:v>
                </c:pt>
                <c:pt idx="60">
                  <c:v>2017 Q3</c:v>
                </c:pt>
                <c:pt idx="61">
                  <c:v>2017 Q4</c:v>
                </c:pt>
                <c:pt idx="62">
                  <c:v>2018 Q1</c:v>
                </c:pt>
                <c:pt idx="63">
                  <c:v>2018 Q2</c:v>
                </c:pt>
                <c:pt idx="64">
                  <c:v>2018 Q3</c:v>
                </c:pt>
                <c:pt idx="65">
                  <c:v>2018 Q4</c:v>
                </c:pt>
                <c:pt idx="66">
                  <c:v>2019 Q1</c:v>
                </c:pt>
                <c:pt idx="67">
                  <c:v>2019 Q2</c:v>
                </c:pt>
                <c:pt idx="68">
                  <c:v>2019 Q3</c:v>
                </c:pt>
                <c:pt idx="69">
                  <c:v>2019 Q4</c:v>
                </c:pt>
                <c:pt idx="70">
                  <c:v>2020 Q1</c:v>
                </c:pt>
                <c:pt idx="71">
                  <c:v>2020 Q2</c:v>
                </c:pt>
                <c:pt idx="72">
                  <c:v>2020 Q3</c:v>
                </c:pt>
                <c:pt idx="73">
                  <c:v>2020 Q4</c:v>
                </c:pt>
                <c:pt idx="74">
                  <c:v>2021 Q1</c:v>
                </c:pt>
                <c:pt idx="75">
                  <c:v>2021 Q2</c:v>
                </c:pt>
                <c:pt idx="76">
                  <c:v>2021 Q3</c:v>
                </c:pt>
                <c:pt idx="77">
                  <c:v>2021 Q4</c:v>
                </c:pt>
                <c:pt idx="78">
                  <c:v>2022 Q1</c:v>
                </c:pt>
                <c:pt idx="79">
                  <c:v>2022 Q2</c:v>
                </c:pt>
                <c:pt idx="80">
                  <c:v>2022 Q3</c:v>
                </c:pt>
              </c:strCache>
            </c:strRef>
          </c:cat>
          <c:val>
            <c:numRef>
              <c:f>GDPQ!$E$38:$E$118</c:f>
              <c:numCache>
                <c:formatCode>0.0%</c:formatCode>
                <c:ptCount val="81"/>
                <c:pt idx="0">
                  <c:v>5.7704490569148526E-3</c:v>
                </c:pt>
                <c:pt idx="1">
                  <c:v>7.7102046620598289E-3</c:v>
                </c:pt>
                <c:pt idx="2">
                  <c:v>2.0819525830740069E-2</c:v>
                </c:pt>
                <c:pt idx="3">
                  <c:v>1.7711736435801904E-2</c:v>
                </c:pt>
                <c:pt idx="4">
                  <c:v>6.2731859507560465E-3</c:v>
                </c:pt>
                <c:pt idx="5">
                  <c:v>2.1371795473516208E-2</c:v>
                </c:pt>
                <c:pt idx="6">
                  <c:v>1.8285645380720045E-2</c:v>
                </c:pt>
                <c:pt idx="7">
                  <c:v>-1.8592188815583262E-4</c:v>
                </c:pt>
                <c:pt idx="8">
                  <c:v>1.3344593873868509E-2</c:v>
                </c:pt>
                <c:pt idx="9">
                  <c:v>-3.8133728876232191E-3</c:v>
                </c:pt>
                <c:pt idx="10">
                  <c:v>-5.8809048268020827E-3</c:v>
                </c:pt>
                <c:pt idx="11">
                  <c:v>2.3781521791815165E-3</c:v>
                </c:pt>
                <c:pt idx="12">
                  <c:v>1.3908431660552223E-2</c:v>
                </c:pt>
                <c:pt idx="13">
                  <c:v>5.0101551477531132E-3</c:v>
                </c:pt>
                <c:pt idx="14">
                  <c:v>3.2582208722237355E-2</c:v>
                </c:pt>
                <c:pt idx="15">
                  <c:v>3.0705051036441959E-3</c:v>
                </c:pt>
                <c:pt idx="16">
                  <c:v>4.7743896340809297E-3</c:v>
                </c:pt>
                <c:pt idx="17">
                  <c:v>2.5429404255118526E-2</c:v>
                </c:pt>
                <c:pt idx="18">
                  <c:v>-7.85285662047416E-3</c:v>
                </c:pt>
                <c:pt idx="19">
                  <c:v>2.9117218246318303E-2</c:v>
                </c:pt>
                <c:pt idx="20">
                  <c:v>-6.2311345777981723E-3</c:v>
                </c:pt>
                <c:pt idx="21">
                  <c:v>-4.9587677153151337E-3</c:v>
                </c:pt>
                <c:pt idx="22">
                  <c:v>6.1159760605203235E-3</c:v>
                </c:pt>
                <c:pt idx="23">
                  <c:v>-6.3973648333531816E-3</c:v>
                </c:pt>
                <c:pt idx="24">
                  <c:v>-9.7483140851149308E-4</c:v>
                </c:pt>
                <c:pt idx="25">
                  <c:v>-1.3970151761128296E-2</c:v>
                </c:pt>
                <c:pt idx="26">
                  <c:v>-4.7477806171890992E-2</c:v>
                </c:pt>
                <c:pt idx="27">
                  <c:v>2.7768419036744416E-2</c:v>
                </c:pt>
                <c:pt idx="28">
                  <c:v>-7.2543689004248152E-3</c:v>
                </c:pt>
                <c:pt idx="29">
                  <c:v>1.282170403084427E-3</c:v>
                </c:pt>
                <c:pt idx="30">
                  <c:v>-5.6659762298721918E-2</c:v>
                </c:pt>
                <c:pt idx="31">
                  <c:v>-3.6519183217885144E-2</c:v>
                </c:pt>
                <c:pt idx="32">
                  <c:v>-3.2999259748472634E-2</c:v>
                </c:pt>
                <c:pt idx="33">
                  <c:v>-7.5782651204394065E-3</c:v>
                </c:pt>
                <c:pt idx="34">
                  <c:v>-3.8889735623557832E-2</c:v>
                </c:pt>
                <c:pt idx="35">
                  <c:v>-1.7817448346485854E-2</c:v>
                </c:pt>
                <c:pt idx="36">
                  <c:v>-2.0193205004957419E-2</c:v>
                </c:pt>
                <c:pt idx="37">
                  <c:v>-4.4566586152473872E-2</c:v>
                </c:pt>
                <c:pt idx="38">
                  <c:v>-2.9913665490529924E-3</c:v>
                </c:pt>
                <c:pt idx="39">
                  <c:v>-1.7282817494405921E-2</c:v>
                </c:pt>
                <c:pt idx="40">
                  <c:v>-1.4963780954196298E-2</c:v>
                </c:pt>
                <c:pt idx="41">
                  <c:v>-8.9773026300144585E-3</c:v>
                </c:pt>
                <c:pt idx="42">
                  <c:v>-8.356204009423801E-3</c:v>
                </c:pt>
                <c:pt idx="43">
                  <c:v>1.3523288413342866E-4</c:v>
                </c:pt>
                <c:pt idx="44">
                  <c:v>1.1169834143136045E-3</c:v>
                </c:pt>
                <c:pt idx="45">
                  <c:v>6.2787752629839899E-3</c:v>
                </c:pt>
                <c:pt idx="46">
                  <c:v>-1.5980578189538721E-3</c:v>
                </c:pt>
                <c:pt idx="47">
                  <c:v>-8.1055555199390894E-4</c:v>
                </c:pt>
                <c:pt idx="48">
                  <c:v>1.0541525538345944E-2</c:v>
                </c:pt>
                <c:pt idx="49">
                  <c:v>-1.0006811939836607E-2</c:v>
                </c:pt>
                <c:pt idx="50">
                  <c:v>5.7018382464302086E-3</c:v>
                </c:pt>
                <c:pt idx="51">
                  <c:v>-1.1261674272503735E-3</c:v>
                </c:pt>
                <c:pt idx="52">
                  <c:v>-1.9578451400625859E-2</c:v>
                </c:pt>
                <c:pt idx="53">
                  <c:v>1.7485684207506416E-2</c:v>
                </c:pt>
                <c:pt idx="54">
                  <c:v>-8.702902703137342E-3</c:v>
                </c:pt>
                <c:pt idx="55">
                  <c:v>-3.2838884881637199E-3</c:v>
                </c:pt>
                <c:pt idx="56">
                  <c:v>3.8832013117317322E-3</c:v>
                </c:pt>
                <c:pt idx="57">
                  <c:v>6.7128346413323691E-3</c:v>
                </c:pt>
                <c:pt idx="58">
                  <c:v>-2.2085240455249123E-3</c:v>
                </c:pt>
                <c:pt idx="59">
                  <c:v>5.2419024955102193E-3</c:v>
                </c:pt>
                <c:pt idx="60">
                  <c:v>1.0122153630766535E-2</c:v>
                </c:pt>
                <c:pt idx="61">
                  <c:v>-9.3579818019640191E-3</c:v>
                </c:pt>
                <c:pt idx="62">
                  <c:v>1.2370522462641635E-2</c:v>
                </c:pt>
                <c:pt idx="63">
                  <c:v>3.4835788986111466E-3</c:v>
                </c:pt>
                <c:pt idx="64">
                  <c:v>-1.0888407762138391E-3</c:v>
                </c:pt>
                <c:pt idx="65">
                  <c:v>6.5082542138697784E-3</c:v>
                </c:pt>
                <c:pt idx="66">
                  <c:v>8.1592818473814298E-3</c:v>
                </c:pt>
                <c:pt idx="67">
                  <c:v>1.0364554012134156E-2</c:v>
                </c:pt>
                <c:pt idx="68">
                  <c:v>-3.9798011250097333E-3</c:v>
                </c:pt>
                <c:pt idx="69">
                  <c:v>-2.7085347956887287E-3</c:v>
                </c:pt>
                <c:pt idx="70">
                  <c:v>-1.9408745567595191E-2</c:v>
                </c:pt>
                <c:pt idx="71">
                  <c:v>-0.13354608134414545</c:v>
                </c:pt>
                <c:pt idx="72">
                  <c:v>5.3364999145290824E-2</c:v>
                </c:pt>
                <c:pt idx="73">
                  <c:v>4.1112363218876076E-2</c:v>
                </c:pt>
                <c:pt idx="74">
                  <c:v>3.0616529865708307E-2</c:v>
                </c:pt>
                <c:pt idx="75">
                  <c:v>1.3228741731851039E-2</c:v>
                </c:pt>
                <c:pt idx="76">
                  <c:v>3.5857680398531648E-2</c:v>
                </c:pt>
                <c:pt idx="77">
                  <c:v>5.7729348573296486E-3</c:v>
                </c:pt>
                <c:pt idx="78">
                  <c:v>2.1791437685376433E-2</c:v>
                </c:pt>
                <c:pt idx="79">
                  <c:v>5.8729169543461279E-3</c:v>
                </c:pt>
                <c:pt idx="80">
                  <c:v>-5.3899533061050574E-3</c:v>
                </c:pt>
              </c:numCache>
            </c:numRef>
          </c:val>
          <c:extLst>
            <c:ext xmlns:c16="http://schemas.microsoft.com/office/drawing/2014/chart" uri="{C3380CC4-5D6E-409C-BE32-E72D297353CC}">
              <c16:uniqueId val="{00000001-F832-468F-BCC5-4C7AF5AA8002}"/>
            </c:ext>
          </c:extLst>
        </c:ser>
        <c:dLbls>
          <c:showLegendKey val="0"/>
          <c:showVal val="0"/>
          <c:showCatName val="0"/>
          <c:showSerName val="0"/>
          <c:showPercent val="0"/>
          <c:showBubbleSize val="0"/>
        </c:dLbls>
        <c:gapWidth val="150"/>
        <c:axId val="-242915680"/>
        <c:axId val="-242916224"/>
      </c:barChart>
      <c:lineChart>
        <c:grouping val="standard"/>
        <c:varyColors val="0"/>
        <c:ser>
          <c:idx val="0"/>
          <c:order val="0"/>
          <c:tx>
            <c:v>Πραγματικό ΑΕΠ, % YoY (ΑΑ)</c:v>
          </c:tx>
          <c:spPr>
            <a:ln w="15875" cap="rnd">
              <a:solidFill>
                <a:srgbClr val="0070C0"/>
              </a:solidFill>
              <a:round/>
            </a:ln>
            <a:effectLst/>
          </c:spPr>
          <c:marker>
            <c:symbol val="none"/>
          </c:marker>
          <c:dLbls>
            <c:dLbl>
              <c:idx val="80"/>
              <c:layout>
                <c:manualLayout>
                  <c:x val="-0.16237325102880659"/>
                  <c:y val="-0.2074783333333333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832-468F-BCC5-4C7AF5AA800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GDPQ!$A$38:$A$118</c:f>
              <c:strCache>
                <c:ptCount val="81"/>
                <c:pt idx="0">
                  <c:v>2002 Q3</c:v>
                </c:pt>
                <c:pt idx="1">
                  <c:v>2002 Q4</c:v>
                </c:pt>
                <c:pt idx="2">
                  <c:v>2003 Q1</c:v>
                </c:pt>
                <c:pt idx="3">
                  <c:v>2003 Q2</c:v>
                </c:pt>
                <c:pt idx="4">
                  <c:v>2003 Q3</c:v>
                </c:pt>
                <c:pt idx="5">
                  <c:v>2003 Q4</c:v>
                </c:pt>
                <c:pt idx="6">
                  <c:v>2004 Q1</c:v>
                </c:pt>
                <c:pt idx="7">
                  <c:v>2004 Q2</c:v>
                </c:pt>
                <c:pt idx="8">
                  <c:v>2004 Q3</c:v>
                </c:pt>
                <c:pt idx="9">
                  <c:v>2004 Q4</c:v>
                </c:pt>
                <c:pt idx="10">
                  <c:v>2005 Q1</c:v>
                </c:pt>
                <c:pt idx="11">
                  <c:v>2005 Q2</c:v>
                </c:pt>
                <c:pt idx="12">
                  <c:v>2005 Q3</c:v>
                </c:pt>
                <c:pt idx="13">
                  <c:v>2005 Q4</c:v>
                </c:pt>
                <c:pt idx="14">
                  <c:v>2006 Q1</c:v>
                </c:pt>
                <c:pt idx="15">
                  <c:v>2006 Q2</c:v>
                </c:pt>
                <c:pt idx="16">
                  <c:v>2006 Q3</c:v>
                </c:pt>
                <c:pt idx="17">
                  <c:v>2006 Q4</c:v>
                </c:pt>
                <c:pt idx="18">
                  <c:v>2007 Q1</c:v>
                </c:pt>
                <c:pt idx="19">
                  <c:v>2007 Q2</c:v>
                </c:pt>
                <c:pt idx="20">
                  <c:v>2007 Q3</c:v>
                </c:pt>
                <c:pt idx="21">
                  <c:v>2007 Q4</c:v>
                </c:pt>
                <c:pt idx="22">
                  <c:v>2008 Q1</c:v>
                </c:pt>
                <c:pt idx="23">
                  <c:v>2008 Q2</c:v>
                </c:pt>
                <c:pt idx="24">
                  <c:v>2008 Q3</c:v>
                </c:pt>
                <c:pt idx="25">
                  <c:v>2008 Q4</c:v>
                </c:pt>
                <c:pt idx="26">
                  <c:v>2009 Q1</c:v>
                </c:pt>
                <c:pt idx="27">
                  <c:v>2009 Q2</c:v>
                </c:pt>
                <c:pt idx="28">
                  <c:v>2009 Q3</c:v>
                </c:pt>
                <c:pt idx="29">
                  <c:v>2009 Q4</c:v>
                </c:pt>
                <c:pt idx="30">
                  <c:v>2010 Q1</c:v>
                </c:pt>
                <c:pt idx="31">
                  <c:v>2010 Q2</c:v>
                </c:pt>
                <c:pt idx="32">
                  <c:v>2010 Q3</c:v>
                </c:pt>
                <c:pt idx="33">
                  <c:v>2010 Q4</c:v>
                </c:pt>
                <c:pt idx="34">
                  <c:v>2011 Q1</c:v>
                </c:pt>
                <c:pt idx="35">
                  <c:v>2011 Q2</c:v>
                </c:pt>
                <c:pt idx="36">
                  <c:v>2011 Q3</c:v>
                </c:pt>
                <c:pt idx="37">
                  <c:v>2011 Q4</c:v>
                </c:pt>
                <c:pt idx="38">
                  <c:v>2012 Q1</c:v>
                </c:pt>
                <c:pt idx="39">
                  <c:v>2012 Q2</c:v>
                </c:pt>
                <c:pt idx="40">
                  <c:v>2012 Q3</c:v>
                </c:pt>
                <c:pt idx="41">
                  <c:v>2012 Q4</c:v>
                </c:pt>
                <c:pt idx="42">
                  <c:v>2013 Q1</c:v>
                </c:pt>
                <c:pt idx="43">
                  <c:v>2013 Q2</c:v>
                </c:pt>
                <c:pt idx="44">
                  <c:v>2013 Q3</c:v>
                </c:pt>
                <c:pt idx="45">
                  <c:v>2013 Q4</c:v>
                </c:pt>
                <c:pt idx="46">
                  <c:v>2014 Q1</c:v>
                </c:pt>
                <c:pt idx="47">
                  <c:v>2014 Q2</c:v>
                </c:pt>
                <c:pt idx="48">
                  <c:v>2014 Q3</c:v>
                </c:pt>
                <c:pt idx="49">
                  <c:v>2014 Q4</c:v>
                </c:pt>
                <c:pt idx="50">
                  <c:v>2015 Q1</c:v>
                </c:pt>
                <c:pt idx="51">
                  <c:v>2015 Q2</c:v>
                </c:pt>
                <c:pt idx="52">
                  <c:v>2015 Q3</c:v>
                </c:pt>
                <c:pt idx="53">
                  <c:v>2015 Q4</c:v>
                </c:pt>
                <c:pt idx="54">
                  <c:v>2016 Q1</c:v>
                </c:pt>
                <c:pt idx="55">
                  <c:v>2016 Q2</c:v>
                </c:pt>
                <c:pt idx="56">
                  <c:v>2016 Q3</c:v>
                </c:pt>
                <c:pt idx="57">
                  <c:v>2016 Q4</c:v>
                </c:pt>
                <c:pt idx="58">
                  <c:v>2017 Q1</c:v>
                </c:pt>
                <c:pt idx="59">
                  <c:v>2017 Q2</c:v>
                </c:pt>
                <c:pt idx="60">
                  <c:v>2017 Q3</c:v>
                </c:pt>
                <c:pt idx="61">
                  <c:v>2017 Q4</c:v>
                </c:pt>
                <c:pt idx="62">
                  <c:v>2018 Q1</c:v>
                </c:pt>
                <c:pt idx="63">
                  <c:v>2018 Q2</c:v>
                </c:pt>
                <c:pt idx="64">
                  <c:v>2018 Q3</c:v>
                </c:pt>
                <c:pt idx="65">
                  <c:v>2018 Q4</c:v>
                </c:pt>
                <c:pt idx="66">
                  <c:v>2019 Q1</c:v>
                </c:pt>
                <c:pt idx="67">
                  <c:v>2019 Q2</c:v>
                </c:pt>
                <c:pt idx="68">
                  <c:v>2019 Q3</c:v>
                </c:pt>
                <c:pt idx="69">
                  <c:v>2019 Q4</c:v>
                </c:pt>
                <c:pt idx="70">
                  <c:v>2020 Q1</c:v>
                </c:pt>
                <c:pt idx="71">
                  <c:v>2020 Q2</c:v>
                </c:pt>
                <c:pt idx="72">
                  <c:v>2020 Q3</c:v>
                </c:pt>
                <c:pt idx="73">
                  <c:v>2020 Q4</c:v>
                </c:pt>
                <c:pt idx="74">
                  <c:v>2021 Q1</c:v>
                </c:pt>
                <c:pt idx="75">
                  <c:v>2021 Q2</c:v>
                </c:pt>
                <c:pt idx="76">
                  <c:v>2021 Q3</c:v>
                </c:pt>
                <c:pt idx="77">
                  <c:v>2021 Q4</c:v>
                </c:pt>
                <c:pt idx="78">
                  <c:v>2022 Q1</c:v>
                </c:pt>
                <c:pt idx="79">
                  <c:v>2022 Q2</c:v>
                </c:pt>
                <c:pt idx="80">
                  <c:v>2022 Q3</c:v>
                </c:pt>
              </c:strCache>
            </c:strRef>
          </c:cat>
          <c:val>
            <c:numRef>
              <c:f>GDPQ!$D$38:$D$118</c:f>
              <c:numCache>
                <c:formatCode>0.0%</c:formatCode>
                <c:ptCount val="81"/>
                <c:pt idx="0">
                  <c:v>3.9430399369169394E-2</c:v>
                </c:pt>
                <c:pt idx="1">
                  <c:v>4.4677284544989398E-2</c:v>
                </c:pt>
                <c:pt idx="2">
                  <c:v>5.77843677598898E-2</c:v>
                </c:pt>
                <c:pt idx="3">
                  <c:v>5.2951285591177046E-2</c:v>
                </c:pt>
                <c:pt idx="4">
                  <c:v>5.3477605945071477E-2</c:v>
                </c:pt>
                <c:pt idx="5">
                  <c:v>6.7759668302751722E-2</c:v>
                </c:pt>
                <c:pt idx="6">
                  <c:v>6.5109272928867756E-2</c:v>
                </c:pt>
                <c:pt idx="7">
                  <c:v>4.6378073157779705E-2</c:v>
                </c:pt>
                <c:pt idx="8">
                  <c:v>5.3731311125765444E-2</c:v>
                </c:pt>
                <c:pt idx="9">
                  <c:v>2.7748216041567259E-2</c:v>
                </c:pt>
                <c:pt idx="10">
                  <c:v>3.3570945754744664E-3</c:v>
                </c:pt>
                <c:pt idx="11">
                  <c:v>5.9302548887783654E-3</c:v>
                </c:pt>
                <c:pt idx="12">
                  <c:v>6.4899672431971344E-3</c:v>
                </c:pt>
                <c:pt idx="13">
                  <c:v>1.5404755096792304E-2</c:v>
                </c:pt>
                <c:pt idx="14">
                  <c:v>5.4691424654948348E-2</c:v>
                </c:pt>
                <c:pt idx="15">
                  <c:v>5.5419910896072073E-2</c:v>
                </c:pt>
                <c:pt idx="16">
                  <c:v>4.5911902558562971E-2</c:v>
                </c:pt>
                <c:pt idx="17">
                  <c:v>6.7162171098946039E-2</c:v>
                </c:pt>
                <c:pt idx="18">
                  <c:v>2.5372983027371149E-2</c:v>
                </c:pt>
                <c:pt idx="19">
                  <c:v>5.1998824199325826E-2</c:v>
                </c:pt>
                <c:pt idx="20">
                  <c:v>4.0476039930500626E-2</c:v>
                </c:pt>
                <c:pt idx="21">
                  <c:v>9.6419671983152457E-3</c:v>
                </c:pt>
                <c:pt idx="22">
                  <c:v>2.3857116434609894E-2</c:v>
                </c:pt>
                <c:pt idx="23">
                  <c:v>-1.1475941820204625E-2</c:v>
                </c:pt>
                <c:pt idx="24">
                  <c:v>-6.2473798067236739E-3</c:v>
                </c:pt>
                <c:pt idx="25">
                  <c:v>-1.5247093805040314E-2</c:v>
                </c:pt>
                <c:pt idx="26">
                  <c:v>-6.7702908107875909E-2</c:v>
                </c:pt>
                <c:pt idx="27">
                  <c:v>-3.5645162066406812E-2</c:v>
                </c:pt>
                <c:pt idx="28">
                  <c:v>-4.1706773475906983E-2</c:v>
                </c:pt>
                <c:pt idx="29">
                  <c:v>-2.6883492979039622E-2</c:v>
                </c:pt>
                <c:pt idx="30">
                  <c:v>-3.6263970548650812E-2</c:v>
                </c:pt>
                <c:pt idx="31">
                  <c:v>-9.6546303992882915E-2</c:v>
                </c:pt>
                <c:pt idx="32">
                  <c:v>-0.11997558543349358</c:v>
                </c:pt>
                <c:pt idx="33">
                  <c:v>-0.12776300022512455</c:v>
                </c:pt>
                <c:pt idx="34">
                  <c:v>-0.11133236986122311</c:v>
                </c:pt>
                <c:pt idx="35">
                  <c:v>-9.408280337461962E-2</c:v>
                </c:pt>
                <c:pt idx="36">
                  <c:v>-8.2085682038333094E-2</c:v>
                </c:pt>
                <c:pt idx="37">
                  <c:v>-0.11629705436059233</c:v>
                </c:pt>
                <c:pt idx="38">
                  <c:v>-8.3289921182826937E-2</c:v>
                </c:pt>
                <c:pt idx="39">
                  <c:v>-8.2790928923472298E-2</c:v>
                </c:pt>
                <c:pt idx="40">
                  <c:v>-7.7895601395264941E-2</c:v>
                </c:pt>
                <c:pt idx="41">
                  <c:v>-4.354780237168171E-2</c:v>
                </c:pt>
                <c:pt idx="42">
                  <c:v>-4.8694408335493398E-2</c:v>
                </c:pt>
                <c:pt idx="43">
                  <c:v>-3.1833108852817225E-2</c:v>
                </c:pt>
                <c:pt idx="44">
                  <c:v>-1.6027737085866311E-2</c:v>
                </c:pt>
                <c:pt idx="45">
                  <c:v>-8.8019553368367642E-4</c:v>
                </c:pt>
                <c:pt idx="46">
                  <c:v>5.9289003611100463E-3</c:v>
                </c:pt>
                <c:pt idx="47">
                  <c:v>4.9776330821999287E-3</c:v>
                </c:pt>
                <c:pt idx="48">
                  <c:v>1.4438519465718343E-2</c:v>
                </c:pt>
                <c:pt idx="49">
                  <c:v>-1.97912480620978E-3</c:v>
                </c:pt>
                <c:pt idx="50">
                  <c:v>5.317985057261632E-3</c:v>
                </c:pt>
                <c:pt idx="51">
                  <c:v>5.0004373727299397E-3</c:v>
                </c:pt>
                <c:pt idx="52">
                  <c:v>-2.4954383119379128E-2</c:v>
                </c:pt>
                <c:pt idx="53">
                  <c:v>2.123013158568901E-3</c:v>
                </c:pt>
                <c:pt idx="54">
                  <c:v>-1.2230468017640432E-2</c:v>
                </c:pt>
                <c:pt idx="55">
                  <c:v>-1.4364202081928904E-2</c:v>
                </c:pt>
                <c:pt idx="56">
                  <c:v>9.2222284944461427E-3</c:v>
                </c:pt>
                <c:pt idx="57">
                  <c:v>-1.4631299485846085E-3</c:v>
                </c:pt>
                <c:pt idx="58">
                  <c:v>5.0786793186718346E-3</c:v>
                </c:pt>
                <c:pt idx="59">
                  <c:v>1.3676002712010282E-2</c:v>
                </c:pt>
                <c:pt idx="60">
                  <c:v>1.9975815518526379E-2</c:v>
                </c:pt>
                <c:pt idx="61">
                  <c:v>3.6932734233520404E-3</c:v>
                </c:pt>
                <c:pt idx="62">
                  <c:v>1.8358552959013869E-2</c:v>
                </c:pt>
                <c:pt idx="63">
                  <c:v>1.6577286311327714E-2</c:v>
                </c:pt>
                <c:pt idx="64">
                  <c:v>5.2946486321767752E-3</c:v>
                </c:pt>
                <c:pt idx="65">
                  <c:v>2.1395562855122913E-2</c:v>
                </c:pt>
                <c:pt idx="66">
                  <c:v>1.7146780039836253E-2</c:v>
                </c:pt>
                <c:pt idx="67">
                  <c:v>2.4121444924672726E-2</c:v>
                </c:pt>
                <c:pt idx="68">
                  <c:v>2.1157523196208481E-2</c:v>
                </c:pt>
                <c:pt idx="69">
                  <c:v>1.1806588022632729E-2</c:v>
                </c:pt>
                <c:pt idx="70">
                  <c:v>-1.5861174660808507E-2</c:v>
                </c:pt>
                <c:pt idx="71">
                  <c:v>-0.15603636496310488</c:v>
                </c:pt>
                <c:pt idx="72">
                  <c:v>-0.10744605912266898</c:v>
                </c:pt>
                <c:pt idx="73">
                  <c:v>-6.8227318583592378E-2</c:v>
                </c:pt>
                <c:pt idx="74">
                  <c:v>-2.069254319334677E-2</c:v>
                </c:pt>
                <c:pt idx="75">
                  <c:v>0.14519934743689406</c:v>
                </c:pt>
                <c:pt idx="76">
                  <c:v>0.12616570760604098</c:v>
                </c:pt>
                <c:pt idx="77">
                  <c:v>8.7939235850266556E-2</c:v>
                </c:pt>
                <c:pt idx="78">
                  <c:v>7.8623293630487229E-2</c:v>
                </c:pt>
                <c:pt idx="79">
                  <c:v>7.0792718339739255E-2</c:v>
                </c:pt>
                <c:pt idx="80">
                  <c:v>2.8153978814559596E-2</c:v>
                </c:pt>
              </c:numCache>
            </c:numRef>
          </c:val>
          <c:smooth val="0"/>
          <c:extLst>
            <c:ext xmlns:c16="http://schemas.microsoft.com/office/drawing/2014/chart" uri="{C3380CC4-5D6E-409C-BE32-E72D297353CC}">
              <c16:uniqueId val="{00000003-F832-468F-BCC5-4C7AF5AA8002}"/>
            </c:ext>
          </c:extLst>
        </c:ser>
        <c:dLbls>
          <c:showLegendKey val="0"/>
          <c:showVal val="0"/>
          <c:showCatName val="0"/>
          <c:showSerName val="0"/>
          <c:showPercent val="0"/>
          <c:showBubbleSize val="0"/>
        </c:dLbls>
        <c:marker val="1"/>
        <c:smooth val="0"/>
        <c:axId val="-242941248"/>
        <c:axId val="-242928192"/>
      </c:lineChart>
      <c:catAx>
        <c:axId val="-24294124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Τρίμηνο-Έτος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General"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242928192"/>
        <c:crosses val="autoZero"/>
        <c:auto val="1"/>
        <c:lblAlgn val="ctr"/>
        <c:lblOffset val="100"/>
        <c:tickLblSkip val="4"/>
        <c:tickMarkSkip val="4"/>
        <c:noMultiLvlLbl val="0"/>
      </c:catAx>
      <c:valAx>
        <c:axId val="-242928192"/>
        <c:scaling>
          <c:orientation val="minMax"/>
          <c:max val="0.2"/>
          <c:min val="-0.17"/>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a:t>
                </a:r>
                <a:r>
                  <a:rPr lang="el-GR" sz="800" baseline="0">
                    <a:solidFill>
                      <a:schemeClr val="tx1">
                        <a:lumMod val="85000"/>
                        <a:lumOff val="15000"/>
                      </a:schemeClr>
                    </a:solidFill>
                    <a:latin typeface="Eurobank Sans" panose="02000503000000020004" pitchFamily="2" charset="0"/>
                  </a:rPr>
                  <a:t> ΥοΥ</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242941248"/>
        <c:crosses val="autoZero"/>
        <c:crossBetween val="between"/>
        <c:majorUnit val="6.0000000000000012E-2"/>
      </c:valAx>
      <c:valAx>
        <c:axId val="-242916224"/>
        <c:scaling>
          <c:orientation val="minMax"/>
          <c:max val="6.0000000000000012E-2"/>
        </c:scaling>
        <c:delete val="0"/>
        <c:axPos val="r"/>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n-US" sz="800">
                    <a:solidFill>
                      <a:schemeClr val="tx1">
                        <a:lumMod val="85000"/>
                        <a:lumOff val="15000"/>
                      </a:schemeClr>
                    </a:solidFill>
                    <a:latin typeface="Eurobank Sans" panose="02000503000000020004" pitchFamily="2" charset="0"/>
                  </a:rPr>
                  <a:t>%</a:t>
                </a:r>
                <a:r>
                  <a:rPr lang="en-US" sz="800" baseline="0">
                    <a:solidFill>
                      <a:schemeClr val="tx1">
                        <a:lumMod val="85000"/>
                        <a:lumOff val="15000"/>
                      </a:schemeClr>
                    </a:solidFill>
                    <a:latin typeface="Eurobank Sans" panose="02000503000000020004" pitchFamily="2" charset="0"/>
                  </a:rPr>
                  <a:t> QoQ</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242915680"/>
        <c:crosses val="max"/>
        <c:crossBetween val="between"/>
        <c:majorUnit val="4.0000000000000008E-2"/>
      </c:valAx>
      <c:catAx>
        <c:axId val="-242915680"/>
        <c:scaling>
          <c:orientation val="minMax"/>
        </c:scaling>
        <c:delete val="1"/>
        <c:axPos val="b"/>
        <c:numFmt formatCode="General" sourceLinked="1"/>
        <c:majorTickMark val="out"/>
        <c:minorTickMark val="none"/>
        <c:tickLblPos val="nextTo"/>
        <c:crossAx val="-242916224"/>
        <c:crosses val="autoZero"/>
        <c:auto val="1"/>
        <c:lblAlgn val="ctr"/>
        <c:lblOffset val="100"/>
        <c:noMultiLvlLbl val="0"/>
      </c:catAx>
      <c:spPr>
        <a:noFill/>
        <a:ln>
          <a:noFill/>
        </a:ln>
        <a:effectLst/>
      </c:spPr>
    </c:plotArea>
    <c:legend>
      <c:legendPos val="b"/>
      <c:layout>
        <c:manualLayout>
          <c:xMode val="edge"/>
          <c:yMode val="edge"/>
          <c:x val="0.11675761316872428"/>
          <c:y val="0.37505666666666665"/>
          <c:w val="0.36600864197530864"/>
          <c:h val="0.21871555555555555"/>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ysClr val="window" lastClr="FFFFFF"/>
    </a:solidFill>
    <a:ln w="9525" cap="flat" cmpd="sng" algn="ctr">
      <a:noFill/>
      <a:round/>
    </a:ln>
    <a:effectLst/>
  </c:spPr>
  <c:txPr>
    <a:bodyPr/>
    <a:lstStyle/>
    <a:p>
      <a:pPr>
        <a:defRPr/>
      </a:pPr>
      <a:endParaRPr lang="el-G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Ποσοστό Ανεργίας, % (ΑΑ)</c:v>
          </c:tx>
          <c:spPr>
            <a:ln w="15875" cap="rnd">
              <a:solidFill>
                <a:srgbClr val="0070C0"/>
              </a:solidFill>
              <a:round/>
            </a:ln>
            <a:effectLst/>
          </c:spPr>
          <c:marker>
            <c:symbol val="none"/>
          </c:marker>
          <c:dLbls>
            <c:dLbl>
              <c:idx val="216"/>
              <c:layout>
                <c:manualLayout>
                  <c:x val="-0.16464131713053715"/>
                  <c:y val="-0.296400846859562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C76-42F8-8850-54830D88D98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INFUNE!$A$115:$A$331</c:f>
              <c:numCache>
                <c:formatCode>mmm\-yy</c:formatCode>
                <c:ptCount val="217"/>
                <c:pt idx="0">
                  <c:v>38322</c:v>
                </c:pt>
                <c:pt idx="1">
                  <c:v>38353</c:v>
                </c:pt>
                <c:pt idx="2">
                  <c:v>38384</c:v>
                </c:pt>
                <c:pt idx="3">
                  <c:v>38412</c:v>
                </c:pt>
                <c:pt idx="4">
                  <c:v>38443</c:v>
                </c:pt>
                <c:pt idx="5">
                  <c:v>38473</c:v>
                </c:pt>
                <c:pt idx="6">
                  <c:v>38504</c:v>
                </c:pt>
                <c:pt idx="7">
                  <c:v>38534</c:v>
                </c:pt>
                <c:pt idx="8">
                  <c:v>38565</c:v>
                </c:pt>
                <c:pt idx="9">
                  <c:v>38596</c:v>
                </c:pt>
                <c:pt idx="10">
                  <c:v>38626</c:v>
                </c:pt>
                <c:pt idx="11">
                  <c:v>38657</c:v>
                </c:pt>
                <c:pt idx="12">
                  <c:v>38687</c:v>
                </c:pt>
                <c:pt idx="13">
                  <c:v>38718</c:v>
                </c:pt>
                <c:pt idx="14">
                  <c:v>38749</c:v>
                </c:pt>
                <c:pt idx="15">
                  <c:v>38777</c:v>
                </c:pt>
                <c:pt idx="16">
                  <c:v>38808</c:v>
                </c:pt>
                <c:pt idx="17">
                  <c:v>38838</c:v>
                </c:pt>
                <c:pt idx="18">
                  <c:v>38869</c:v>
                </c:pt>
                <c:pt idx="19">
                  <c:v>38899</c:v>
                </c:pt>
                <c:pt idx="20">
                  <c:v>38930</c:v>
                </c:pt>
                <c:pt idx="21">
                  <c:v>38961</c:v>
                </c:pt>
                <c:pt idx="22">
                  <c:v>38991</c:v>
                </c:pt>
                <c:pt idx="23">
                  <c:v>39022</c:v>
                </c:pt>
                <c:pt idx="24">
                  <c:v>39052</c:v>
                </c:pt>
                <c:pt idx="25">
                  <c:v>39083</c:v>
                </c:pt>
                <c:pt idx="26">
                  <c:v>39114</c:v>
                </c:pt>
                <c:pt idx="27">
                  <c:v>39142</c:v>
                </c:pt>
                <c:pt idx="28">
                  <c:v>39173</c:v>
                </c:pt>
                <c:pt idx="29">
                  <c:v>39203</c:v>
                </c:pt>
                <c:pt idx="30">
                  <c:v>39234</c:v>
                </c:pt>
                <c:pt idx="31">
                  <c:v>39264</c:v>
                </c:pt>
                <c:pt idx="32">
                  <c:v>39295</c:v>
                </c:pt>
                <c:pt idx="33">
                  <c:v>39326</c:v>
                </c:pt>
                <c:pt idx="34">
                  <c:v>39356</c:v>
                </c:pt>
                <c:pt idx="35">
                  <c:v>39387</c:v>
                </c:pt>
                <c:pt idx="36">
                  <c:v>39417</c:v>
                </c:pt>
                <c:pt idx="37">
                  <c:v>39448</c:v>
                </c:pt>
                <c:pt idx="38">
                  <c:v>39479</c:v>
                </c:pt>
                <c:pt idx="39">
                  <c:v>39508</c:v>
                </c:pt>
                <c:pt idx="40">
                  <c:v>39539</c:v>
                </c:pt>
                <c:pt idx="41">
                  <c:v>39569</c:v>
                </c:pt>
                <c:pt idx="42">
                  <c:v>39600</c:v>
                </c:pt>
                <c:pt idx="43">
                  <c:v>39630</c:v>
                </c:pt>
                <c:pt idx="44">
                  <c:v>39661</c:v>
                </c:pt>
                <c:pt idx="45">
                  <c:v>39692</c:v>
                </c:pt>
                <c:pt idx="46">
                  <c:v>39722</c:v>
                </c:pt>
                <c:pt idx="47">
                  <c:v>39753</c:v>
                </c:pt>
                <c:pt idx="48">
                  <c:v>39783</c:v>
                </c:pt>
                <c:pt idx="49">
                  <c:v>39814</c:v>
                </c:pt>
                <c:pt idx="50">
                  <c:v>39845</c:v>
                </c:pt>
                <c:pt idx="51">
                  <c:v>39873</c:v>
                </c:pt>
                <c:pt idx="52">
                  <c:v>39904</c:v>
                </c:pt>
                <c:pt idx="53">
                  <c:v>39934</c:v>
                </c:pt>
                <c:pt idx="54">
                  <c:v>39965</c:v>
                </c:pt>
                <c:pt idx="55">
                  <c:v>39995</c:v>
                </c:pt>
                <c:pt idx="56">
                  <c:v>40026</c:v>
                </c:pt>
                <c:pt idx="57">
                  <c:v>40057</c:v>
                </c:pt>
                <c:pt idx="58">
                  <c:v>40087</c:v>
                </c:pt>
                <c:pt idx="59">
                  <c:v>40118</c:v>
                </c:pt>
                <c:pt idx="60">
                  <c:v>40148</c:v>
                </c:pt>
                <c:pt idx="61">
                  <c:v>40179</c:v>
                </c:pt>
                <c:pt idx="62">
                  <c:v>40210</c:v>
                </c:pt>
                <c:pt idx="63">
                  <c:v>40238</c:v>
                </c:pt>
                <c:pt idx="64">
                  <c:v>40269</c:v>
                </c:pt>
                <c:pt idx="65">
                  <c:v>40299</c:v>
                </c:pt>
                <c:pt idx="66">
                  <c:v>40330</c:v>
                </c:pt>
                <c:pt idx="67">
                  <c:v>40360</c:v>
                </c:pt>
                <c:pt idx="68">
                  <c:v>40391</c:v>
                </c:pt>
                <c:pt idx="69">
                  <c:v>40422</c:v>
                </c:pt>
                <c:pt idx="70">
                  <c:v>40452</c:v>
                </c:pt>
                <c:pt idx="71">
                  <c:v>40483</c:v>
                </c:pt>
                <c:pt idx="72">
                  <c:v>40513</c:v>
                </c:pt>
                <c:pt idx="73">
                  <c:v>40544</c:v>
                </c:pt>
                <c:pt idx="74">
                  <c:v>40575</c:v>
                </c:pt>
                <c:pt idx="75">
                  <c:v>40603</c:v>
                </c:pt>
                <c:pt idx="76">
                  <c:v>40634</c:v>
                </c:pt>
                <c:pt idx="77">
                  <c:v>40664</c:v>
                </c:pt>
                <c:pt idx="78">
                  <c:v>40695</c:v>
                </c:pt>
                <c:pt idx="79">
                  <c:v>40725</c:v>
                </c:pt>
                <c:pt idx="80">
                  <c:v>40756</c:v>
                </c:pt>
                <c:pt idx="81">
                  <c:v>40787</c:v>
                </c:pt>
                <c:pt idx="82">
                  <c:v>40817</c:v>
                </c:pt>
                <c:pt idx="83">
                  <c:v>40848</c:v>
                </c:pt>
                <c:pt idx="84">
                  <c:v>40878</c:v>
                </c:pt>
                <c:pt idx="85">
                  <c:v>40909</c:v>
                </c:pt>
                <c:pt idx="86">
                  <c:v>40940</c:v>
                </c:pt>
                <c:pt idx="87">
                  <c:v>40969</c:v>
                </c:pt>
                <c:pt idx="88">
                  <c:v>41000</c:v>
                </c:pt>
                <c:pt idx="89">
                  <c:v>41030</c:v>
                </c:pt>
                <c:pt idx="90">
                  <c:v>41061</c:v>
                </c:pt>
                <c:pt idx="91">
                  <c:v>41091</c:v>
                </c:pt>
                <c:pt idx="92">
                  <c:v>41122</c:v>
                </c:pt>
                <c:pt idx="93">
                  <c:v>41153</c:v>
                </c:pt>
                <c:pt idx="94">
                  <c:v>41183</c:v>
                </c:pt>
                <c:pt idx="95">
                  <c:v>41214</c:v>
                </c:pt>
                <c:pt idx="96">
                  <c:v>41244</c:v>
                </c:pt>
                <c:pt idx="97">
                  <c:v>41275</c:v>
                </c:pt>
                <c:pt idx="98">
                  <c:v>41306</c:v>
                </c:pt>
                <c:pt idx="99">
                  <c:v>41334</c:v>
                </c:pt>
                <c:pt idx="100">
                  <c:v>41365</c:v>
                </c:pt>
                <c:pt idx="101">
                  <c:v>41395</c:v>
                </c:pt>
                <c:pt idx="102">
                  <c:v>41426</c:v>
                </c:pt>
                <c:pt idx="103">
                  <c:v>41456</c:v>
                </c:pt>
                <c:pt idx="104">
                  <c:v>41487</c:v>
                </c:pt>
                <c:pt idx="105">
                  <c:v>41518</c:v>
                </c:pt>
                <c:pt idx="106">
                  <c:v>41548</c:v>
                </c:pt>
                <c:pt idx="107">
                  <c:v>41579</c:v>
                </c:pt>
                <c:pt idx="108">
                  <c:v>41609</c:v>
                </c:pt>
                <c:pt idx="109">
                  <c:v>41640</c:v>
                </c:pt>
                <c:pt idx="110">
                  <c:v>41671</c:v>
                </c:pt>
                <c:pt idx="111">
                  <c:v>41699</c:v>
                </c:pt>
                <c:pt idx="112">
                  <c:v>41730</c:v>
                </c:pt>
                <c:pt idx="113">
                  <c:v>41760</c:v>
                </c:pt>
                <c:pt idx="114">
                  <c:v>41791</c:v>
                </c:pt>
                <c:pt idx="115">
                  <c:v>41821</c:v>
                </c:pt>
                <c:pt idx="116">
                  <c:v>41852</c:v>
                </c:pt>
                <c:pt idx="117">
                  <c:v>41883</c:v>
                </c:pt>
                <c:pt idx="118">
                  <c:v>41913</c:v>
                </c:pt>
                <c:pt idx="119">
                  <c:v>41944</c:v>
                </c:pt>
                <c:pt idx="120">
                  <c:v>41974</c:v>
                </c:pt>
                <c:pt idx="121">
                  <c:v>42005</c:v>
                </c:pt>
                <c:pt idx="122">
                  <c:v>42036</c:v>
                </c:pt>
                <c:pt idx="123">
                  <c:v>42064</c:v>
                </c:pt>
                <c:pt idx="124">
                  <c:v>42095</c:v>
                </c:pt>
                <c:pt idx="125">
                  <c:v>42125</c:v>
                </c:pt>
                <c:pt idx="126">
                  <c:v>42156</c:v>
                </c:pt>
                <c:pt idx="127">
                  <c:v>42186</c:v>
                </c:pt>
                <c:pt idx="128">
                  <c:v>42217</c:v>
                </c:pt>
                <c:pt idx="129">
                  <c:v>42248</c:v>
                </c:pt>
                <c:pt idx="130">
                  <c:v>42278</c:v>
                </c:pt>
                <c:pt idx="131">
                  <c:v>42309</c:v>
                </c:pt>
                <c:pt idx="132">
                  <c:v>42339</c:v>
                </c:pt>
                <c:pt idx="133">
                  <c:v>42370</c:v>
                </c:pt>
                <c:pt idx="134">
                  <c:v>42401</c:v>
                </c:pt>
                <c:pt idx="135">
                  <c:v>42430</c:v>
                </c:pt>
                <c:pt idx="136">
                  <c:v>42461</c:v>
                </c:pt>
                <c:pt idx="137">
                  <c:v>42491</c:v>
                </c:pt>
                <c:pt idx="138">
                  <c:v>42522</c:v>
                </c:pt>
                <c:pt idx="139">
                  <c:v>42552</c:v>
                </c:pt>
                <c:pt idx="140">
                  <c:v>42583</c:v>
                </c:pt>
                <c:pt idx="141">
                  <c:v>42614</c:v>
                </c:pt>
                <c:pt idx="142">
                  <c:v>42644</c:v>
                </c:pt>
                <c:pt idx="143">
                  <c:v>42675</c:v>
                </c:pt>
                <c:pt idx="144">
                  <c:v>42705</c:v>
                </c:pt>
                <c:pt idx="145">
                  <c:v>42736</c:v>
                </c:pt>
                <c:pt idx="146">
                  <c:v>42767</c:v>
                </c:pt>
                <c:pt idx="147">
                  <c:v>42795</c:v>
                </c:pt>
                <c:pt idx="148">
                  <c:v>42826</c:v>
                </c:pt>
                <c:pt idx="149">
                  <c:v>42856</c:v>
                </c:pt>
                <c:pt idx="150">
                  <c:v>42887</c:v>
                </c:pt>
                <c:pt idx="151">
                  <c:v>42917</c:v>
                </c:pt>
                <c:pt idx="152">
                  <c:v>42948</c:v>
                </c:pt>
                <c:pt idx="153">
                  <c:v>42979</c:v>
                </c:pt>
                <c:pt idx="154">
                  <c:v>43009</c:v>
                </c:pt>
                <c:pt idx="155">
                  <c:v>43040</c:v>
                </c:pt>
                <c:pt idx="156">
                  <c:v>43070</c:v>
                </c:pt>
                <c:pt idx="157">
                  <c:v>43101</c:v>
                </c:pt>
                <c:pt idx="158">
                  <c:v>43132</c:v>
                </c:pt>
                <c:pt idx="159">
                  <c:v>43160</c:v>
                </c:pt>
                <c:pt idx="160">
                  <c:v>43191</c:v>
                </c:pt>
                <c:pt idx="161">
                  <c:v>43221</c:v>
                </c:pt>
                <c:pt idx="162">
                  <c:v>43252</c:v>
                </c:pt>
                <c:pt idx="163">
                  <c:v>43282</c:v>
                </c:pt>
                <c:pt idx="164">
                  <c:v>43313</c:v>
                </c:pt>
                <c:pt idx="165">
                  <c:v>43344</c:v>
                </c:pt>
                <c:pt idx="166">
                  <c:v>43374</c:v>
                </c:pt>
                <c:pt idx="167">
                  <c:v>43405</c:v>
                </c:pt>
                <c:pt idx="168">
                  <c:v>43435</c:v>
                </c:pt>
                <c:pt idx="169">
                  <c:v>43466</c:v>
                </c:pt>
                <c:pt idx="170">
                  <c:v>43497</c:v>
                </c:pt>
                <c:pt idx="171">
                  <c:v>43525</c:v>
                </c:pt>
                <c:pt idx="172">
                  <c:v>43556</c:v>
                </c:pt>
                <c:pt idx="173">
                  <c:v>43586</c:v>
                </c:pt>
                <c:pt idx="174">
                  <c:v>43617</c:v>
                </c:pt>
                <c:pt idx="175">
                  <c:v>43647</c:v>
                </c:pt>
                <c:pt idx="176">
                  <c:v>43678</c:v>
                </c:pt>
                <c:pt idx="177">
                  <c:v>43709</c:v>
                </c:pt>
                <c:pt idx="178">
                  <c:v>43739</c:v>
                </c:pt>
                <c:pt idx="179">
                  <c:v>43770</c:v>
                </c:pt>
                <c:pt idx="180">
                  <c:v>43800</c:v>
                </c:pt>
                <c:pt idx="181">
                  <c:v>43831</c:v>
                </c:pt>
                <c:pt idx="182">
                  <c:v>43862</c:v>
                </c:pt>
                <c:pt idx="183">
                  <c:v>43891</c:v>
                </c:pt>
                <c:pt idx="184">
                  <c:v>43922</c:v>
                </c:pt>
                <c:pt idx="185">
                  <c:v>43952</c:v>
                </c:pt>
                <c:pt idx="186">
                  <c:v>43983</c:v>
                </c:pt>
                <c:pt idx="187">
                  <c:v>44013</c:v>
                </c:pt>
                <c:pt idx="188">
                  <c:v>44044</c:v>
                </c:pt>
                <c:pt idx="189">
                  <c:v>44075</c:v>
                </c:pt>
                <c:pt idx="190">
                  <c:v>44105</c:v>
                </c:pt>
                <c:pt idx="191">
                  <c:v>44136</c:v>
                </c:pt>
                <c:pt idx="192">
                  <c:v>44166</c:v>
                </c:pt>
                <c:pt idx="193">
                  <c:v>44197</c:v>
                </c:pt>
                <c:pt idx="194">
                  <c:v>44228</c:v>
                </c:pt>
                <c:pt idx="195">
                  <c:v>44256</c:v>
                </c:pt>
                <c:pt idx="196">
                  <c:v>44287</c:v>
                </c:pt>
                <c:pt idx="197">
                  <c:v>44317</c:v>
                </c:pt>
                <c:pt idx="198">
                  <c:v>44348</c:v>
                </c:pt>
                <c:pt idx="199">
                  <c:v>44378</c:v>
                </c:pt>
                <c:pt idx="200">
                  <c:v>44409</c:v>
                </c:pt>
                <c:pt idx="201">
                  <c:v>44440</c:v>
                </c:pt>
                <c:pt idx="202">
                  <c:v>44470</c:v>
                </c:pt>
                <c:pt idx="203">
                  <c:v>44501</c:v>
                </c:pt>
                <c:pt idx="204">
                  <c:v>44531</c:v>
                </c:pt>
                <c:pt idx="205">
                  <c:v>44562</c:v>
                </c:pt>
                <c:pt idx="206">
                  <c:v>44593</c:v>
                </c:pt>
                <c:pt idx="207">
                  <c:v>44621</c:v>
                </c:pt>
                <c:pt idx="208">
                  <c:v>44652</c:v>
                </c:pt>
                <c:pt idx="209">
                  <c:v>44682</c:v>
                </c:pt>
                <c:pt idx="210">
                  <c:v>44713</c:v>
                </c:pt>
                <c:pt idx="211">
                  <c:v>44743</c:v>
                </c:pt>
                <c:pt idx="212">
                  <c:v>44774</c:v>
                </c:pt>
                <c:pt idx="213">
                  <c:v>44805</c:v>
                </c:pt>
                <c:pt idx="214">
                  <c:v>44835</c:v>
                </c:pt>
                <c:pt idx="215">
                  <c:v>44866</c:v>
                </c:pt>
                <c:pt idx="216">
                  <c:v>44896</c:v>
                </c:pt>
              </c:numCache>
            </c:numRef>
          </c:cat>
          <c:val>
            <c:numRef>
              <c:f>INFUNE!$X$115:$X$331</c:f>
              <c:numCache>
                <c:formatCode>0.0%</c:formatCode>
                <c:ptCount val="217"/>
                <c:pt idx="0">
                  <c:v>0.1032753806330636</c:v>
                </c:pt>
                <c:pt idx="1">
                  <c:v>0.10264287603507558</c:v>
                </c:pt>
                <c:pt idx="2">
                  <c:v>9.82705673185712E-2</c:v>
                </c:pt>
                <c:pt idx="3">
                  <c:v>0.10191212782890845</c:v>
                </c:pt>
                <c:pt idx="4">
                  <c:v>9.944143189138499E-2</c:v>
                </c:pt>
                <c:pt idx="5">
                  <c:v>9.9134269185646676E-2</c:v>
                </c:pt>
                <c:pt idx="6">
                  <c:v>0.10168491310894957</c:v>
                </c:pt>
                <c:pt idx="7">
                  <c:v>0.10155231421121251</c:v>
                </c:pt>
                <c:pt idx="8">
                  <c:v>0.10135697044684693</c:v>
                </c:pt>
                <c:pt idx="9">
                  <c:v>0.10353055364581228</c:v>
                </c:pt>
                <c:pt idx="10">
                  <c:v>0.10068352838569662</c:v>
                </c:pt>
                <c:pt idx="11">
                  <c:v>9.6748772454484822E-2</c:v>
                </c:pt>
                <c:pt idx="12">
                  <c:v>9.6764451245293648E-2</c:v>
                </c:pt>
                <c:pt idx="13">
                  <c:v>9.3263098409622991E-2</c:v>
                </c:pt>
                <c:pt idx="14">
                  <c:v>9.4725856947900769E-2</c:v>
                </c:pt>
                <c:pt idx="15">
                  <c:v>9.195217844820669E-2</c:v>
                </c:pt>
                <c:pt idx="16">
                  <c:v>9.069250959014738E-2</c:v>
                </c:pt>
                <c:pt idx="17">
                  <c:v>9.0791651527996453E-2</c:v>
                </c:pt>
                <c:pt idx="18">
                  <c:v>9.0490890381938138E-2</c:v>
                </c:pt>
                <c:pt idx="19">
                  <c:v>8.7616586586990758E-2</c:v>
                </c:pt>
                <c:pt idx="20">
                  <c:v>8.8242404706261574E-2</c:v>
                </c:pt>
                <c:pt idx="21">
                  <c:v>8.8138451654352717E-2</c:v>
                </c:pt>
                <c:pt idx="22">
                  <c:v>8.4933604690994827E-2</c:v>
                </c:pt>
                <c:pt idx="23">
                  <c:v>8.9238317381163043E-2</c:v>
                </c:pt>
                <c:pt idx="24">
                  <c:v>8.9964633068081348E-2</c:v>
                </c:pt>
                <c:pt idx="25">
                  <c:v>8.6105166309978595E-2</c:v>
                </c:pt>
                <c:pt idx="26">
                  <c:v>8.7949719995165376E-2</c:v>
                </c:pt>
                <c:pt idx="27">
                  <c:v>8.8257804632426981E-2</c:v>
                </c:pt>
                <c:pt idx="28">
                  <c:v>8.368226105161447E-2</c:v>
                </c:pt>
                <c:pt idx="29">
                  <c:v>8.5212677737100784E-2</c:v>
                </c:pt>
                <c:pt idx="30">
                  <c:v>8.4193165590619276E-2</c:v>
                </c:pt>
                <c:pt idx="31">
                  <c:v>8.2294364472284123E-2</c:v>
                </c:pt>
                <c:pt idx="32">
                  <c:v>8.434537018357878E-2</c:v>
                </c:pt>
                <c:pt idx="33">
                  <c:v>8.4804374924604922E-2</c:v>
                </c:pt>
                <c:pt idx="34">
                  <c:v>8.2134039862708508E-2</c:v>
                </c:pt>
                <c:pt idx="35">
                  <c:v>7.916582712069313E-2</c:v>
                </c:pt>
                <c:pt idx="36">
                  <c:v>8.1329575663088891E-2</c:v>
                </c:pt>
                <c:pt idx="37">
                  <c:v>7.6773038949548567E-2</c:v>
                </c:pt>
                <c:pt idx="38">
                  <c:v>7.8488430432077705E-2</c:v>
                </c:pt>
                <c:pt idx="39">
                  <c:v>8.1175744790941112E-2</c:v>
                </c:pt>
                <c:pt idx="40">
                  <c:v>7.7050654411030081E-2</c:v>
                </c:pt>
                <c:pt idx="41">
                  <c:v>7.4199532220340342E-2</c:v>
                </c:pt>
                <c:pt idx="42">
                  <c:v>7.6030436266538173E-2</c:v>
                </c:pt>
                <c:pt idx="43">
                  <c:v>7.5378901937167522E-2</c:v>
                </c:pt>
                <c:pt idx="44">
                  <c:v>7.7423775265501885E-2</c:v>
                </c:pt>
                <c:pt idx="45">
                  <c:v>7.8242744909411577E-2</c:v>
                </c:pt>
                <c:pt idx="46">
                  <c:v>7.6311319812169043E-2</c:v>
                </c:pt>
                <c:pt idx="47">
                  <c:v>7.9984730370489421E-2</c:v>
                </c:pt>
                <c:pt idx="48">
                  <c:v>8.5294176246737463E-2</c:v>
                </c:pt>
                <c:pt idx="49">
                  <c:v>9.0267785771382891E-2</c:v>
                </c:pt>
                <c:pt idx="50">
                  <c:v>9.3904020752269779E-2</c:v>
                </c:pt>
                <c:pt idx="51">
                  <c:v>9.2679050362570778E-2</c:v>
                </c:pt>
                <c:pt idx="52">
                  <c:v>9.2769276927692768E-2</c:v>
                </c:pt>
                <c:pt idx="53">
                  <c:v>9.3877143996808937E-2</c:v>
                </c:pt>
                <c:pt idx="54">
                  <c:v>9.454826499673015E-2</c:v>
                </c:pt>
                <c:pt idx="55">
                  <c:v>9.8037649971053839E-2</c:v>
                </c:pt>
                <c:pt idx="56">
                  <c:v>9.788490891430611E-2</c:v>
                </c:pt>
                <c:pt idx="57">
                  <c:v>0.1012675722634655</c:v>
                </c:pt>
                <c:pt idx="58">
                  <c:v>0.10160246839852692</c:v>
                </c:pt>
                <c:pt idx="59">
                  <c:v>0.10715207336681422</c:v>
                </c:pt>
                <c:pt idx="60">
                  <c:v>0.107987106017192</c:v>
                </c:pt>
                <c:pt idx="61">
                  <c:v>0.11119934880581309</c:v>
                </c:pt>
                <c:pt idx="62">
                  <c:v>0.11685865535222158</c:v>
                </c:pt>
                <c:pt idx="63">
                  <c:v>0.11832646314992933</c:v>
                </c:pt>
                <c:pt idx="64">
                  <c:v>0.12153241728656045</c:v>
                </c:pt>
                <c:pt idx="65">
                  <c:v>0.12453324858981489</c:v>
                </c:pt>
                <c:pt idx="66">
                  <c:v>0.12658631973820736</c:v>
                </c:pt>
                <c:pt idx="67">
                  <c:v>0.13047989623865111</c:v>
                </c:pt>
                <c:pt idx="68">
                  <c:v>0.13009724278682622</c:v>
                </c:pt>
                <c:pt idx="69">
                  <c:v>0.13574588178779451</c:v>
                </c:pt>
                <c:pt idx="70">
                  <c:v>0.1428112900960902</c:v>
                </c:pt>
                <c:pt idx="71">
                  <c:v>0.14225095574548149</c:v>
                </c:pt>
                <c:pt idx="72">
                  <c:v>0.14943358395989975</c:v>
                </c:pt>
                <c:pt idx="73">
                  <c:v>0.15402011064895205</c:v>
                </c:pt>
                <c:pt idx="74">
                  <c:v>0.15615100583119793</c:v>
                </c:pt>
                <c:pt idx="75">
                  <c:v>0.16382575757575757</c:v>
                </c:pt>
                <c:pt idx="76">
                  <c:v>0.16691372063272891</c:v>
                </c:pt>
                <c:pt idx="77">
                  <c:v>0.16884811416921511</c:v>
                </c:pt>
                <c:pt idx="78">
                  <c:v>0.1732032770927969</c:v>
                </c:pt>
                <c:pt idx="79">
                  <c:v>0.18104592513936818</c:v>
                </c:pt>
                <c:pt idx="80">
                  <c:v>0.18795777241294653</c:v>
                </c:pt>
                <c:pt idx="81">
                  <c:v>0.19116599865719924</c:v>
                </c:pt>
                <c:pt idx="82">
                  <c:v>0.2048945216347621</c:v>
                </c:pt>
                <c:pt idx="83">
                  <c:v>0.20703742481164417</c:v>
                </c:pt>
                <c:pt idx="84">
                  <c:v>0.2150058043624366</c:v>
                </c:pt>
                <c:pt idx="85">
                  <c:v>0.21659688630543475</c:v>
                </c:pt>
                <c:pt idx="86">
                  <c:v>0.22445075290051839</c:v>
                </c:pt>
                <c:pt idx="87">
                  <c:v>0.2307266804613714</c:v>
                </c:pt>
                <c:pt idx="88">
                  <c:v>0.23468636196243711</c:v>
                </c:pt>
                <c:pt idx="89">
                  <c:v>0.24179616465531492</c:v>
                </c:pt>
                <c:pt idx="90">
                  <c:v>0.25210879315310869</c:v>
                </c:pt>
                <c:pt idx="91">
                  <c:v>0.25362748910218363</c:v>
                </c:pt>
                <c:pt idx="92">
                  <c:v>0.25945399810301456</c:v>
                </c:pt>
                <c:pt idx="93">
                  <c:v>0.26486664879024768</c:v>
                </c:pt>
                <c:pt idx="94">
                  <c:v>0.26213532477124452</c:v>
                </c:pt>
                <c:pt idx="95">
                  <c:v>0.27028584364003044</c:v>
                </c:pt>
                <c:pt idx="96">
                  <c:v>0.26899266122750198</c:v>
                </c:pt>
                <c:pt idx="97">
                  <c:v>0.27354527858996003</c:v>
                </c:pt>
                <c:pt idx="98">
                  <c:v>0.27370779059155398</c:v>
                </c:pt>
                <c:pt idx="99">
                  <c:v>0.27661501101026936</c:v>
                </c:pt>
                <c:pt idx="100">
                  <c:v>0.27979071827301377</c:v>
                </c:pt>
                <c:pt idx="101">
                  <c:v>0.27980767237984699</c:v>
                </c:pt>
                <c:pt idx="102">
                  <c:v>0.2785194049559494</c:v>
                </c:pt>
                <c:pt idx="103">
                  <c:v>0.28078000207447362</c:v>
                </c:pt>
                <c:pt idx="104">
                  <c:v>0.27895273150747601</c:v>
                </c:pt>
                <c:pt idx="105">
                  <c:v>0.28102831378875304</c:v>
                </c:pt>
                <c:pt idx="106">
                  <c:v>0.27689189468676961</c:v>
                </c:pt>
                <c:pt idx="107">
                  <c:v>0.2797065810861501</c:v>
                </c:pt>
                <c:pt idx="108">
                  <c:v>0.27802615982865109</c:v>
                </c:pt>
                <c:pt idx="109">
                  <c:v>0.27256976672235628</c:v>
                </c:pt>
                <c:pt idx="110">
                  <c:v>0.2760789868355274</c:v>
                </c:pt>
                <c:pt idx="111">
                  <c:v>0.27242462703647446</c:v>
                </c:pt>
                <c:pt idx="112">
                  <c:v>0.27061570859656803</c:v>
                </c:pt>
                <c:pt idx="113">
                  <c:v>0.27241962774957695</c:v>
                </c:pt>
                <c:pt idx="114">
                  <c:v>0.26640021762330246</c:v>
                </c:pt>
                <c:pt idx="115">
                  <c:v>0.2621866511849717</c:v>
                </c:pt>
                <c:pt idx="116">
                  <c:v>0.26265550590555314</c:v>
                </c:pt>
                <c:pt idx="117">
                  <c:v>0.26222072904417942</c:v>
                </c:pt>
                <c:pt idx="118">
                  <c:v>0.26042664888962958</c:v>
                </c:pt>
                <c:pt idx="119">
                  <c:v>0.25777256347942679</c:v>
                </c:pt>
                <c:pt idx="120">
                  <c:v>0.25966191164456731</c:v>
                </c:pt>
                <c:pt idx="121">
                  <c:v>0.25795362210138134</c:v>
                </c:pt>
                <c:pt idx="122">
                  <c:v>0.25869696151529625</c:v>
                </c:pt>
                <c:pt idx="123">
                  <c:v>0.26127290056126229</c:v>
                </c:pt>
                <c:pt idx="124">
                  <c:v>0.2535965205754433</c:v>
                </c:pt>
                <c:pt idx="125">
                  <c:v>0.24624512488590161</c:v>
                </c:pt>
                <c:pt idx="126">
                  <c:v>0.2500894078047754</c:v>
                </c:pt>
                <c:pt idx="127">
                  <c:v>0.24913755253089129</c:v>
                </c:pt>
                <c:pt idx="128">
                  <c:v>0.24130592003306126</c:v>
                </c:pt>
                <c:pt idx="129">
                  <c:v>0.24848966281330354</c:v>
                </c:pt>
                <c:pt idx="130">
                  <c:v>0.24818613960470357</c:v>
                </c:pt>
                <c:pt idx="131">
                  <c:v>0.24246555534899089</c:v>
                </c:pt>
                <c:pt idx="132">
                  <c:v>0.24239730416985383</c:v>
                </c:pt>
                <c:pt idx="133">
                  <c:v>0.24774379543745301</c:v>
                </c:pt>
                <c:pt idx="134">
                  <c:v>0.24168057530238404</c:v>
                </c:pt>
                <c:pt idx="135">
                  <c:v>0.24216465122067576</c:v>
                </c:pt>
                <c:pt idx="136">
                  <c:v>0.23875062845651079</c:v>
                </c:pt>
                <c:pt idx="137">
                  <c:v>0.23857160683831785</c:v>
                </c:pt>
                <c:pt idx="138">
                  <c:v>0.23551130470856671</c:v>
                </c:pt>
                <c:pt idx="139">
                  <c:v>0.23708467758830187</c:v>
                </c:pt>
                <c:pt idx="140">
                  <c:v>0.2387382701150621</c:v>
                </c:pt>
                <c:pt idx="141">
                  <c:v>0.23314513450680835</c:v>
                </c:pt>
                <c:pt idx="142">
                  <c:v>0.23672006745362564</c:v>
                </c:pt>
                <c:pt idx="143">
                  <c:v>0.23770988854735167</c:v>
                </c:pt>
                <c:pt idx="144">
                  <c:v>0.23769655316047067</c:v>
                </c:pt>
                <c:pt idx="145">
                  <c:v>0.23586801775395697</c:v>
                </c:pt>
                <c:pt idx="146">
                  <c:v>0.23113236976188004</c:v>
                </c:pt>
                <c:pt idx="147">
                  <c:v>0.22558095991012544</c:v>
                </c:pt>
                <c:pt idx="148">
                  <c:v>0.22143364088005676</c:v>
                </c:pt>
                <c:pt idx="149">
                  <c:v>0.22086952890076847</c:v>
                </c:pt>
                <c:pt idx="150">
                  <c:v>0.21390709128093827</c:v>
                </c:pt>
                <c:pt idx="151">
                  <c:v>0.21138791529372261</c:v>
                </c:pt>
                <c:pt idx="152">
                  <c:v>0.21073483236044085</c:v>
                </c:pt>
                <c:pt idx="153">
                  <c:v>0.2108569147706981</c:v>
                </c:pt>
                <c:pt idx="154">
                  <c:v>0.2113329554281875</c:v>
                </c:pt>
                <c:pt idx="155">
                  <c:v>0.21433688735302794</c:v>
                </c:pt>
                <c:pt idx="156">
                  <c:v>0.21250473823863875</c:v>
                </c:pt>
                <c:pt idx="157">
                  <c:v>0.20922075194286915</c:v>
                </c:pt>
                <c:pt idx="158">
                  <c:v>0.21349792143887333</c:v>
                </c:pt>
                <c:pt idx="159">
                  <c:v>0.20650163906867278</c:v>
                </c:pt>
                <c:pt idx="160">
                  <c:v>0.20111872818269758</c:v>
                </c:pt>
                <c:pt idx="161">
                  <c:v>0.19658390338653828</c:v>
                </c:pt>
                <c:pt idx="162">
                  <c:v>0.1943650126156434</c:v>
                </c:pt>
                <c:pt idx="163">
                  <c:v>0.19201180314047844</c:v>
                </c:pt>
                <c:pt idx="164">
                  <c:v>0.19316900959145911</c:v>
                </c:pt>
                <c:pt idx="165">
                  <c:v>0.19136076417506712</c:v>
                </c:pt>
                <c:pt idx="166">
                  <c:v>0.19015050767314715</c:v>
                </c:pt>
                <c:pt idx="167">
                  <c:v>0.19264593423400461</c:v>
                </c:pt>
                <c:pt idx="168">
                  <c:v>0.19066864155734237</c:v>
                </c:pt>
                <c:pt idx="169">
                  <c:v>0.19410850760057108</c:v>
                </c:pt>
                <c:pt idx="170">
                  <c:v>0.19316235702052986</c:v>
                </c:pt>
                <c:pt idx="171">
                  <c:v>0.18933881351311679</c:v>
                </c:pt>
                <c:pt idx="172">
                  <c:v>0.18154524459374344</c:v>
                </c:pt>
                <c:pt idx="173">
                  <c:v>0.17556446507702048</c:v>
                </c:pt>
                <c:pt idx="174">
                  <c:v>0.17380001268150402</c:v>
                </c:pt>
                <c:pt idx="175">
                  <c:v>0.17483615076250875</c:v>
                </c:pt>
                <c:pt idx="176">
                  <c:v>0.17368253631640335</c:v>
                </c:pt>
                <c:pt idx="177">
                  <c:v>0.17389005224527784</c:v>
                </c:pt>
                <c:pt idx="178">
                  <c:v>0.17157371150386286</c:v>
                </c:pt>
                <c:pt idx="179">
                  <c:v>0.1705762797984503</c:v>
                </c:pt>
                <c:pt idx="180">
                  <c:v>0.1701909083126445</c:v>
                </c:pt>
                <c:pt idx="181">
                  <c:v>0.1654667009514014</c:v>
                </c:pt>
                <c:pt idx="182">
                  <c:v>0.16413446845666885</c:v>
                </c:pt>
                <c:pt idx="183">
                  <c:v>0.17086929162171879</c:v>
                </c:pt>
                <c:pt idx="184">
                  <c:v>0.18206259478836342</c:v>
                </c:pt>
                <c:pt idx="185">
                  <c:v>0.19564905570164953</c:v>
                </c:pt>
                <c:pt idx="186">
                  <c:v>0.20318090533459524</c:v>
                </c:pt>
                <c:pt idx="187">
                  <c:v>0.17279801910152107</c:v>
                </c:pt>
                <c:pt idx="188">
                  <c:v>0.16956651846785226</c:v>
                </c:pt>
                <c:pt idx="189">
                  <c:v>0.17003579926686532</c:v>
                </c:pt>
                <c:pt idx="190">
                  <c:v>0.17592936599864503</c:v>
                </c:pt>
                <c:pt idx="191">
                  <c:v>0.17482486078677922</c:v>
                </c:pt>
                <c:pt idx="192">
                  <c:v>0.16790040376850607</c:v>
                </c:pt>
                <c:pt idx="193">
                  <c:v>0.16394324524241813</c:v>
                </c:pt>
                <c:pt idx="194">
                  <c:v>0.1588291311445674</c:v>
                </c:pt>
                <c:pt idx="195">
                  <c:v>0.17181032931437823</c:v>
                </c:pt>
                <c:pt idx="196">
                  <c:v>0.17199733096085409</c:v>
                </c:pt>
                <c:pt idx="197">
                  <c:v>0.15555412674939453</c:v>
                </c:pt>
                <c:pt idx="198">
                  <c:v>0.14916737830913751</c:v>
                </c:pt>
                <c:pt idx="199">
                  <c:v>0.14276818689341236</c:v>
                </c:pt>
                <c:pt idx="200">
                  <c:v>0.13611951749712289</c:v>
                </c:pt>
                <c:pt idx="201">
                  <c:v>0.13211699104834748</c:v>
                </c:pt>
                <c:pt idx="202">
                  <c:v>0.13403747284186979</c:v>
                </c:pt>
                <c:pt idx="203">
                  <c:v>0.13063637910498554</c:v>
                </c:pt>
                <c:pt idx="204">
                  <c:v>0.12897084304875178</c:v>
                </c:pt>
                <c:pt idx="205">
                  <c:v>0.13674404595426087</c:v>
                </c:pt>
                <c:pt idx="206">
                  <c:v>0.13045206367801185</c:v>
                </c:pt>
                <c:pt idx="207">
                  <c:v>0.12724235146705648</c:v>
                </c:pt>
                <c:pt idx="208">
                  <c:v>0.12704726251754794</c:v>
                </c:pt>
                <c:pt idx="209">
                  <c:v>0.1266399493777684</c:v>
                </c:pt>
                <c:pt idx="210">
                  <c:v>0.12437831914355561</c:v>
                </c:pt>
                <c:pt idx="211">
                  <c:v>0.12341004807078744</c:v>
                </c:pt>
                <c:pt idx="212">
                  <c:v>0.12387898318739797</c:v>
                </c:pt>
                <c:pt idx="213">
                  <c:v>0.11913938418533733</c:v>
                </c:pt>
                <c:pt idx="214">
                  <c:v>0.11603860788065089</c:v>
                </c:pt>
                <c:pt idx="215">
                  <c:v>0.11574292705963167</c:v>
                </c:pt>
                <c:pt idx="216">
                  <c:v>0.11613892378782395</c:v>
                </c:pt>
              </c:numCache>
            </c:numRef>
          </c:val>
          <c:smooth val="0"/>
          <c:extLst>
            <c:ext xmlns:c16="http://schemas.microsoft.com/office/drawing/2014/chart" uri="{C3380CC4-5D6E-409C-BE32-E72D297353CC}">
              <c16:uniqueId val="{00000001-2C76-42F8-8850-54830D88D985}"/>
            </c:ext>
          </c:extLst>
        </c:ser>
        <c:dLbls>
          <c:showLegendKey val="0"/>
          <c:showVal val="0"/>
          <c:showCatName val="0"/>
          <c:showSerName val="0"/>
          <c:showPercent val="0"/>
          <c:showBubbleSize val="0"/>
        </c:dLbls>
        <c:marker val="1"/>
        <c:smooth val="0"/>
        <c:axId val="1096498096"/>
        <c:axId val="1096499184"/>
      </c:lineChart>
      <c:lineChart>
        <c:grouping val="standard"/>
        <c:varyColors val="0"/>
        <c:ser>
          <c:idx val="1"/>
          <c:order val="1"/>
          <c:tx>
            <c:v>Ποσοστό Ανεργίας, ΠΜ YoY (ΔΑ)</c:v>
          </c:tx>
          <c:spPr>
            <a:ln w="15875" cap="rnd">
              <a:solidFill>
                <a:schemeClr val="bg1">
                  <a:lumMod val="50000"/>
                </a:schemeClr>
              </a:solidFill>
              <a:prstDash val="sysDash"/>
              <a:round/>
            </a:ln>
            <a:effectLst/>
          </c:spPr>
          <c:marker>
            <c:symbol val="none"/>
          </c:marker>
          <c:dLbls>
            <c:dLbl>
              <c:idx val="216"/>
              <c:layout>
                <c:manualLayout>
                  <c:x val="-0.10453416960669028"/>
                  <c:y val="-0.3105151729004940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C76-42F8-8850-54830D88D98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INFUNE!$A$115:$A$331</c:f>
              <c:numCache>
                <c:formatCode>mmm\-yy</c:formatCode>
                <c:ptCount val="217"/>
                <c:pt idx="0">
                  <c:v>38322</c:v>
                </c:pt>
                <c:pt idx="1">
                  <c:v>38353</c:v>
                </c:pt>
                <c:pt idx="2">
                  <c:v>38384</c:v>
                </c:pt>
                <c:pt idx="3">
                  <c:v>38412</c:v>
                </c:pt>
                <c:pt idx="4">
                  <c:v>38443</c:v>
                </c:pt>
                <c:pt idx="5">
                  <c:v>38473</c:v>
                </c:pt>
                <c:pt idx="6">
                  <c:v>38504</c:v>
                </c:pt>
                <c:pt idx="7">
                  <c:v>38534</c:v>
                </c:pt>
                <c:pt idx="8">
                  <c:v>38565</c:v>
                </c:pt>
                <c:pt idx="9">
                  <c:v>38596</c:v>
                </c:pt>
                <c:pt idx="10">
                  <c:v>38626</c:v>
                </c:pt>
                <c:pt idx="11">
                  <c:v>38657</c:v>
                </c:pt>
                <c:pt idx="12">
                  <c:v>38687</c:v>
                </c:pt>
                <c:pt idx="13">
                  <c:v>38718</c:v>
                </c:pt>
                <c:pt idx="14">
                  <c:v>38749</c:v>
                </c:pt>
                <c:pt idx="15">
                  <c:v>38777</c:v>
                </c:pt>
                <c:pt idx="16">
                  <c:v>38808</c:v>
                </c:pt>
                <c:pt idx="17">
                  <c:v>38838</c:v>
                </c:pt>
                <c:pt idx="18">
                  <c:v>38869</c:v>
                </c:pt>
                <c:pt idx="19">
                  <c:v>38899</c:v>
                </c:pt>
                <c:pt idx="20">
                  <c:v>38930</c:v>
                </c:pt>
                <c:pt idx="21">
                  <c:v>38961</c:v>
                </c:pt>
                <c:pt idx="22">
                  <c:v>38991</c:v>
                </c:pt>
                <c:pt idx="23">
                  <c:v>39022</c:v>
                </c:pt>
                <c:pt idx="24">
                  <c:v>39052</c:v>
                </c:pt>
                <c:pt idx="25">
                  <c:v>39083</c:v>
                </c:pt>
                <c:pt idx="26">
                  <c:v>39114</c:v>
                </c:pt>
                <c:pt idx="27">
                  <c:v>39142</c:v>
                </c:pt>
                <c:pt idx="28">
                  <c:v>39173</c:v>
                </c:pt>
                <c:pt idx="29">
                  <c:v>39203</c:v>
                </c:pt>
                <c:pt idx="30">
                  <c:v>39234</c:v>
                </c:pt>
                <c:pt idx="31">
                  <c:v>39264</c:v>
                </c:pt>
                <c:pt idx="32">
                  <c:v>39295</c:v>
                </c:pt>
                <c:pt idx="33">
                  <c:v>39326</c:v>
                </c:pt>
                <c:pt idx="34">
                  <c:v>39356</c:v>
                </c:pt>
                <c:pt idx="35">
                  <c:v>39387</c:v>
                </c:pt>
                <c:pt idx="36">
                  <c:v>39417</c:v>
                </c:pt>
                <c:pt idx="37">
                  <c:v>39448</c:v>
                </c:pt>
                <c:pt idx="38">
                  <c:v>39479</c:v>
                </c:pt>
                <c:pt idx="39">
                  <c:v>39508</c:v>
                </c:pt>
                <c:pt idx="40">
                  <c:v>39539</c:v>
                </c:pt>
                <c:pt idx="41">
                  <c:v>39569</c:v>
                </c:pt>
                <c:pt idx="42">
                  <c:v>39600</c:v>
                </c:pt>
                <c:pt idx="43">
                  <c:v>39630</c:v>
                </c:pt>
                <c:pt idx="44">
                  <c:v>39661</c:v>
                </c:pt>
                <c:pt idx="45">
                  <c:v>39692</c:v>
                </c:pt>
                <c:pt idx="46">
                  <c:v>39722</c:v>
                </c:pt>
                <c:pt idx="47">
                  <c:v>39753</c:v>
                </c:pt>
                <c:pt idx="48">
                  <c:v>39783</c:v>
                </c:pt>
                <c:pt idx="49">
                  <c:v>39814</c:v>
                </c:pt>
                <c:pt idx="50">
                  <c:v>39845</c:v>
                </c:pt>
                <c:pt idx="51">
                  <c:v>39873</c:v>
                </c:pt>
                <c:pt idx="52">
                  <c:v>39904</c:v>
                </c:pt>
                <c:pt idx="53">
                  <c:v>39934</c:v>
                </c:pt>
                <c:pt idx="54">
                  <c:v>39965</c:v>
                </c:pt>
                <c:pt idx="55">
                  <c:v>39995</c:v>
                </c:pt>
                <c:pt idx="56">
                  <c:v>40026</c:v>
                </c:pt>
                <c:pt idx="57">
                  <c:v>40057</c:v>
                </c:pt>
                <c:pt idx="58">
                  <c:v>40087</c:v>
                </c:pt>
                <c:pt idx="59">
                  <c:v>40118</c:v>
                </c:pt>
                <c:pt idx="60">
                  <c:v>40148</c:v>
                </c:pt>
                <c:pt idx="61">
                  <c:v>40179</c:v>
                </c:pt>
                <c:pt idx="62">
                  <c:v>40210</c:v>
                </c:pt>
                <c:pt idx="63">
                  <c:v>40238</c:v>
                </c:pt>
                <c:pt idx="64">
                  <c:v>40269</c:v>
                </c:pt>
                <c:pt idx="65">
                  <c:v>40299</c:v>
                </c:pt>
                <c:pt idx="66">
                  <c:v>40330</c:v>
                </c:pt>
                <c:pt idx="67">
                  <c:v>40360</c:v>
                </c:pt>
                <c:pt idx="68">
                  <c:v>40391</c:v>
                </c:pt>
                <c:pt idx="69">
                  <c:v>40422</c:v>
                </c:pt>
                <c:pt idx="70">
                  <c:v>40452</c:v>
                </c:pt>
                <c:pt idx="71">
                  <c:v>40483</c:v>
                </c:pt>
                <c:pt idx="72">
                  <c:v>40513</c:v>
                </c:pt>
                <c:pt idx="73">
                  <c:v>40544</c:v>
                </c:pt>
                <c:pt idx="74">
                  <c:v>40575</c:v>
                </c:pt>
                <c:pt idx="75">
                  <c:v>40603</c:v>
                </c:pt>
                <c:pt idx="76">
                  <c:v>40634</c:v>
                </c:pt>
                <c:pt idx="77">
                  <c:v>40664</c:v>
                </c:pt>
                <c:pt idx="78">
                  <c:v>40695</c:v>
                </c:pt>
                <c:pt idx="79">
                  <c:v>40725</c:v>
                </c:pt>
                <c:pt idx="80">
                  <c:v>40756</c:v>
                </c:pt>
                <c:pt idx="81">
                  <c:v>40787</c:v>
                </c:pt>
                <c:pt idx="82">
                  <c:v>40817</c:v>
                </c:pt>
                <c:pt idx="83">
                  <c:v>40848</c:v>
                </c:pt>
                <c:pt idx="84">
                  <c:v>40878</c:v>
                </c:pt>
                <c:pt idx="85">
                  <c:v>40909</c:v>
                </c:pt>
                <c:pt idx="86">
                  <c:v>40940</c:v>
                </c:pt>
                <c:pt idx="87">
                  <c:v>40969</c:v>
                </c:pt>
                <c:pt idx="88">
                  <c:v>41000</c:v>
                </c:pt>
                <c:pt idx="89">
                  <c:v>41030</c:v>
                </c:pt>
                <c:pt idx="90">
                  <c:v>41061</c:v>
                </c:pt>
                <c:pt idx="91">
                  <c:v>41091</c:v>
                </c:pt>
                <c:pt idx="92">
                  <c:v>41122</c:v>
                </c:pt>
                <c:pt idx="93">
                  <c:v>41153</c:v>
                </c:pt>
                <c:pt idx="94">
                  <c:v>41183</c:v>
                </c:pt>
                <c:pt idx="95">
                  <c:v>41214</c:v>
                </c:pt>
                <c:pt idx="96">
                  <c:v>41244</c:v>
                </c:pt>
                <c:pt idx="97">
                  <c:v>41275</c:v>
                </c:pt>
                <c:pt idx="98">
                  <c:v>41306</c:v>
                </c:pt>
                <c:pt idx="99">
                  <c:v>41334</c:v>
                </c:pt>
                <c:pt idx="100">
                  <c:v>41365</c:v>
                </c:pt>
                <c:pt idx="101">
                  <c:v>41395</c:v>
                </c:pt>
                <c:pt idx="102">
                  <c:v>41426</c:v>
                </c:pt>
                <c:pt idx="103">
                  <c:v>41456</c:v>
                </c:pt>
                <c:pt idx="104">
                  <c:v>41487</c:v>
                </c:pt>
                <c:pt idx="105">
                  <c:v>41518</c:v>
                </c:pt>
                <c:pt idx="106">
                  <c:v>41548</c:v>
                </c:pt>
                <c:pt idx="107">
                  <c:v>41579</c:v>
                </c:pt>
                <c:pt idx="108">
                  <c:v>41609</c:v>
                </c:pt>
                <c:pt idx="109">
                  <c:v>41640</c:v>
                </c:pt>
                <c:pt idx="110">
                  <c:v>41671</c:v>
                </c:pt>
                <c:pt idx="111">
                  <c:v>41699</c:v>
                </c:pt>
                <c:pt idx="112">
                  <c:v>41730</c:v>
                </c:pt>
                <c:pt idx="113">
                  <c:v>41760</c:v>
                </c:pt>
                <c:pt idx="114">
                  <c:v>41791</c:v>
                </c:pt>
                <c:pt idx="115">
                  <c:v>41821</c:v>
                </c:pt>
                <c:pt idx="116">
                  <c:v>41852</c:v>
                </c:pt>
                <c:pt idx="117">
                  <c:v>41883</c:v>
                </c:pt>
                <c:pt idx="118">
                  <c:v>41913</c:v>
                </c:pt>
                <c:pt idx="119">
                  <c:v>41944</c:v>
                </c:pt>
                <c:pt idx="120">
                  <c:v>41974</c:v>
                </c:pt>
                <c:pt idx="121">
                  <c:v>42005</c:v>
                </c:pt>
                <c:pt idx="122">
                  <c:v>42036</c:v>
                </c:pt>
                <c:pt idx="123">
                  <c:v>42064</c:v>
                </c:pt>
                <c:pt idx="124">
                  <c:v>42095</c:v>
                </c:pt>
                <c:pt idx="125">
                  <c:v>42125</c:v>
                </c:pt>
                <c:pt idx="126">
                  <c:v>42156</c:v>
                </c:pt>
                <c:pt idx="127">
                  <c:v>42186</c:v>
                </c:pt>
                <c:pt idx="128">
                  <c:v>42217</c:v>
                </c:pt>
                <c:pt idx="129">
                  <c:v>42248</c:v>
                </c:pt>
                <c:pt idx="130">
                  <c:v>42278</c:v>
                </c:pt>
                <c:pt idx="131">
                  <c:v>42309</c:v>
                </c:pt>
                <c:pt idx="132">
                  <c:v>42339</c:v>
                </c:pt>
                <c:pt idx="133">
                  <c:v>42370</c:v>
                </c:pt>
                <c:pt idx="134">
                  <c:v>42401</c:v>
                </c:pt>
                <c:pt idx="135">
                  <c:v>42430</c:v>
                </c:pt>
                <c:pt idx="136">
                  <c:v>42461</c:v>
                </c:pt>
                <c:pt idx="137">
                  <c:v>42491</c:v>
                </c:pt>
                <c:pt idx="138">
                  <c:v>42522</c:v>
                </c:pt>
                <c:pt idx="139">
                  <c:v>42552</c:v>
                </c:pt>
                <c:pt idx="140">
                  <c:v>42583</c:v>
                </c:pt>
                <c:pt idx="141">
                  <c:v>42614</c:v>
                </c:pt>
                <c:pt idx="142">
                  <c:v>42644</c:v>
                </c:pt>
                <c:pt idx="143">
                  <c:v>42675</c:v>
                </c:pt>
                <c:pt idx="144">
                  <c:v>42705</c:v>
                </c:pt>
                <c:pt idx="145">
                  <c:v>42736</c:v>
                </c:pt>
                <c:pt idx="146">
                  <c:v>42767</c:v>
                </c:pt>
                <c:pt idx="147">
                  <c:v>42795</c:v>
                </c:pt>
                <c:pt idx="148">
                  <c:v>42826</c:v>
                </c:pt>
                <c:pt idx="149">
                  <c:v>42856</c:v>
                </c:pt>
                <c:pt idx="150">
                  <c:v>42887</c:v>
                </c:pt>
                <c:pt idx="151">
                  <c:v>42917</c:v>
                </c:pt>
                <c:pt idx="152">
                  <c:v>42948</c:v>
                </c:pt>
                <c:pt idx="153">
                  <c:v>42979</c:v>
                </c:pt>
                <c:pt idx="154">
                  <c:v>43009</c:v>
                </c:pt>
                <c:pt idx="155">
                  <c:v>43040</c:v>
                </c:pt>
                <c:pt idx="156">
                  <c:v>43070</c:v>
                </c:pt>
                <c:pt idx="157">
                  <c:v>43101</c:v>
                </c:pt>
                <c:pt idx="158">
                  <c:v>43132</c:v>
                </c:pt>
                <c:pt idx="159">
                  <c:v>43160</c:v>
                </c:pt>
                <c:pt idx="160">
                  <c:v>43191</c:v>
                </c:pt>
                <c:pt idx="161">
                  <c:v>43221</c:v>
                </c:pt>
                <c:pt idx="162">
                  <c:v>43252</c:v>
                </c:pt>
                <c:pt idx="163">
                  <c:v>43282</c:v>
                </c:pt>
                <c:pt idx="164">
                  <c:v>43313</c:v>
                </c:pt>
                <c:pt idx="165">
                  <c:v>43344</c:v>
                </c:pt>
                <c:pt idx="166">
                  <c:v>43374</c:v>
                </c:pt>
                <c:pt idx="167">
                  <c:v>43405</c:v>
                </c:pt>
                <c:pt idx="168">
                  <c:v>43435</c:v>
                </c:pt>
                <c:pt idx="169">
                  <c:v>43466</c:v>
                </c:pt>
                <c:pt idx="170">
                  <c:v>43497</c:v>
                </c:pt>
                <c:pt idx="171">
                  <c:v>43525</c:v>
                </c:pt>
                <c:pt idx="172">
                  <c:v>43556</c:v>
                </c:pt>
                <c:pt idx="173">
                  <c:v>43586</c:v>
                </c:pt>
                <c:pt idx="174">
                  <c:v>43617</c:v>
                </c:pt>
                <c:pt idx="175">
                  <c:v>43647</c:v>
                </c:pt>
                <c:pt idx="176">
                  <c:v>43678</c:v>
                </c:pt>
                <c:pt idx="177">
                  <c:v>43709</c:v>
                </c:pt>
                <c:pt idx="178">
                  <c:v>43739</c:v>
                </c:pt>
                <c:pt idx="179">
                  <c:v>43770</c:v>
                </c:pt>
                <c:pt idx="180">
                  <c:v>43800</c:v>
                </c:pt>
                <c:pt idx="181">
                  <c:v>43831</c:v>
                </c:pt>
                <c:pt idx="182">
                  <c:v>43862</c:v>
                </c:pt>
                <c:pt idx="183">
                  <c:v>43891</c:v>
                </c:pt>
                <c:pt idx="184">
                  <c:v>43922</c:v>
                </c:pt>
                <c:pt idx="185">
                  <c:v>43952</c:v>
                </c:pt>
                <c:pt idx="186">
                  <c:v>43983</c:v>
                </c:pt>
                <c:pt idx="187">
                  <c:v>44013</c:v>
                </c:pt>
                <c:pt idx="188">
                  <c:v>44044</c:v>
                </c:pt>
                <c:pt idx="189">
                  <c:v>44075</c:v>
                </c:pt>
                <c:pt idx="190">
                  <c:v>44105</c:v>
                </c:pt>
                <c:pt idx="191">
                  <c:v>44136</c:v>
                </c:pt>
                <c:pt idx="192">
                  <c:v>44166</c:v>
                </c:pt>
                <c:pt idx="193">
                  <c:v>44197</c:v>
                </c:pt>
                <c:pt idx="194">
                  <c:v>44228</c:v>
                </c:pt>
                <c:pt idx="195">
                  <c:v>44256</c:v>
                </c:pt>
                <c:pt idx="196">
                  <c:v>44287</c:v>
                </c:pt>
                <c:pt idx="197">
                  <c:v>44317</c:v>
                </c:pt>
                <c:pt idx="198">
                  <c:v>44348</c:v>
                </c:pt>
                <c:pt idx="199">
                  <c:v>44378</c:v>
                </c:pt>
                <c:pt idx="200">
                  <c:v>44409</c:v>
                </c:pt>
                <c:pt idx="201">
                  <c:v>44440</c:v>
                </c:pt>
                <c:pt idx="202">
                  <c:v>44470</c:v>
                </c:pt>
                <c:pt idx="203">
                  <c:v>44501</c:v>
                </c:pt>
                <c:pt idx="204">
                  <c:v>44531</c:v>
                </c:pt>
                <c:pt idx="205">
                  <c:v>44562</c:v>
                </c:pt>
                <c:pt idx="206">
                  <c:v>44593</c:v>
                </c:pt>
                <c:pt idx="207">
                  <c:v>44621</c:v>
                </c:pt>
                <c:pt idx="208">
                  <c:v>44652</c:v>
                </c:pt>
                <c:pt idx="209">
                  <c:v>44682</c:v>
                </c:pt>
                <c:pt idx="210">
                  <c:v>44713</c:v>
                </c:pt>
                <c:pt idx="211">
                  <c:v>44743</c:v>
                </c:pt>
                <c:pt idx="212">
                  <c:v>44774</c:v>
                </c:pt>
                <c:pt idx="213">
                  <c:v>44805</c:v>
                </c:pt>
                <c:pt idx="214">
                  <c:v>44835</c:v>
                </c:pt>
                <c:pt idx="215">
                  <c:v>44866</c:v>
                </c:pt>
                <c:pt idx="216">
                  <c:v>44896</c:v>
                </c:pt>
              </c:numCache>
            </c:numRef>
          </c:cat>
          <c:val>
            <c:numRef>
              <c:f>INFUNE!$Z$115:$Z$331</c:f>
              <c:numCache>
                <c:formatCode>0.0%</c:formatCode>
                <c:ptCount val="217"/>
                <c:pt idx="1">
                  <c:v>-9.0205178448131557E-3</c:v>
                </c:pt>
                <c:pt idx="2">
                  <c:v>-9.3331569545421489E-3</c:v>
                </c:pt>
                <c:pt idx="3">
                  <c:v>-7.0021904639731292E-3</c:v>
                </c:pt>
                <c:pt idx="4">
                  <c:v>-5.7831327282300421E-3</c:v>
                </c:pt>
                <c:pt idx="5">
                  <c:v>-6.4731883444553162E-3</c:v>
                </c:pt>
                <c:pt idx="6">
                  <c:v>-3.7903907335842951E-3</c:v>
                </c:pt>
                <c:pt idx="7">
                  <c:v>-3.7614385499754183E-3</c:v>
                </c:pt>
                <c:pt idx="8">
                  <c:v>-3.3763465506210094E-3</c:v>
                </c:pt>
                <c:pt idx="9">
                  <c:v>-1.7466045870865726E-3</c:v>
                </c:pt>
                <c:pt idx="10">
                  <c:v>-3.8187349803977533E-3</c:v>
                </c:pt>
                <c:pt idx="11">
                  <c:v>-6.3835912409730411E-3</c:v>
                </c:pt>
                <c:pt idx="12">
                  <c:v>-6.5109293877699537E-3</c:v>
                </c:pt>
                <c:pt idx="13">
                  <c:v>-9.3797776254525844E-3</c:v>
                </c:pt>
                <c:pt idx="14">
                  <c:v>-3.5447103706704314E-3</c:v>
                </c:pt>
                <c:pt idx="15">
                  <c:v>-9.9599493807017575E-3</c:v>
                </c:pt>
                <c:pt idx="16">
                  <c:v>-8.7489223012376105E-3</c:v>
                </c:pt>
                <c:pt idx="17">
                  <c:v>-8.3426176576502226E-3</c:v>
                </c:pt>
                <c:pt idx="18">
                  <c:v>-1.1194022727011435E-2</c:v>
                </c:pt>
                <c:pt idx="19">
                  <c:v>-1.3935727624221753E-2</c:v>
                </c:pt>
                <c:pt idx="20">
                  <c:v>-1.3114565740585352E-2</c:v>
                </c:pt>
                <c:pt idx="21">
                  <c:v>-1.5392101991459559E-2</c:v>
                </c:pt>
                <c:pt idx="22">
                  <c:v>-1.5749923694701795E-2</c:v>
                </c:pt>
                <c:pt idx="23">
                  <c:v>-7.5104550733217784E-3</c:v>
                </c:pt>
                <c:pt idx="24">
                  <c:v>-6.7998181772122995E-3</c:v>
                </c:pt>
                <c:pt idx="25">
                  <c:v>-7.1579320996443957E-3</c:v>
                </c:pt>
                <c:pt idx="26">
                  <c:v>-6.7761369527353926E-3</c:v>
                </c:pt>
                <c:pt idx="27">
                  <c:v>-3.6943738157797085E-3</c:v>
                </c:pt>
                <c:pt idx="28">
                  <c:v>-7.0102485385329094E-3</c:v>
                </c:pt>
                <c:pt idx="29">
                  <c:v>-5.5789737908956694E-3</c:v>
                </c:pt>
                <c:pt idx="30">
                  <c:v>-6.2977247913188622E-3</c:v>
                </c:pt>
                <c:pt idx="31">
                  <c:v>-5.3222221147066345E-3</c:v>
                </c:pt>
                <c:pt idx="32">
                  <c:v>-3.8970345226827935E-3</c:v>
                </c:pt>
                <c:pt idx="33">
                  <c:v>-3.3340767297477952E-3</c:v>
                </c:pt>
                <c:pt idx="34">
                  <c:v>-2.7995648282863189E-3</c:v>
                </c:pt>
                <c:pt idx="35">
                  <c:v>-1.0072490260469913E-2</c:v>
                </c:pt>
                <c:pt idx="36">
                  <c:v>-8.6350574049924578E-3</c:v>
                </c:pt>
                <c:pt idx="37">
                  <c:v>-9.3321273604300287E-3</c:v>
                </c:pt>
                <c:pt idx="38">
                  <c:v>-9.4612895630876714E-3</c:v>
                </c:pt>
                <c:pt idx="39">
                  <c:v>-7.0820598414858688E-3</c:v>
                </c:pt>
                <c:pt idx="40">
                  <c:v>-6.6316066405843893E-3</c:v>
                </c:pt>
                <c:pt idx="41">
                  <c:v>-1.1013145516760442E-2</c:v>
                </c:pt>
                <c:pt idx="42">
                  <c:v>-8.1627293240811027E-3</c:v>
                </c:pt>
                <c:pt idx="43">
                  <c:v>-6.915462535116601E-3</c:v>
                </c:pt>
                <c:pt idx="44">
                  <c:v>-6.9215949180768954E-3</c:v>
                </c:pt>
                <c:pt idx="45">
                  <c:v>-6.5616300151933454E-3</c:v>
                </c:pt>
                <c:pt idx="46">
                  <c:v>-5.822720050539465E-3</c:v>
                </c:pt>
                <c:pt idx="47">
                  <c:v>8.1890324979629059E-4</c:v>
                </c:pt>
                <c:pt idx="48">
                  <c:v>3.9646005836485726E-3</c:v>
                </c:pt>
                <c:pt idx="49">
                  <c:v>1.3494746821834325E-2</c:v>
                </c:pt>
                <c:pt idx="50">
                  <c:v>1.5415590320192074E-2</c:v>
                </c:pt>
                <c:pt idx="51">
                  <c:v>1.1503305571629666E-2</c:v>
                </c:pt>
                <c:pt idx="52">
                  <c:v>1.5718622516662686E-2</c:v>
                </c:pt>
                <c:pt idx="53">
                  <c:v>1.9677611776468595E-2</c:v>
                </c:pt>
                <c:pt idx="54">
                  <c:v>1.8517828730191976E-2</c:v>
                </c:pt>
                <c:pt idx="55">
                  <c:v>2.2658748033886317E-2</c:v>
                </c:pt>
                <c:pt idx="56">
                  <c:v>2.0461133648804225E-2</c:v>
                </c:pt>
                <c:pt idx="57">
                  <c:v>2.3024827354053923E-2</c:v>
                </c:pt>
                <c:pt idx="58">
                  <c:v>2.5291148586357878E-2</c:v>
                </c:pt>
                <c:pt idx="59">
                  <c:v>2.7167342996324798E-2</c:v>
                </c:pt>
                <c:pt idx="60">
                  <c:v>2.2692929770454534E-2</c:v>
                </c:pt>
                <c:pt idx="61">
                  <c:v>2.0931563034430195E-2</c:v>
                </c:pt>
                <c:pt idx="62">
                  <c:v>2.2954634599951798E-2</c:v>
                </c:pt>
                <c:pt idx="63">
                  <c:v>2.5647412787358548E-2</c:v>
                </c:pt>
                <c:pt idx="64">
                  <c:v>2.8763140358867678E-2</c:v>
                </c:pt>
                <c:pt idx="65">
                  <c:v>3.0656104593005953E-2</c:v>
                </c:pt>
                <c:pt idx="66">
                  <c:v>3.2038054741477209E-2</c:v>
                </c:pt>
                <c:pt idx="67">
                  <c:v>3.2442246267597272E-2</c:v>
                </c:pt>
                <c:pt idx="68">
                  <c:v>3.2212333872520107E-2</c:v>
                </c:pt>
                <c:pt idx="69">
                  <c:v>3.4478309524329009E-2</c:v>
                </c:pt>
                <c:pt idx="70">
                  <c:v>4.1208821697563278E-2</c:v>
                </c:pt>
                <c:pt idx="71">
                  <c:v>3.5098882378667276E-2</c:v>
                </c:pt>
                <c:pt idx="72">
                  <c:v>4.1446477942707755E-2</c:v>
                </c:pt>
                <c:pt idx="73">
                  <c:v>4.282076184313896E-2</c:v>
                </c:pt>
                <c:pt idx="74">
                  <c:v>3.9292350478976348E-2</c:v>
                </c:pt>
                <c:pt idx="75">
                  <c:v>4.5499294425828243E-2</c:v>
                </c:pt>
                <c:pt idx="76">
                  <c:v>4.5381303346168467E-2</c:v>
                </c:pt>
                <c:pt idx="77">
                  <c:v>4.4314865579400217E-2</c:v>
                </c:pt>
                <c:pt idx="78">
                  <c:v>4.6616957354589539E-2</c:v>
                </c:pt>
                <c:pt idx="79">
                  <c:v>5.0566028900717069E-2</c:v>
                </c:pt>
                <c:pt idx="80">
                  <c:v>5.7860529626120316E-2</c:v>
                </c:pt>
                <c:pt idx="81">
                  <c:v>5.5420116869404734E-2</c:v>
                </c:pt>
                <c:pt idx="82">
                  <c:v>6.2083231538671901E-2</c:v>
                </c:pt>
                <c:pt idx="83">
                  <c:v>6.4786469066162672E-2</c:v>
                </c:pt>
                <c:pt idx="84">
                  <c:v>6.5572220402536852E-2</c:v>
                </c:pt>
                <c:pt idx="85">
                  <c:v>6.2576775656482703E-2</c:v>
                </c:pt>
                <c:pt idx="86">
                  <c:v>6.829974706932046E-2</c:v>
                </c:pt>
                <c:pt idx="87">
                  <c:v>6.6900922885613834E-2</c:v>
                </c:pt>
                <c:pt idx="88">
                  <c:v>6.77726413297082E-2</c:v>
                </c:pt>
                <c:pt idx="89">
                  <c:v>7.2948050486099814E-2</c:v>
                </c:pt>
                <c:pt idx="90">
                  <c:v>7.8905516060311792E-2</c:v>
                </c:pt>
                <c:pt idx="91">
                  <c:v>7.2581563962815454E-2</c:v>
                </c:pt>
                <c:pt idx="92">
                  <c:v>7.1496225690068027E-2</c:v>
                </c:pt>
                <c:pt idx="93">
                  <c:v>7.370065013304844E-2</c:v>
                </c:pt>
                <c:pt idx="94">
                  <c:v>5.7240803136482415E-2</c:v>
                </c:pt>
                <c:pt idx="95">
                  <c:v>6.3248418828386277E-2</c:v>
                </c:pt>
                <c:pt idx="96">
                  <c:v>5.398685686506538E-2</c:v>
                </c:pt>
                <c:pt idx="97">
                  <c:v>5.6948392284525279E-2</c:v>
                </c:pt>
                <c:pt idx="98">
                  <c:v>4.9257037691035593E-2</c:v>
                </c:pt>
                <c:pt idx="99">
                  <c:v>4.588833054889796E-2</c:v>
                </c:pt>
                <c:pt idx="100">
                  <c:v>4.510435631057666E-2</c:v>
                </c:pt>
                <c:pt idx="101">
                  <c:v>3.8011507724532073E-2</c:v>
                </c:pt>
                <c:pt idx="102">
                  <c:v>2.6410611802840711E-2</c:v>
                </c:pt>
                <c:pt idx="103">
                  <c:v>2.7152512972289988E-2</c:v>
                </c:pt>
                <c:pt idx="104">
                  <c:v>1.9498733404461455E-2</c:v>
                </c:pt>
                <c:pt idx="105">
                  <c:v>1.6161664998505354E-2</c:v>
                </c:pt>
                <c:pt idx="106">
                  <c:v>1.4756569915525097E-2</c:v>
                </c:pt>
                <c:pt idx="107">
                  <c:v>9.4207374461196536E-3</c:v>
                </c:pt>
                <c:pt idx="108">
                  <c:v>9.0334986011491036E-3</c:v>
                </c:pt>
                <c:pt idx="109">
                  <c:v>-9.7551186760375108E-4</c:v>
                </c:pt>
                <c:pt idx="110">
                  <c:v>2.3711962439734169E-3</c:v>
                </c:pt>
                <c:pt idx="111">
                  <c:v>-4.1903839737948978E-3</c:v>
                </c:pt>
                <c:pt idx="112">
                  <c:v>-9.1750096764457445E-3</c:v>
                </c:pt>
                <c:pt idx="113">
                  <c:v>-7.3880446302700409E-3</c:v>
                </c:pt>
                <c:pt idx="114">
                  <c:v>-1.2119187332646941E-2</c:v>
                </c:pt>
                <c:pt idx="115">
                  <c:v>-1.8593350889501925E-2</c:v>
                </c:pt>
                <c:pt idx="116">
                  <c:v>-1.6297225601922871E-2</c:v>
                </c:pt>
                <c:pt idx="117">
                  <c:v>-1.8807584744573613E-2</c:v>
                </c:pt>
                <c:pt idx="118">
                  <c:v>-1.6465245797140038E-2</c:v>
                </c:pt>
                <c:pt idx="119">
                  <c:v>-2.1934017606723311E-2</c:v>
                </c:pt>
                <c:pt idx="120">
                  <c:v>-1.8364248184083776E-2</c:v>
                </c:pt>
                <c:pt idx="121">
                  <c:v>-1.4616144620974936E-2</c:v>
                </c:pt>
                <c:pt idx="122">
                  <c:v>-1.7382025320231143E-2</c:v>
                </c:pt>
                <c:pt idx="123">
                  <c:v>-1.1151726475212176E-2</c:v>
                </c:pt>
                <c:pt idx="124">
                  <c:v>-1.7019188021124732E-2</c:v>
                </c:pt>
                <c:pt idx="125">
                  <c:v>-2.6174502863675342E-2</c:v>
                </c:pt>
                <c:pt idx="126">
                  <c:v>-1.6310809818527061E-2</c:v>
                </c:pt>
                <c:pt idx="127">
                  <c:v>-1.304909865408041E-2</c:v>
                </c:pt>
                <c:pt idx="128">
                  <c:v>-2.1349585872491889E-2</c:v>
                </c:pt>
                <c:pt idx="129">
                  <c:v>-1.3731066230875888E-2</c:v>
                </c:pt>
                <c:pt idx="130">
                  <c:v>-1.224050928492601E-2</c:v>
                </c:pt>
                <c:pt idx="131">
                  <c:v>-1.5307008130435895E-2</c:v>
                </c:pt>
                <c:pt idx="132">
                  <c:v>-1.7264607474713478E-2</c:v>
                </c:pt>
                <c:pt idx="133">
                  <c:v>-1.0209826663928334E-2</c:v>
                </c:pt>
                <c:pt idx="134">
                  <c:v>-1.701638621291221E-2</c:v>
                </c:pt>
                <c:pt idx="135">
                  <c:v>-1.9108249340586525E-2</c:v>
                </c:pt>
                <c:pt idx="136">
                  <c:v>-1.4845892118932502E-2</c:v>
                </c:pt>
                <c:pt idx="137">
                  <c:v>-7.6735180475837605E-3</c:v>
                </c:pt>
                <c:pt idx="138">
                  <c:v>-1.4578103096208689E-2</c:v>
                </c:pt>
                <c:pt idx="139">
                  <c:v>-1.2052874942589414E-2</c:v>
                </c:pt>
                <c:pt idx="140">
                  <c:v>-2.5676499179991541E-3</c:v>
                </c:pt>
                <c:pt idx="141">
                  <c:v>-1.5344528306495187E-2</c:v>
                </c:pt>
                <c:pt idx="142">
                  <c:v>-1.1466072151077922E-2</c:v>
                </c:pt>
                <c:pt idx="143">
                  <c:v>-4.755666801639219E-3</c:v>
                </c:pt>
                <c:pt idx="144">
                  <c:v>-4.7007510093831639E-3</c:v>
                </c:pt>
                <c:pt idx="145">
                  <c:v>-1.1875777683496042E-2</c:v>
                </c:pt>
                <c:pt idx="146">
                  <c:v>-1.0548205540504008E-2</c:v>
                </c:pt>
                <c:pt idx="147">
                  <c:v>-1.6583691310550319E-2</c:v>
                </c:pt>
                <c:pt idx="148">
                  <c:v>-1.7316987576454029E-2</c:v>
                </c:pt>
                <c:pt idx="149">
                  <c:v>-1.7702077937549382E-2</c:v>
                </c:pt>
                <c:pt idx="150">
                  <c:v>-2.1604213427628444E-2</c:v>
                </c:pt>
                <c:pt idx="151">
                  <c:v>-2.5696762294579262E-2</c:v>
                </c:pt>
                <c:pt idx="152">
                  <c:v>-2.8003437754621247E-2</c:v>
                </c:pt>
                <c:pt idx="153">
                  <c:v>-2.2288219736110254E-2</c:v>
                </c:pt>
                <c:pt idx="154">
                  <c:v>-2.5387112025438141E-2</c:v>
                </c:pt>
                <c:pt idx="155">
                  <c:v>-2.3373001194323728E-2</c:v>
                </c:pt>
                <c:pt idx="156">
                  <c:v>-2.5191814921831923E-2</c:v>
                </c:pt>
                <c:pt idx="157">
                  <c:v>-2.6647265811087811E-2</c:v>
                </c:pt>
                <c:pt idx="158">
                  <c:v>-1.7634448323006702E-2</c:v>
                </c:pt>
                <c:pt idx="159">
                  <c:v>-1.9079320841452668E-2</c:v>
                </c:pt>
                <c:pt idx="160">
                  <c:v>-2.0314912697359189E-2</c:v>
                </c:pt>
                <c:pt idx="161">
                  <c:v>-2.4285625514230191E-2</c:v>
                </c:pt>
                <c:pt idx="162">
                  <c:v>-1.9542078665294865E-2</c:v>
                </c:pt>
                <c:pt idx="163">
                  <c:v>-1.9376112153244168E-2</c:v>
                </c:pt>
                <c:pt idx="164">
                  <c:v>-1.7565822768981748E-2</c:v>
                </c:pt>
                <c:pt idx="165">
                  <c:v>-1.9496150595630979E-2</c:v>
                </c:pt>
                <c:pt idx="166">
                  <c:v>-2.1182447755040357E-2</c:v>
                </c:pt>
                <c:pt idx="167">
                  <c:v>-2.1690953119023332E-2</c:v>
                </c:pt>
                <c:pt idx="168">
                  <c:v>-2.183609668129638E-2</c:v>
                </c:pt>
                <c:pt idx="169">
                  <c:v>-1.5112244342298076E-2</c:v>
                </c:pt>
                <c:pt idx="170">
                  <c:v>-2.0335564418343471E-2</c:v>
                </c:pt>
                <c:pt idx="171">
                  <c:v>-1.7162825555555983E-2</c:v>
                </c:pt>
                <c:pt idx="172">
                  <c:v>-1.9573483588954138E-2</c:v>
                </c:pt>
                <c:pt idx="173">
                  <c:v>-2.1019438309517802E-2</c:v>
                </c:pt>
                <c:pt idx="174">
                  <c:v>-2.0564999934139377E-2</c:v>
                </c:pt>
                <c:pt idx="175">
                  <c:v>-1.7175652377969697E-2</c:v>
                </c:pt>
                <c:pt idx="176">
                  <c:v>-1.948647327505576E-2</c:v>
                </c:pt>
                <c:pt idx="177">
                  <c:v>-1.7470711929789273E-2</c:v>
                </c:pt>
                <c:pt idx="178">
                  <c:v>-1.8576796169284288E-2</c:v>
                </c:pt>
                <c:pt idx="179">
                  <c:v>-2.2069654435554309E-2</c:v>
                </c:pt>
                <c:pt idx="180">
                  <c:v>-2.0477733244697871E-2</c:v>
                </c:pt>
                <c:pt idx="181">
                  <c:v>-2.8641806649169682E-2</c:v>
                </c:pt>
                <c:pt idx="182">
                  <c:v>-2.9027888563861015E-2</c:v>
                </c:pt>
                <c:pt idx="183">
                  <c:v>-1.8469521891398E-2</c:v>
                </c:pt>
                <c:pt idx="184">
                  <c:v>5.1735019461998655E-4</c:v>
                </c:pt>
                <c:pt idx="185">
                  <c:v>2.0084590624629056E-2</c:v>
                </c:pt>
                <c:pt idx="186">
                  <c:v>2.9380892653091212E-2</c:v>
                </c:pt>
                <c:pt idx="187">
                  <c:v>-2.0381316609876798E-3</c:v>
                </c:pt>
                <c:pt idx="188">
                  <c:v>-4.1160178485510901E-3</c:v>
                </c:pt>
                <c:pt idx="189">
                  <c:v>-3.8542529784125201E-3</c:v>
                </c:pt>
                <c:pt idx="190">
                  <c:v>4.355654494782174E-3</c:v>
                </c:pt>
                <c:pt idx="191">
                  <c:v>4.2485809883289205E-3</c:v>
                </c:pt>
                <c:pt idx="192">
                  <c:v>-2.2905045441384275E-3</c:v>
                </c:pt>
                <c:pt idx="193">
                  <c:v>-1.5234557089832679E-3</c:v>
                </c:pt>
                <c:pt idx="194">
                  <c:v>-5.3053373121014491E-3</c:v>
                </c:pt>
                <c:pt idx="195">
                  <c:v>9.4103769265943549E-4</c:v>
                </c:pt>
                <c:pt idx="196">
                  <c:v>-1.006526382750933E-2</c:v>
                </c:pt>
                <c:pt idx="197">
                  <c:v>-4.0094928952254999E-2</c:v>
                </c:pt>
                <c:pt idx="198">
                  <c:v>-5.4013527025457725E-2</c:v>
                </c:pt>
                <c:pt idx="199">
                  <c:v>-3.0029832208108703E-2</c:v>
                </c:pt>
                <c:pt idx="200">
                  <c:v>-3.3447000970729363E-2</c:v>
                </c:pt>
                <c:pt idx="201">
                  <c:v>-3.7918808218517841E-2</c:v>
                </c:pt>
                <c:pt idx="202">
                  <c:v>-4.1891893156775245E-2</c:v>
                </c:pt>
                <c:pt idx="203">
                  <c:v>-4.4188481681793679E-2</c:v>
                </c:pt>
                <c:pt idx="204">
                  <c:v>-3.8929560719754286E-2</c:v>
                </c:pt>
                <c:pt idx="205">
                  <c:v>-2.7199199288157255E-2</c:v>
                </c:pt>
                <c:pt idx="206">
                  <c:v>-2.837706746655555E-2</c:v>
                </c:pt>
                <c:pt idx="207">
                  <c:v>-4.4567977847321749E-2</c:v>
                </c:pt>
                <c:pt idx="208">
                  <c:v>-4.4950068443306151E-2</c:v>
                </c:pt>
                <c:pt idx="209">
                  <c:v>-2.8914177371626132E-2</c:v>
                </c:pt>
                <c:pt idx="210">
                  <c:v>-2.4789059165581898E-2</c:v>
                </c:pt>
                <c:pt idx="211">
                  <c:v>-1.9358138822624923E-2</c:v>
                </c:pt>
                <c:pt idx="212">
                  <c:v>-1.2240534309724924E-2</c:v>
                </c:pt>
                <c:pt idx="213">
                  <c:v>-1.2977606863010152E-2</c:v>
                </c:pt>
                <c:pt idx="214">
                  <c:v>-1.7998864961218899E-2</c:v>
                </c:pt>
                <c:pt idx="215">
                  <c:v>-1.4893452045353875E-2</c:v>
                </c:pt>
                <c:pt idx="216">
                  <c:v>-1.2831919260927832E-2</c:v>
                </c:pt>
              </c:numCache>
            </c:numRef>
          </c:val>
          <c:smooth val="0"/>
          <c:extLst>
            <c:ext xmlns:c16="http://schemas.microsoft.com/office/drawing/2014/chart" uri="{C3380CC4-5D6E-409C-BE32-E72D297353CC}">
              <c16:uniqueId val="{00000003-2C76-42F8-8850-54830D88D985}"/>
            </c:ext>
          </c:extLst>
        </c:ser>
        <c:dLbls>
          <c:showLegendKey val="0"/>
          <c:showVal val="0"/>
          <c:showCatName val="0"/>
          <c:showSerName val="0"/>
          <c:showPercent val="0"/>
          <c:showBubbleSize val="0"/>
        </c:dLbls>
        <c:marker val="1"/>
        <c:smooth val="0"/>
        <c:axId val="1230912688"/>
        <c:axId val="898966432"/>
      </c:lineChart>
      <c:dateAx>
        <c:axId val="1096498096"/>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mmm\-yy"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096499184"/>
        <c:crosses val="autoZero"/>
        <c:auto val="1"/>
        <c:lblOffset val="100"/>
        <c:baseTimeUnit val="months"/>
        <c:majorUnit val="12"/>
        <c:majorTimeUnit val="months"/>
      </c:dateAx>
      <c:valAx>
        <c:axId val="1096499184"/>
        <c:scaling>
          <c:orientation val="minMax"/>
          <c:max val="0.30000000000000004"/>
          <c:min val="6.5000000000000016E-2"/>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a:t>
                </a:r>
                <a:r>
                  <a:rPr lang="el-GR" sz="800" baseline="0">
                    <a:solidFill>
                      <a:schemeClr val="tx1">
                        <a:lumMod val="85000"/>
                        <a:lumOff val="15000"/>
                      </a:schemeClr>
                    </a:solidFill>
                    <a:latin typeface="Eurobank Sans" panose="02000503000000020004" pitchFamily="2" charset="0"/>
                  </a:rPr>
                  <a:t> του Εργατικού Δυναμικού</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096498096"/>
        <c:crosses val="autoZero"/>
        <c:crossBetween val="between"/>
      </c:valAx>
      <c:valAx>
        <c:axId val="898966432"/>
        <c:scaling>
          <c:orientation val="minMax"/>
          <c:max val="9.0000000000000024E-2"/>
          <c:min val="-6.0000000000000012E-2"/>
        </c:scaling>
        <c:delete val="0"/>
        <c:axPos val="r"/>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n-US" sz="800">
                    <a:solidFill>
                      <a:schemeClr val="tx1">
                        <a:lumMod val="85000"/>
                        <a:lumOff val="15000"/>
                      </a:schemeClr>
                    </a:solidFill>
                    <a:latin typeface="Eurobank Sans" panose="02000503000000020004" pitchFamily="2" charset="0"/>
                  </a:rPr>
                  <a:t>YoY</a:t>
                </a:r>
                <a:r>
                  <a:rPr lang="en-US" sz="800" baseline="0">
                    <a:solidFill>
                      <a:schemeClr val="tx1">
                        <a:lumMod val="85000"/>
                        <a:lumOff val="15000"/>
                      </a:schemeClr>
                    </a:solidFill>
                    <a:latin typeface="Eurobank Sans" panose="02000503000000020004" pitchFamily="2" charset="0"/>
                  </a:rPr>
                  <a:t> </a:t>
                </a:r>
                <a:r>
                  <a:rPr lang="el-GR" sz="800" baseline="0">
                    <a:solidFill>
                      <a:schemeClr val="tx1">
                        <a:lumMod val="85000"/>
                        <a:lumOff val="15000"/>
                      </a:schemeClr>
                    </a:solidFill>
                    <a:latin typeface="Eurobank Sans" panose="02000503000000020004" pitchFamily="2" charset="0"/>
                  </a:rPr>
                  <a:t>σε Ποσοστιαίες Μονάδες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12688"/>
        <c:crosses val="max"/>
        <c:crossBetween val="between"/>
        <c:majorUnit val="3.0000000000000006E-2"/>
      </c:valAx>
      <c:dateAx>
        <c:axId val="1230912688"/>
        <c:scaling>
          <c:orientation val="minMax"/>
        </c:scaling>
        <c:delete val="1"/>
        <c:axPos val="b"/>
        <c:numFmt formatCode="mmm\-yy" sourceLinked="1"/>
        <c:majorTickMark val="out"/>
        <c:minorTickMark val="none"/>
        <c:tickLblPos val="nextTo"/>
        <c:crossAx val="898966432"/>
        <c:crosses val="autoZero"/>
        <c:auto val="1"/>
        <c:lblOffset val="100"/>
        <c:baseTimeUnit val="months"/>
      </c:dateAx>
      <c:spPr>
        <a:noFill/>
        <a:ln>
          <a:noFill/>
        </a:ln>
        <a:effectLst/>
      </c:spPr>
    </c:plotArea>
    <c:legend>
      <c:legendPos val="b"/>
      <c:layout>
        <c:manualLayout>
          <c:xMode val="edge"/>
          <c:yMode val="edge"/>
          <c:x val="0.12219218106995884"/>
          <c:y val="5.7468888888888889E-2"/>
          <c:w val="0.39808847736625519"/>
          <c:h val="0.25787806374949401"/>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ysClr val="window" lastClr="FFFFFF"/>
    </a:solidFill>
    <a:ln w="9525" cap="flat" cmpd="sng" algn="ctr">
      <a:noFill/>
      <a:round/>
    </a:ln>
    <a:effectLst/>
  </c:spPr>
  <c:txPr>
    <a:bodyPr/>
    <a:lstStyle/>
    <a:p>
      <a:pPr>
        <a:defRPr/>
      </a:pPr>
      <a:endParaRPr lang="el-G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ΕνΔΤΚ (% YoY)</c:v>
          </c:tx>
          <c:spPr>
            <a:ln w="15875" cap="rnd">
              <a:solidFill>
                <a:schemeClr val="bg1">
                  <a:lumMod val="50000"/>
                </a:schemeClr>
              </a:solidFill>
              <a:prstDash val="sysDash"/>
              <a:round/>
            </a:ln>
            <a:effectLst/>
          </c:spPr>
          <c:marker>
            <c:symbol val="none"/>
          </c:marker>
          <c:dLbls>
            <c:dLbl>
              <c:idx val="240"/>
              <c:layout>
                <c:manualLayout>
                  <c:x val="-9.6687242798353903E-2"/>
                  <c:y val="-2.20105555555555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AE-4A6B-8E7F-09E17001D48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INFUNE!$A$91:$A$331</c:f>
              <c:numCache>
                <c:formatCode>mmm\-yy</c:formatCode>
                <c:ptCount val="241"/>
                <c:pt idx="0">
                  <c:v>37591</c:v>
                </c:pt>
                <c:pt idx="1">
                  <c:v>37622</c:v>
                </c:pt>
                <c:pt idx="2">
                  <c:v>37653</c:v>
                </c:pt>
                <c:pt idx="3">
                  <c:v>37681</c:v>
                </c:pt>
                <c:pt idx="4">
                  <c:v>37712</c:v>
                </c:pt>
                <c:pt idx="5">
                  <c:v>37742</c:v>
                </c:pt>
                <c:pt idx="6">
                  <c:v>37773</c:v>
                </c:pt>
                <c:pt idx="7">
                  <c:v>37803</c:v>
                </c:pt>
                <c:pt idx="8">
                  <c:v>37834</c:v>
                </c:pt>
                <c:pt idx="9">
                  <c:v>37865</c:v>
                </c:pt>
                <c:pt idx="10">
                  <c:v>37895</c:v>
                </c:pt>
                <c:pt idx="11">
                  <c:v>37926</c:v>
                </c:pt>
                <c:pt idx="12">
                  <c:v>37956</c:v>
                </c:pt>
                <c:pt idx="13">
                  <c:v>37987</c:v>
                </c:pt>
                <c:pt idx="14">
                  <c:v>38018</c:v>
                </c:pt>
                <c:pt idx="15">
                  <c:v>38047</c:v>
                </c:pt>
                <c:pt idx="16">
                  <c:v>38078</c:v>
                </c:pt>
                <c:pt idx="17">
                  <c:v>38108</c:v>
                </c:pt>
                <c:pt idx="18">
                  <c:v>38139</c:v>
                </c:pt>
                <c:pt idx="19">
                  <c:v>38169</c:v>
                </c:pt>
                <c:pt idx="20">
                  <c:v>38200</c:v>
                </c:pt>
                <c:pt idx="21">
                  <c:v>38231</c:v>
                </c:pt>
                <c:pt idx="22">
                  <c:v>38261</c:v>
                </c:pt>
                <c:pt idx="23">
                  <c:v>38292</c:v>
                </c:pt>
                <c:pt idx="24">
                  <c:v>38322</c:v>
                </c:pt>
                <c:pt idx="25">
                  <c:v>38353</c:v>
                </c:pt>
                <c:pt idx="26">
                  <c:v>38384</c:v>
                </c:pt>
                <c:pt idx="27">
                  <c:v>38412</c:v>
                </c:pt>
                <c:pt idx="28">
                  <c:v>38443</c:v>
                </c:pt>
                <c:pt idx="29">
                  <c:v>38473</c:v>
                </c:pt>
                <c:pt idx="30">
                  <c:v>38504</c:v>
                </c:pt>
                <c:pt idx="31">
                  <c:v>38534</c:v>
                </c:pt>
                <c:pt idx="32">
                  <c:v>38565</c:v>
                </c:pt>
                <c:pt idx="33">
                  <c:v>38596</c:v>
                </c:pt>
                <c:pt idx="34">
                  <c:v>38626</c:v>
                </c:pt>
                <c:pt idx="35">
                  <c:v>38657</c:v>
                </c:pt>
                <c:pt idx="36">
                  <c:v>38687</c:v>
                </c:pt>
                <c:pt idx="37">
                  <c:v>38718</c:v>
                </c:pt>
                <c:pt idx="38">
                  <c:v>38749</c:v>
                </c:pt>
                <c:pt idx="39">
                  <c:v>38777</c:v>
                </c:pt>
                <c:pt idx="40">
                  <c:v>38808</c:v>
                </c:pt>
                <c:pt idx="41">
                  <c:v>38838</c:v>
                </c:pt>
                <c:pt idx="42">
                  <c:v>38869</c:v>
                </c:pt>
                <c:pt idx="43">
                  <c:v>38899</c:v>
                </c:pt>
                <c:pt idx="44">
                  <c:v>38930</c:v>
                </c:pt>
                <c:pt idx="45">
                  <c:v>38961</c:v>
                </c:pt>
                <c:pt idx="46">
                  <c:v>38991</c:v>
                </c:pt>
                <c:pt idx="47">
                  <c:v>39022</c:v>
                </c:pt>
                <c:pt idx="48">
                  <c:v>39052</c:v>
                </c:pt>
                <c:pt idx="49">
                  <c:v>39083</c:v>
                </c:pt>
                <c:pt idx="50">
                  <c:v>39114</c:v>
                </c:pt>
                <c:pt idx="51">
                  <c:v>39142</c:v>
                </c:pt>
                <c:pt idx="52">
                  <c:v>39173</c:v>
                </c:pt>
                <c:pt idx="53">
                  <c:v>39203</c:v>
                </c:pt>
                <c:pt idx="54">
                  <c:v>39234</c:v>
                </c:pt>
                <c:pt idx="55">
                  <c:v>39264</c:v>
                </c:pt>
                <c:pt idx="56">
                  <c:v>39295</c:v>
                </c:pt>
                <c:pt idx="57">
                  <c:v>39326</c:v>
                </c:pt>
                <c:pt idx="58">
                  <c:v>39356</c:v>
                </c:pt>
                <c:pt idx="59">
                  <c:v>39387</c:v>
                </c:pt>
                <c:pt idx="60">
                  <c:v>39417</c:v>
                </c:pt>
                <c:pt idx="61">
                  <c:v>39448</c:v>
                </c:pt>
                <c:pt idx="62">
                  <c:v>39479</c:v>
                </c:pt>
                <c:pt idx="63">
                  <c:v>39508</c:v>
                </c:pt>
                <c:pt idx="64">
                  <c:v>39539</c:v>
                </c:pt>
                <c:pt idx="65">
                  <c:v>39569</c:v>
                </c:pt>
                <c:pt idx="66">
                  <c:v>39600</c:v>
                </c:pt>
                <c:pt idx="67">
                  <c:v>39630</c:v>
                </c:pt>
                <c:pt idx="68">
                  <c:v>39661</c:v>
                </c:pt>
                <c:pt idx="69">
                  <c:v>39692</c:v>
                </c:pt>
                <c:pt idx="70">
                  <c:v>39722</c:v>
                </c:pt>
                <c:pt idx="71">
                  <c:v>39753</c:v>
                </c:pt>
                <c:pt idx="72">
                  <c:v>39783</c:v>
                </c:pt>
                <c:pt idx="73">
                  <c:v>39814</c:v>
                </c:pt>
                <c:pt idx="74">
                  <c:v>39845</c:v>
                </c:pt>
                <c:pt idx="75">
                  <c:v>39873</c:v>
                </c:pt>
                <c:pt idx="76">
                  <c:v>39904</c:v>
                </c:pt>
                <c:pt idx="77">
                  <c:v>39934</c:v>
                </c:pt>
                <c:pt idx="78">
                  <c:v>39965</c:v>
                </c:pt>
                <c:pt idx="79">
                  <c:v>39995</c:v>
                </c:pt>
                <c:pt idx="80">
                  <c:v>40026</c:v>
                </c:pt>
                <c:pt idx="81">
                  <c:v>40057</c:v>
                </c:pt>
                <c:pt idx="82">
                  <c:v>40087</c:v>
                </c:pt>
                <c:pt idx="83">
                  <c:v>40118</c:v>
                </c:pt>
                <c:pt idx="84">
                  <c:v>40148</c:v>
                </c:pt>
                <c:pt idx="85">
                  <c:v>40179</c:v>
                </c:pt>
                <c:pt idx="86">
                  <c:v>40210</c:v>
                </c:pt>
                <c:pt idx="87">
                  <c:v>40238</c:v>
                </c:pt>
                <c:pt idx="88">
                  <c:v>40269</c:v>
                </c:pt>
                <c:pt idx="89">
                  <c:v>40299</c:v>
                </c:pt>
                <c:pt idx="90">
                  <c:v>40330</c:v>
                </c:pt>
                <c:pt idx="91">
                  <c:v>40360</c:v>
                </c:pt>
                <c:pt idx="92">
                  <c:v>40391</c:v>
                </c:pt>
                <c:pt idx="93">
                  <c:v>40422</c:v>
                </c:pt>
                <c:pt idx="94">
                  <c:v>40452</c:v>
                </c:pt>
                <c:pt idx="95">
                  <c:v>40483</c:v>
                </c:pt>
                <c:pt idx="96">
                  <c:v>40513</c:v>
                </c:pt>
                <c:pt idx="97">
                  <c:v>40544</c:v>
                </c:pt>
                <c:pt idx="98">
                  <c:v>40575</c:v>
                </c:pt>
                <c:pt idx="99">
                  <c:v>40603</c:v>
                </c:pt>
                <c:pt idx="100">
                  <c:v>40634</c:v>
                </c:pt>
                <c:pt idx="101">
                  <c:v>40664</c:v>
                </c:pt>
                <c:pt idx="102">
                  <c:v>40695</c:v>
                </c:pt>
                <c:pt idx="103">
                  <c:v>40725</c:v>
                </c:pt>
                <c:pt idx="104">
                  <c:v>40756</c:v>
                </c:pt>
                <c:pt idx="105">
                  <c:v>40787</c:v>
                </c:pt>
                <c:pt idx="106">
                  <c:v>40817</c:v>
                </c:pt>
                <c:pt idx="107">
                  <c:v>40848</c:v>
                </c:pt>
                <c:pt idx="108">
                  <c:v>40878</c:v>
                </c:pt>
                <c:pt idx="109">
                  <c:v>40909</c:v>
                </c:pt>
                <c:pt idx="110">
                  <c:v>40940</c:v>
                </c:pt>
                <c:pt idx="111">
                  <c:v>40969</c:v>
                </c:pt>
                <c:pt idx="112">
                  <c:v>41000</c:v>
                </c:pt>
                <c:pt idx="113">
                  <c:v>41030</c:v>
                </c:pt>
                <c:pt idx="114">
                  <c:v>41061</c:v>
                </c:pt>
                <c:pt idx="115">
                  <c:v>41091</c:v>
                </c:pt>
                <c:pt idx="116">
                  <c:v>41122</c:v>
                </c:pt>
                <c:pt idx="117">
                  <c:v>41153</c:v>
                </c:pt>
                <c:pt idx="118">
                  <c:v>41183</c:v>
                </c:pt>
                <c:pt idx="119">
                  <c:v>41214</c:v>
                </c:pt>
                <c:pt idx="120">
                  <c:v>41244</c:v>
                </c:pt>
                <c:pt idx="121">
                  <c:v>41275</c:v>
                </c:pt>
                <c:pt idx="122">
                  <c:v>41306</c:v>
                </c:pt>
                <c:pt idx="123">
                  <c:v>41334</c:v>
                </c:pt>
                <c:pt idx="124">
                  <c:v>41365</c:v>
                </c:pt>
                <c:pt idx="125">
                  <c:v>41395</c:v>
                </c:pt>
                <c:pt idx="126">
                  <c:v>41426</c:v>
                </c:pt>
                <c:pt idx="127">
                  <c:v>41456</c:v>
                </c:pt>
                <c:pt idx="128">
                  <c:v>41487</c:v>
                </c:pt>
                <c:pt idx="129">
                  <c:v>41518</c:v>
                </c:pt>
                <c:pt idx="130">
                  <c:v>41548</c:v>
                </c:pt>
                <c:pt idx="131">
                  <c:v>41579</c:v>
                </c:pt>
                <c:pt idx="132">
                  <c:v>41609</c:v>
                </c:pt>
                <c:pt idx="133">
                  <c:v>41640</c:v>
                </c:pt>
                <c:pt idx="134">
                  <c:v>41671</c:v>
                </c:pt>
                <c:pt idx="135">
                  <c:v>41699</c:v>
                </c:pt>
                <c:pt idx="136">
                  <c:v>41730</c:v>
                </c:pt>
                <c:pt idx="137">
                  <c:v>41760</c:v>
                </c:pt>
                <c:pt idx="138">
                  <c:v>41791</c:v>
                </c:pt>
                <c:pt idx="139">
                  <c:v>41821</c:v>
                </c:pt>
                <c:pt idx="140">
                  <c:v>41852</c:v>
                </c:pt>
                <c:pt idx="141">
                  <c:v>41883</c:v>
                </c:pt>
                <c:pt idx="142">
                  <c:v>41913</c:v>
                </c:pt>
                <c:pt idx="143">
                  <c:v>41944</c:v>
                </c:pt>
                <c:pt idx="144">
                  <c:v>41974</c:v>
                </c:pt>
                <c:pt idx="145">
                  <c:v>42005</c:v>
                </c:pt>
                <c:pt idx="146">
                  <c:v>42036</c:v>
                </c:pt>
                <c:pt idx="147">
                  <c:v>42064</c:v>
                </c:pt>
                <c:pt idx="148">
                  <c:v>42095</c:v>
                </c:pt>
                <c:pt idx="149">
                  <c:v>42125</c:v>
                </c:pt>
                <c:pt idx="150">
                  <c:v>42156</c:v>
                </c:pt>
                <c:pt idx="151">
                  <c:v>42186</c:v>
                </c:pt>
                <c:pt idx="152">
                  <c:v>42217</c:v>
                </c:pt>
                <c:pt idx="153">
                  <c:v>42248</c:v>
                </c:pt>
                <c:pt idx="154">
                  <c:v>42278</c:v>
                </c:pt>
                <c:pt idx="155">
                  <c:v>42309</c:v>
                </c:pt>
                <c:pt idx="156">
                  <c:v>42339</c:v>
                </c:pt>
                <c:pt idx="157">
                  <c:v>42370</c:v>
                </c:pt>
                <c:pt idx="158">
                  <c:v>42401</c:v>
                </c:pt>
                <c:pt idx="159">
                  <c:v>42430</c:v>
                </c:pt>
                <c:pt idx="160">
                  <c:v>42461</c:v>
                </c:pt>
                <c:pt idx="161">
                  <c:v>42491</c:v>
                </c:pt>
                <c:pt idx="162">
                  <c:v>42522</c:v>
                </c:pt>
                <c:pt idx="163">
                  <c:v>42552</c:v>
                </c:pt>
                <c:pt idx="164">
                  <c:v>42583</c:v>
                </c:pt>
                <c:pt idx="165">
                  <c:v>42614</c:v>
                </c:pt>
                <c:pt idx="166">
                  <c:v>42644</c:v>
                </c:pt>
                <c:pt idx="167">
                  <c:v>42675</c:v>
                </c:pt>
                <c:pt idx="168">
                  <c:v>42705</c:v>
                </c:pt>
                <c:pt idx="169">
                  <c:v>42736</c:v>
                </c:pt>
                <c:pt idx="170">
                  <c:v>42767</c:v>
                </c:pt>
                <c:pt idx="171">
                  <c:v>42795</c:v>
                </c:pt>
                <c:pt idx="172">
                  <c:v>42826</c:v>
                </c:pt>
                <c:pt idx="173">
                  <c:v>42856</c:v>
                </c:pt>
                <c:pt idx="174">
                  <c:v>42887</c:v>
                </c:pt>
                <c:pt idx="175">
                  <c:v>42917</c:v>
                </c:pt>
                <c:pt idx="176">
                  <c:v>42948</c:v>
                </c:pt>
                <c:pt idx="177">
                  <c:v>42979</c:v>
                </c:pt>
                <c:pt idx="178">
                  <c:v>43009</c:v>
                </c:pt>
                <c:pt idx="179">
                  <c:v>43040</c:v>
                </c:pt>
                <c:pt idx="180">
                  <c:v>43070</c:v>
                </c:pt>
                <c:pt idx="181">
                  <c:v>43101</c:v>
                </c:pt>
                <c:pt idx="182">
                  <c:v>43132</c:v>
                </c:pt>
                <c:pt idx="183">
                  <c:v>43160</c:v>
                </c:pt>
                <c:pt idx="184">
                  <c:v>43191</c:v>
                </c:pt>
                <c:pt idx="185">
                  <c:v>43221</c:v>
                </c:pt>
                <c:pt idx="186">
                  <c:v>43252</c:v>
                </c:pt>
                <c:pt idx="187">
                  <c:v>43282</c:v>
                </c:pt>
                <c:pt idx="188">
                  <c:v>43313</c:v>
                </c:pt>
                <c:pt idx="189">
                  <c:v>43344</c:v>
                </c:pt>
                <c:pt idx="190">
                  <c:v>43374</c:v>
                </c:pt>
                <c:pt idx="191">
                  <c:v>43405</c:v>
                </c:pt>
                <c:pt idx="192">
                  <c:v>43435</c:v>
                </c:pt>
                <c:pt idx="193">
                  <c:v>43466</c:v>
                </c:pt>
                <c:pt idx="194">
                  <c:v>43497</c:v>
                </c:pt>
                <c:pt idx="195">
                  <c:v>43525</c:v>
                </c:pt>
                <c:pt idx="196">
                  <c:v>43556</c:v>
                </c:pt>
                <c:pt idx="197">
                  <c:v>43586</c:v>
                </c:pt>
                <c:pt idx="198">
                  <c:v>43617</c:v>
                </c:pt>
                <c:pt idx="199">
                  <c:v>43647</c:v>
                </c:pt>
                <c:pt idx="200">
                  <c:v>43678</c:v>
                </c:pt>
                <c:pt idx="201">
                  <c:v>43709</c:v>
                </c:pt>
                <c:pt idx="202">
                  <c:v>43739</c:v>
                </c:pt>
                <c:pt idx="203">
                  <c:v>43770</c:v>
                </c:pt>
                <c:pt idx="204">
                  <c:v>43800</c:v>
                </c:pt>
                <c:pt idx="205">
                  <c:v>43831</c:v>
                </c:pt>
                <c:pt idx="206">
                  <c:v>43862</c:v>
                </c:pt>
                <c:pt idx="207">
                  <c:v>43891</c:v>
                </c:pt>
                <c:pt idx="208">
                  <c:v>43922</c:v>
                </c:pt>
                <c:pt idx="209">
                  <c:v>43952</c:v>
                </c:pt>
                <c:pt idx="210">
                  <c:v>43983</c:v>
                </c:pt>
                <c:pt idx="211">
                  <c:v>44013</c:v>
                </c:pt>
                <c:pt idx="212">
                  <c:v>44044</c:v>
                </c:pt>
                <c:pt idx="213">
                  <c:v>44075</c:v>
                </c:pt>
                <c:pt idx="214">
                  <c:v>44105</c:v>
                </c:pt>
                <c:pt idx="215">
                  <c:v>44136</c:v>
                </c:pt>
                <c:pt idx="216">
                  <c:v>44166</c:v>
                </c:pt>
                <c:pt idx="217">
                  <c:v>44197</c:v>
                </c:pt>
                <c:pt idx="218">
                  <c:v>44228</c:v>
                </c:pt>
                <c:pt idx="219">
                  <c:v>44256</c:v>
                </c:pt>
                <c:pt idx="220">
                  <c:v>44287</c:v>
                </c:pt>
                <c:pt idx="221">
                  <c:v>44317</c:v>
                </c:pt>
                <c:pt idx="222">
                  <c:v>44348</c:v>
                </c:pt>
                <c:pt idx="223">
                  <c:v>44378</c:v>
                </c:pt>
                <c:pt idx="224">
                  <c:v>44409</c:v>
                </c:pt>
                <c:pt idx="225">
                  <c:v>44440</c:v>
                </c:pt>
                <c:pt idx="226">
                  <c:v>44470</c:v>
                </c:pt>
                <c:pt idx="227">
                  <c:v>44501</c:v>
                </c:pt>
                <c:pt idx="228">
                  <c:v>44531</c:v>
                </c:pt>
                <c:pt idx="229">
                  <c:v>44562</c:v>
                </c:pt>
                <c:pt idx="230">
                  <c:v>44593</c:v>
                </c:pt>
                <c:pt idx="231">
                  <c:v>44621</c:v>
                </c:pt>
                <c:pt idx="232">
                  <c:v>44652</c:v>
                </c:pt>
                <c:pt idx="233">
                  <c:v>44682</c:v>
                </c:pt>
                <c:pt idx="234">
                  <c:v>44713</c:v>
                </c:pt>
                <c:pt idx="235">
                  <c:v>44743</c:v>
                </c:pt>
                <c:pt idx="236">
                  <c:v>44774</c:v>
                </c:pt>
                <c:pt idx="237">
                  <c:v>44805</c:v>
                </c:pt>
                <c:pt idx="238">
                  <c:v>44835</c:v>
                </c:pt>
                <c:pt idx="239">
                  <c:v>44866</c:v>
                </c:pt>
                <c:pt idx="240">
                  <c:v>44896</c:v>
                </c:pt>
              </c:numCache>
            </c:numRef>
          </c:cat>
          <c:val>
            <c:numRef>
              <c:f>INFUNE!$K$91:$K$331</c:f>
              <c:numCache>
                <c:formatCode>0.0%</c:formatCode>
                <c:ptCount val="241"/>
                <c:pt idx="0">
                  <c:v>3.4962108839332415E-2</c:v>
                </c:pt>
                <c:pt idx="1">
                  <c:v>3.3025385663192304E-2</c:v>
                </c:pt>
                <c:pt idx="2">
                  <c:v>4.2662091632795884E-2</c:v>
                </c:pt>
                <c:pt idx="3">
                  <c:v>3.9042688191516517E-2</c:v>
                </c:pt>
                <c:pt idx="4">
                  <c:v>3.269094628298571E-2</c:v>
                </c:pt>
                <c:pt idx="5">
                  <c:v>3.4844723908525756E-2</c:v>
                </c:pt>
                <c:pt idx="6">
                  <c:v>3.6457392633710034E-2</c:v>
                </c:pt>
                <c:pt idx="7">
                  <c:v>3.4887523733244288E-2</c:v>
                </c:pt>
                <c:pt idx="8">
                  <c:v>3.2860348206932212E-2</c:v>
                </c:pt>
                <c:pt idx="9">
                  <c:v>3.2798873455510309E-2</c:v>
                </c:pt>
                <c:pt idx="10">
                  <c:v>3.1289494530898583E-2</c:v>
                </c:pt>
                <c:pt idx="11">
                  <c:v>3.2954352533193572E-2</c:v>
                </c:pt>
                <c:pt idx="12">
                  <c:v>3.0981793122177623E-2</c:v>
                </c:pt>
                <c:pt idx="13">
                  <c:v>3.0316302376766729E-2</c:v>
                </c:pt>
                <c:pt idx="14">
                  <c:v>2.6413150577525933E-2</c:v>
                </c:pt>
                <c:pt idx="15">
                  <c:v>2.9376480442537874E-2</c:v>
                </c:pt>
                <c:pt idx="16">
                  <c:v>3.0624555251290667E-2</c:v>
                </c:pt>
                <c:pt idx="17">
                  <c:v>3.0645786325360688E-2</c:v>
                </c:pt>
                <c:pt idx="18">
                  <c:v>2.9617793470002488E-2</c:v>
                </c:pt>
                <c:pt idx="19">
                  <c:v>3.1554618210664881E-2</c:v>
                </c:pt>
                <c:pt idx="20">
                  <c:v>2.8445136252809915E-2</c:v>
                </c:pt>
                <c:pt idx="21">
                  <c:v>2.9420866397945639E-2</c:v>
                </c:pt>
                <c:pt idx="22">
                  <c:v>3.3006684277817541E-2</c:v>
                </c:pt>
                <c:pt idx="23">
                  <c:v>3.1535795273737566E-2</c:v>
                </c:pt>
                <c:pt idx="24">
                  <c:v>3.1305102252040987E-2</c:v>
                </c:pt>
                <c:pt idx="25">
                  <c:v>4.241991383169446E-2</c:v>
                </c:pt>
                <c:pt idx="26">
                  <c:v>3.1328567278930214E-2</c:v>
                </c:pt>
                <c:pt idx="27">
                  <c:v>2.8444679957442005E-2</c:v>
                </c:pt>
                <c:pt idx="28">
                  <c:v>3.2859849470142109E-2</c:v>
                </c:pt>
                <c:pt idx="29">
                  <c:v>3.1933154021464634E-2</c:v>
                </c:pt>
                <c:pt idx="30">
                  <c:v>3.2066457130211452E-2</c:v>
                </c:pt>
                <c:pt idx="31">
                  <c:v>3.8629261279245215E-2</c:v>
                </c:pt>
                <c:pt idx="32">
                  <c:v>3.5942314616940904E-2</c:v>
                </c:pt>
                <c:pt idx="33">
                  <c:v>3.8200538187415138E-2</c:v>
                </c:pt>
                <c:pt idx="34">
                  <c:v>3.7161454938701863E-2</c:v>
                </c:pt>
                <c:pt idx="35">
                  <c:v>3.4481102958343918E-2</c:v>
                </c:pt>
                <c:pt idx="36">
                  <c:v>3.5021676176300372E-2</c:v>
                </c:pt>
                <c:pt idx="37">
                  <c:v>3.0157447617334101E-2</c:v>
                </c:pt>
                <c:pt idx="38">
                  <c:v>3.1285425374108458E-2</c:v>
                </c:pt>
                <c:pt idx="39">
                  <c:v>3.3211291256302976E-2</c:v>
                </c:pt>
                <c:pt idx="40">
                  <c:v>3.5348256644809034E-2</c:v>
                </c:pt>
                <c:pt idx="41">
                  <c:v>3.2964744226485154E-2</c:v>
                </c:pt>
                <c:pt idx="42">
                  <c:v>3.4500275520244941E-2</c:v>
                </c:pt>
                <c:pt idx="43">
                  <c:v>3.9395640178070852E-2</c:v>
                </c:pt>
                <c:pt idx="44">
                  <c:v>3.450826082782512E-2</c:v>
                </c:pt>
                <c:pt idx="45">
                  <c:v>3.102525486021249E-2</c:v>
                </c:pt>
                <c:pt idx="46">
                  <c:v>3.1266285754490156E-2</c:v>
                </c:pt>
                <c:pt idx="47">
                  <c:v>3.2037240629988584E-2</c:v>
                </c:pt>
                <c:pt idx="48">
                  <c:v>3.1904636421231196E-2</c:v>
                </c:pt>
                <c:pt idx="49">
                  <c:v>3.0347735016994008E-2</c:v>
                </c:pt>
                <c:pt idx="50">
                  <c:v>3.0352019390884676E-2</c:v>
                </c:pt>
                <c:pt idx="51">
                  <c:v>2.7686401749129119E-2</c:v>
                </c:pt>
                <c:pt idx="52">
                  <c:v>2.5607680811578534E-2</c:v>
                </c:pt>
                <c:pt idx="53">
                  <c:v>2.6273847900369643E-2</c:v>
                </c:pt>
                <c:pt idx="54">
                  <c:v>2.6353030535472586E-2</c:v>
                </c:pt>
                <c:pt idx="55">
                  <c:v>2.7288882952628719E-2</c:v>
                </c:pt>
                <c:pt idx="56">
                  <c:v>2.7382627666724068E-2</c:v>
                </c:pt>
                <c:pt idx="57">
                  <c:v>2.9472286648928162E-2</c:v>
                </c:pt>
                <c:pt idx="58">
                  <c:v>2.9902004921762256E-2</c:v>
                </c:pt>
                <c:pt idx="59">
                  <c:v>3.9246379544654111E-2</c:v>
                </c:pt>
                <c:pt idx="60">
                  <c:v>3.8595602731445786E-2</c:v>
                </c:pt>
                <c:pt idx="61">
                  <c:v>3.9117858558732718E-2</c:v>
                </c:pt>
                <c:pt idx="62">
                  <c:v>4.5499749100807556E-2</c:v>
                </c:pt>
                <c:pt idx="63">
                  <c:v>4.3802341261927988E-2</c:v>
                </c:pt>
                <c:pt idx="64">
                  <c:v>4.4205815874218214E-2</c:v>
                </c:pt>
                <c:pt idx="65">
                  <c:v>4.9398056177673962E-2</c:v>
                </c:pt>
                <c:pt idx="66">
                  <c:v>4.9382328226726717E-2</c:v>
                </c:pt>
                <c:pt idx="67">
                  <c:v>4.9406770091932783E-2</c:v>
                </c:pt>
                <c:pt idx="68">
                  <c:v>4.843096914348631E-2</c:v>
                </c:pt>
                <c:pt idx="69">
                  <c:v>4.7147317746273058E-2</c:v>
                </c:pt>
                <c:pt idx="70">
                  <c:v>4.0199817489741572E-2</c:v>
                </c:pt>
                <c:pt idx="71">
                  <c:v>3.0191281444151813E-2</c:v>
                </c:pt>
                <c:pt idx="72">
                  <c:v>2.1925729875732932E-2</c:v>
                </c:pt>
                <c:pt idx="73">
                  <c:v>1.9877483399296705E-2</c:v>
                </c:pt>
                <c:pt idx="74">
                  <c:v>1.8278194792643178E-2</c:v>
                </c:pt>
                <c:pt idx="75">
                  <c:v>1.5315004265047873E-2</c:v>
                </c:pt>
                <c:pt idx="76">
                  <c:v>1.1401050840059301E-2</c:v>
                </c:pt>
                <c:pt idx="77">
                  <c:v>7.1115953220653996E-3</c:v>
                </c:pt>
                <c:pt idx="78">
                  <c:v>6.9010381760695547E-3</c:v>
                </c:pt>
                <c:pt idx="79">
                  <c:v>7.0409403167379552E-3</c:v>
                </c:pt>
                <c:pt idx="80">
                  <c:v>9.7632118593201228E-3</c:v>
                </c:pt>
                <c:pt idx="81">
                  <c:v>7.385272837842639E-3</c:v>
                </c:pt>
                <c:pt idx="82">
                  <c:v>1.2431006195449805E-2</c:v>
                </c:pt>
                <c:pt idx="83">
                  <c:v>2.1000051449041268E-2</c:v>
                </c:pt>
                <c:pt idx="84">
                  <c:v>2.5540291066341026E-2</c:v>
                </c:pt>
                <c:pt idx="85">
                  <c:v>2.3215786763823788E-2</c:v>
                </c:pt>
                <c:pt idx="86">
                  <c:v>2.8605192374159819E-2</c:v>
                </c:pt>
                <c:pt idx="87">
                  <c:v>3.9206040026804979E-2</c:v>
                </c:pt>
                <c:pt idx="88">
                  <c:v>4.74947291005745E-2</c:v>
                </c:pt>
                <c:pt idx="89">
                  <c:v>5.2958337047028105E-2</c:v>
                </c:pt>
                <c:pt idx="90">
                  <c:v>5.1935089147967045E-2</c:v>
                </c:pt>
                <c:pt idx="91">
                  <c:v>5.5278042088144984E-2</c:v>
                </c:pt>
                <c:pt idx="92">
                  <c:v>5.6382428465229055E-2</c:v>
                </c:pt>
                <c:pt idx="93">
                  <c:v>5.6590114094284751E-2</c:v>
                </c:pt>
                <c:pt idx="94">
                  <c:v>5.2332964942799522E-2</c:v>
                </c:pt>
                <c:pt idx="95">
                  <c:v>4.790488310770815E-2</c:v>
                </c:pt>
                <c:pt idx="96">
                  <c:v>5.1516865088115836E-2</c:v>
                </c:pt>
                <c:pt idx="97">
                  <c:v>4.9235652439386872E-2</c:v>
                </c:pt>
                <c:pt idx="98">
                  <c:v>4.1501625173809079E-2</c:v>
                </c:pt>
                <c:pt idx="99">
                  <c:v>4.2980446465787837E-2</c:v>
                </c:pt>
                <c:pt idx="100">
                  <c:v>3.6904013373837898E-2</c:v>
                </c:pt>
                <c:pt idx="101">
                  <c:v>3.1255466712482576E-2</c:v>
                </c:pt>
                <c:pt idx="102">
                  <c:v>3.0887237072346592E-2</c:v>
                </c:pt>
                <c:pt idx="103">
                  <c:v>2.1026504164166061E-2</c:v>
                </c:pt>
                <c:pt idx="104">
                  <c:v>1.412175969448653E-2</c:v>
                </c:pt>
                <c:pt idx="105">
                  <c:v>2.8859926362562432E-2</c:v>
                </c:pt>
                <c:pt idx="106">
                  <c:v>2.8603901240014874E-2</c:v>
                </c:pt>
                <c:pt idx="107">
                  <c:v>2.8430983362741531E-2</c:v>
                </c:pt>
                <c:pt idx="108">
                  <c:v>2.1743607705841692E-2</c:v>
                </c:pt>
                <c:pt idx="109">
                  <c:v>2.0584314641491654E-2</c:v>
                </c:pt>
                <c:pt idx="110">
                  <c:v>1.6695920533337266E-2</c:v>
                </c:pt>
                <c:pt idx="111">
                  <c:v>1.3544777429052806E-2</c:v>
                </c:pt>
                <c:pt idx="112">
                  <c:v>1.5280023810215251E-2</c:v>
                </c:pt>
                <c:pt idx="113">
                  <c:v>9.4403087987449067E-3</c:v>
                </c:pt>
                <c:pt idx="114">
                  <c:v>9.5109173779245083E-3</c:v>
                </c:pt>
                <c:pt idx="115">
                  <c:v>9.0676436540757677E-3</c:v>
                </c:pt>
                <c:pt idx="116">
                  <c:v>1.1468601326417823E-2</c:v>
                </c:pt>
                <c:pt idx="117">
                  <c:v>2.8336642504339497E-3</c:v>
                </c:pt>
                <c:pt idx="118">
                  <c:v>9.2166262162575764E-3</c:v>
                </c:pt>
                <c:pt idx="119">
                  <c:v>4.1281658552790338E-3</c:v>
                </c:pt>
                <c:pt idx="120">
                  <c:v>3.2510836200023113E-3</c:v>
                </c:pt>
                <c:pt idx="121">
                  <c:v>4.2156755390350772E-4</c:v>
                </c:pt>
                <c:pt idx="122">
                  <c:v>1.4102497834216745E-3</c:v>
                </c:pt>
                <c:pt idx="123">
                  <c:v>-2.4300716283435571E-3</c:v>
                </c:pt>
                <c:pt idx="124">
                  <c:v>-5.9643123259240528E-3</c:v>
                </c:pt>
                <c:pt idx="125">
                  <c:v>-2.9229723522724875E-3</c:v>
                </c:pt>
                <c:pt idx="126">
                  <c:v>-2.5145224656895589E-3</c:v>
                </c:pt>
                <c:pt idx="127">
                  <c:v>-4.6261813707474285E-3</c:v>
                </c:pt>
                <c:pt idx="128">
                  <c:v>-9.6587088117864022E-3</c:v>
                </c:pt>
                <c:pt idx="129">
                  <c:v>-1.0083016164687453E-2</c:v>
                </c:pt>
                <c:pt idx="130">
                  <c:v>-1.8934020595792612E-2</c:v>
                </c:pt>
                <c:pt idx="131">
                  <c:v>-2.8559840292877538E-2</c:v>
                </c:pt>
                <c:pt idx="132">
                  <c:v>-1.819547258530357E-2</c:v>
                </c:pt>
                <c:pt idx="133">
                  <c:v>-1.402896414668576E-2</c:v>
                </c:pt>
                <c:pt idx="134">
                  <c:v>-8.6085249696006144E-3</c:v>
                </c:pt>
                <c:pt idx="135">
                  <c:v>-1.4911258746779867E-2</c:v>
                </c:pt>
                <c:pt idx="136">
                  <c:v>-1.5842914644680021E-2</c:v>
                </c:pt>
                <c:pt idx="137">
                  <c:v>-2.1298080293736778E-2</c:v>
                </c:pt>
                <c:pt idx="138">
                  <c:v>-1.4578783008691427E-2</c:v>
                </c:pt>
                <c:pt idx="139">
                  <c:v>-8.4343034222664984E-3</c:v>
                </c:pt>
                <c:pt idx="140">
                  <c:v>-2.3908341609625737E-3</c:v>
                </c:pt>
                <c:pt idx="141">
                  <c:v>-1.1026239004410179E-2</c:v>
                </c:pt>
                <c:pt idx="142">
                  <c:v>-1.7962991225787987E-2</c:v>
                </c:pt>
                <c:pt idx="143">
                  <c:v>-1.2198445669973593E-2</c:v>
                </c:pt>
                <c:pt idx="144">
                  <c:v>-2.5322519478126811E-2</c:v>
                </c:pt>
                <c:pt idx="145">
                  <c:v>-2.7574961266092518E-2</c:v>
                </c:pt>
                <c:pt idx="146">
                  <c:v>-1.9100694786701383E-2</c:v>
                </c:pt>
                <c:pt idx="147">
                  <c:v>-1.8581394219600863E-2</c:v>
                </c:pt>
                <c:pt idx="148">
                  <c:v>-1.8111309864503752E-2</c:v>
                </c:pt>
                <c:pt idx="149">
                  <c:v>-1.429050655811505E-2</c:v>
                </c:pt>
                <c:pt idx="150">
                  <c:v>-1.0996739006718249E-2</c:v>
                </c:pt>
                <c:pt idx="151">
                  <c:v>-1.2562094943987976E-2</c:v>
                </c:pt>
                <c:pt idx="152">
                  <c:v>-3.9003547591831673E-3</c:v>
                </c:pt>
                <c:pt idx="153">
                  <c:v>-7.6835170783804757E-3</c:v>
                </c:pt>
                <c:pt idx="154">
                  <c:v>-9.5396198689506385E-4</c:v>
                </c:pt>
                <c:pt idx="155">
                  <c:v>-1.1471141939679997E-3</c:v>
                </c:pt>
                <c:pt idx="156">
                  <c:v>3.9041799380014021E-3</c:v>
                </c:pt>
                <c:pt idx="157">
                  <c:v>-1.1747814680980648E-3</c:v>
                </c:pt>
                <c:pt idx="158">
                  <c:v>7.2875170444163309E-4</c:v>
                </c:pt>
                <c:pt idx="159">
                  <c:v>-6.727084296665819E-3</c:v>
                </c:pt>
                <c:pt idx="160">
                  <c:v>-4.2299495792253294E-3</c:v>
                </c:pt>
                <c:pt idx="161">
                  <c:v>-1.9962550399624359E-3</c:v>
                </c:pt>
                <c:pt idx="162">
                  <c:v>2.27744505698054E-3</c:v>
                </c:pt>
                <c:pt idx="163">
                  <c:v>1.996527406495468E-3</c:v>
                </c:pt>
                <c:pt idx="164">
                  <c:v>4.3258001702283881E-3</c:v>
                </c:pt>
                <c:pt idx="165">
                  <c:v>-5.5971644477006109E-4</c:v>
                </c:pt>
                <c:pt idx="166">
                  <c:v>5.7926934208604149E-3</c:v>
                </c:pt>
                <c:pt idx="167">
                  <c:v>-1.5557802252648711E-3</c:v>
                </c:pt>
                <c:pt idx="168">
                  <c:v>2.8963974214752876E-3</c:v>
                </c:pt>
                <c:pt idx="169">
                  <c:v>1.5157680569684731E-2</c:v>
                </c:pt>
                <c:pt idx="170">
                  <c:v>1.4346764346764311E-2</c:v>
                </c:pt>
                <c:pt idx="171">
                  <c:v>1.6700201207243425E-2</c:v>
                </c:pt>
                <c:pt idx="172">
                  <c:v>1.6488458079344518E-2</c:v>
                </c:pt>
                <c:pt idx="173">
                  <c:v>1.4788169464428498E-2</c:v>
                </c:pt>
                <c:pt idx="174">
                  <c:v>9.0747681988558072E-3</c:v>
                </c:pt>
                <c:pt idx="175">
                  <c:v>9.1853035143770138E-3</c:v>
                </c:pt>
                <c:pt idx="176">
                  <c:v>5.8893990816529162E-3</c:v>
                </c:pt>
                <c:pt idx="177">
                  <c:v>1.0408406026962842E-2</c:v>
                </c:pt>
                <c:pt idx="178">
                  <c:v>4.6383104707391582E-3</c:v>
                </c:pt>
                <c:pt idx="179">
                  <c:v>1.051577366049085E-2</c:v>
                </c:pt>
                <c:pt idx="180">
                  <c:v>9.6738805225889991E-3</c:v>
                </c:pt>
                <c:pt idx="181">
                  <c:v>2.1044192804889643E-3</c:v>
                </c:pt>
                <c:pt idx="182">
                  <c:v>4.0124385595346141E-3</c:v>
                </c:pt>
                <c:pt idx="183">
                  <c:v>1.9790223629527295E-3</c:v>
                </c:pt>
                <c:pt idx="184">
                  <c:v>5.0137632717263576E-3</c:v>
                </c:pt>
                <c:pt idx="185">
                  <c:v>7.5817250886175266E-3</c:v>
                </c:pt>
                <c:pt idx="186">
                  <c:v>9.6774193548387986E-3</c:v>
                </c:pt>
                <c:pt idx="187">
                  <c:v>7.8155916106055229E-3</c:v>
                </c:pt>
                <c:pt idx="188">
                  <c:v>8.8319936489034499E-3</c:v>
                </c:pt>
                <c:pt idx="189">
                  <c:v>1.1282252526243416E-2</c:v>
                </c:pt>
                <c:pt idx="190">
                  <c:v>1.7583497053045249E-2</c:v>
                </c:pt>
                <c:pt idx="191">
                  <c:v>1.0505450941526145E-2</c:v>
                </c:pt>
                <c:pt idx="192">
                  <c:v>6.3216120110628268E-3</c:v>
                </c:pt>
                <c:pt idx="193">
                  <c:v>5.4000000000000627E-3</c:v>
                </c:pt>
                <c:pt idx="194">
                  <c:v>7.6930762313917071E-3</c:v>
                </c:pt>
                <c:pt idx="195">
                  <c:v>1.0468101915860043E-2</c:v>
                </c:pt>
                <c:pt idx="196">
                  <c:v>1.0760050865694945E-2</c:v>
                </c:pt>
                <c:pt idx="197">
                  <c:v>5.8633831720903799E-3</c:v>
                </c:pt>
                <c:pt idx="198">
                  <c:v>2.4203698325104073E-3</c:v>
                </c:pt>
                <c:pt idx="199">
                  <c:v>4.4173947187590911E-3</c:v>
                </c:pt>
                <c:pt idx="200">
                  <c:v>7.8693684831790574E-4</c:v>
                </c:pt>
                <c:pt idx="201">
                  <c:v>2.1342646488164423E-3</c:v>
                </c:pt>
                <c:pt idx="202">
                  <c:v>-3.4752389226759286E-3</c:v>
                </c:pt>
                <c:pt idx="203">
                  <c:v>5.3942722636329092E-3</c:v>
                </c:pt>
                <c:pt idx="204">
                  <c:v>1.0502552021986723E-2</c:v>
                </c:pt>
                <c:pt idx="205">
                  <c:v>1.0841456136860843E-2</c:v>
                </c:pt>
                <c:pt idx="206">
                  <c:v>4.0650406504064707E-3</c:v>
                </c:pt>
                <c:pt idx="207">
                  <c:v>1.8569194683347532E-3</c:v>
                </c:pt>
                <c:pt idx="208">
                  <c:v>-9.0970676473434414E-3</c:v>
                </c:pt>
                <c:pt idx="209">
                  <c:v>-6.8007383658797516E-3</c:v>
                </c:pt>
                <c:pt idx="210">
                  <c:v>-1.9123044234112457E-2</c:v>
                </c:pt>
                <c:pt idx="211">
                  <c:v>-2.1012509773260277E-2</c:v>
                </c:pt>
                <c:pt idx="212">
                  <c:v>-2.2508354629447534E-2</c:v>
                </c:pt>
                <c:pt idx="213">
                  <c:v>-2.3136495643756055E-2</c:v>
                </c:pt>
                <c:pt idx="214">
                  <c:v>-2.0342923568730104E-2</c:v>
                </c:pt>
                <c:pt idx="215">
                  <c:v>-2.1461320846746686E-2</c:v>
                </c:pt>
                <c:pt idx="216">
                  <c:v>-2.3895094706168119E-2</c:v>
                </c:pt>
                <c:pt idx="217">
                  <c:v>-2.3910262717701393E-2</c:v>
                </c:pt>
                <c:pt idx="218">
                  <c:v>-1.856423422533816E-2</c:v>
                </c:pt>
                <c:pt idx="219">
                  <c:v>-2.0290703346015005E-2</c:v>
                </c:pt>
                <c:pt idx="220">
                  <c:v>-1.074323664420348E-2</c:v>
                </c:pt>
                <c:pt idx="221">
                  <c:v>-1.2227330529198865E-2</c:v>
                </c:pt>
                <c:pt idx="222">
                  <c:v>6.0063016935801442E-3</c:v>
                </c:pt>
                <c:pt idx="223">
                  <c:v>6.588799041629196E-3</c:v>
                </c:pt>
                <c:pt idx="224">
                  <c:v>1.2368024132730054E-2</c:v>
                </c:pt>
                <c:pt idx="225">
                  <c:v>1.9026855613913405E-2</c:v>
                </c:pt>
                <c:pt idx="226">
                  <c:v>2.8379313754573369E-2</c:v>
                </c:pt>
                <c:pt idx="227">
                  <c:v>4.0275147044163011E-2</c:v>
                </c:pt>
                <c:pt idx="228">
                  <c:v>4.3586426510100605E-2</c:v>
                </c:pt>
                <c:pt idx="229">
                  <c:v>5.4939516129032286E-2</c:v>
                </c:pt>
                <c:pt idx="230">
                  <c:v>6.2782976154542661E-2</c:v>
                </c:pt>
                <c:pt idx="231">
                  <c:v>7.9657472866673296E-2</c:v>
                </c:pt>
                <c:pt idx="232">
                  <c:v>9.1420673314246123E-2</c:v>
                </c:pt>
                <c:pt idx="233">
                  <c:v>0.10507031095266388</c:v>
                </c:pt>
                <c:pt idx="234">
                  <c:v>0.11627679357932852</c:v>
                </c:pt>
                <c:pt idx="235">
                  <c:v>0.11266488148368541</c:v>
                </c:pt>
                <c:pt idx="236">
                  <c:v>0.11223678982916166</c:v>
                </c:pt>
                <c:pt idx="237">
                  <c:v>0.12117086453369647</c:v>
                </c:pt>
                <c:pt idx="238">
                  <c:v>9.4711538461538403E-2</c:v>
                </c:pt>
                <c:pt idx="239">
                  <c:v>8.8164829899377128E-2</c:v>
                </c:pt>
                <c:pt idx="240">
                  <c:v>7.5712787260417636E-2</c:v>
                </c:pt>
              </c:numCache>
            </c:numRef>
          </c:val>
          <c:smooth val="0"/>
          <c:extLst>
            <c:ext xmlns:c16="http://schemas.microsoft.com/office/drawing/2014/chart" uri="{C3380CC4-5D6E-409C-BE32-E72D297353CC}">
              <c16:uniqueId val="{00000001-7BAE-4A6B-8E7F-09E17001D48E}"/>
            </c:ext>
          </c:extLst>
        </c:ser>
        <c:ser>
          <c:idx val="1"/>
          <c:order val="1"/>
          <c:tx>
            <c:v>ΕνΔΤΚ (% YoY ΜΟ 12 μηνών)</c:v>
          </c:tx>
          <c:spPr>
            <a:ln w="15875" cap="rnd">
              <a:solidFill>
                <a:srgbClr val="0070C0"/>
              </a:solidFill>
              <a:round/>
            </a:ln>
            <a:effectLst/>
          </c:spPr>
          <c:marker>
            <c:symbol val="none"/>
          </c:marker>
          <c:dLbls>
            <c:dLbl>
              <c:idx val="240"/>
              <c:layout>
                <c:manualLayout>
                  <c:x val="-9.8225720164609148E-2"/>
                  <c:y val="-9.4740555555555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AE-4A6B-8E7F-09E17001D48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INFUNE!$A$91:$A$331</c:f>
              <c:numCache>
                <c:formatCode>mmm\-yy</c:formatCode>
                <c:ptCount val="241"/>
                <c:pt idx="0">
                  <c:v>37591</c:v>
                </c:pt>
                <c:pt idx="1">
                  <c:v>37622</c:v>
                </c:pt>
                <c:pt idx="2">
                  <c:v>37653</c:v>
                </c:pt>
                <c:pt idx="3">
                  <c:v>37681</c:v>
                </c:pt>
                <c:pt idx="4">
                  <c:v>37712</c:v>
                </c:pt>
                <c:pt idx="5">
                  <c:v>37742</c:v>
                </c:pt>
                <c:pt idx="6">
                  <c:v>37773</c:v>
                </c:pt>
                <c:pt idx="7">
                  <c:v>37803</c:v>
                </c:pt>
                <c:pt idx="8">
                  <c:v>37834</c:v>
                </c:pt>
                <c:pt idx="9">
                  <c:v>37865</c:v>
                </c:pt>
                <c:pt idx="10">
                  <c:v>37895</c:v>
                </c:pt>
                <c:pt idx="11">
                  <c:v>37926</c:v>
                </c:pt>
                <c:pt idx="12">
                  <c:v>37956</c:v>
                </c:pt>
                <c:pt idx="13">
                  <c:v>37987</c:v>
                </c:pt>
                <c:pt idx="14">
                  <c:v>38018</c:v>
                </c:pt>
                <c:pt idx="15">
                  <c:v>38047</c:v>
                </c:pt>
                <c:pt idx="16">
                  <c:v>38078</c:v>
                </c:pt>
                <c:pt idx="17">
                  <c:v>38108</c:v>
                </c:pt>
                <c:pt idx="18">
                  <c:v>38139</c:v>
                </c:pt>
                <c:pt idx="19">
                  <c:v>38169</c:v>
                </c:pt>
                <c:pt idx="20">
                  <c:v>38200</c:v>
                </c:pt>
                <c:pt idx="21">
                  <c:v>38231</c:v>
                </c:pt>
                <c:pt idx="22">
                  <c:v>38261</c:v>
                </c:pt>
                <c:pt idx="23">
                  <c:v>38292</c:v>
                </c:pt>
                <c:pt idx="24">
                  <c:v>38322</c:v>
                </c:pt>
                <c:pt idx="25">
                  <c:v>38353</c:v>
                </c:pt>
                <c:pt idx="26">
                  <c:v>38384</c:v>
                </c:pt>
                <c:pt idx="27">
                  <c:v>38412</c:v>
                </c:pt>
                <c:pt idx="28">
                  <c:v>38443</c:v>
                </c:pt>
                <c:pt idx="29">
                  <c:v>38473</c:v>
                </c:pt>
                <c:pt idx="30">
                  <c:v>38504</c:v>
                </c:pt>
                <c:pt idx="31">
                  <c:v>38534</c:v>
                </c:pt>
                <c:pt idx="32">
                  <c:v>38565</c:v>
                </c:pt>
                <c:pt idx="33">
                  <c:v>38596</c:v>
                </c:pt>
                <c:pt idx="34">
                  <c:v>38626</c:v>
                </c:pt>
                <c:pt idx="35">
                  <c:v>38657</c:v>
                </c:pt>
                <c:pt idx="36">
                  <c:v>38687</c:v>
                </c:pt>
                <c:pt idx="37">
                  <c:v>38718</c:v>
                </c:pt>
                <c:pt idx="38">
                  <c:v>38749</c:v>
                </c:pt>
                <c:pt idx="39">
                  <c:v>38777</c:v>
                </c:pt>
                <c:pt idx="40">
                  <c:v>38808</c:v>
                </c:pt>
                <c:pt idx="41">
                  <c:v>38838</c:v>
                </c:pt>
                <c:pt idx="42">
                  <c:v>38869</c:v>
                </c:pt>
                <c:pt idx="43">
                  <c:v>38899</c:v>
                </c:pt>
                <c:pt idx="44">
                  <c:v>38930</c:v>
                </c:pt>
                <c:pt idx="45">
                  <c:v>38961</c:v>
                </c:pt>
                <c:pt idx="46">
                  <c:v>38991</c:v>
                </c:pt>
                <c:pt idx="47">
                  <c:v>39022</c:v>
                </c:pt>
                <c:pt idx="48">
                  <c:v>39052</c:v>
                </c:pt>
                <c:pt idx="49">
                  <c:v>39083</c:v>
                </c:pt>
                <c:pt idx="50">
                  <c:v>39114</c:v>
                </c:pt>
                <c:pt idx="51">
                  <c:v>39142</c:v>
                </c:pt>
                <c:pt idx="52">
                  <c:v>39173</c:v>
                </c:pt>
                <c:pt idx="53">
                  <c:v>39203</c:v>
                </c:pt>
                <c:pt idx="54">
                  <c:v>39234</c:v>
                </c:pt>
                <c:pt idx="55">
                  <c:v>39264</c:v>
                </c:pt>
                <c:pt idx="56">
                  <c:v>39295</c:v>
                </c:pt>
                <c:pt idx="57">
                  <c:v>39326</c:v>
                </c:pt>
                <c:pt idx="58">
                  <c:v>39356</c:v>
                </c:pt>
                <c:pt idx="59">
                  <c:v>39387</c:v>
                </c:pt>
                <c:pt idx="60">
                  <c:v>39417</c:v>
                </c:pt>
                <c:pt idx="61">
                  <c:v>39448</c:v>
                </c:pt>
                <c:pt idx="62">
                  <c:v>39479</c:v>
                </c:pt>
                <c:pt idx="63">
                  <c:v>39508</c:v>
                </c:pt>
                <c:pt idx="64">
                  <c:v>39539</c:v>
                </c:pt>
                <c:pt idx="65">
                  <c:v>39569</c:v>
                </c:pt>
                <c:pt idx="66">
                  <c:v>39600</c:v>
                </c:pt>
                <c:pt idx="67">
                  <c:v>39630</c:v>
                </c:pt>
                <c:pt idx="68">
                  <c:v>39661</c:v>
                </c:pt>
                <c:pt idx="69">
                  <c:v>39692</c:v>
                </c:pt>
                <c:pt idx="70">
                  <c:v>39722</c:v>
                </c:pt>
                <c:pt idx="71">
                  <c:v>39753</c:v>
                </c:pt>
                <c:pt idx="72">
                  <c:v>39783</c:v>
                </c:pt>
                <c:pt idx="73">
                  <c:v>39814</c:v>
                </c:pt>
                <c:pt idx="74">
                  <c:v>39845</c:v>
                </c:pt>
                <c:pt idx="75">
                  <c:v>39873</c:v>
                </c:pt>
                <c:pt idx="76">
                  <c:v>39904</c:v>
                </c:pt>
                <c:pt idx="77">
                  <c:v>39934</c:v>
                </c:pt>
                <c:pt idx="78">
                  <c:v>39965</c:v>
                </c:pt>
                <c:pt idx="79">
                  <c:v>39995</c:v>
                </c:pt>
                <c:pt idx="80">
                  <c:v>40026</c:v>
                </c:pt>
                <c:pt idx="81">
                  <c:v>40057</c:v>
                </c:pt>
                <c:pt idx="82">
                  <c:v>40087</c:v>
                </c:pt>
                <c:pt idx="83">
                  <c:v>40118</c:v>
                </c:pt>
                <c:pt idx="84">
                  <c:v>40148</c:v>
                </c:pt>
                <c:pt idx="85">
                  <c:v>40179</c:v>
                </c:pt>
                <c:pt idx="86">
                  <c:v>40210</c:v>
                </c:pt>
                <c:pt idx="87">
                  <c:v>40238</c:v>
                </c:pt>
                <c:pt idx="88">
                  <c:v>40269</c:v>
                </c:pt>
                <c:pt idx="89">
                  <c:v>40299</c:v>
                </c:pt>
                <c:pt idx="90">
                  <c:v>40330</c:v>
                </c:pt>
                <c:pt idx="91">
                  <c:v>40360</c:v>
                </c:pt>
                <c:pt idx="92">
                  <c:v>40391</c:v>
                </c:pt>
                <c:pt idx="93">
                  <c:v>40422</c:v>
                </c:pt>
                <c:pt idx="94">
                  <c:v>40452</c:v>
                </c:pt>
                <c:pt idx="95">
                  <c:v>40483</c:v>
                </c:pt>
                <c:pt idx="96">
                  <c:v>40513</c:v>
                </c:pt>
                <c:pt idx="97">
                  <c:v>40544</c:v>
                </c:pt>
                <c:pt idx="98">
                  <c:v>40575</c:v>
                </c:pt>
                <c:pt idx="99">
                  <c:v>40603</c:v>
                </c:pt>
                <c:pt idx="100">
                  <c:v>40634</c:v>
                </c:pt>
                <c:pt idx="101">
                  <c:v>40664</c:v>
                </c:pt>
                <c:pt idx="102">
                  <c:v>40695</c:v>
                </c:pt>
                <c:pt idx="103">
                  <c:v>40725</c:v>
                </c:pt>
                <c:pt idx="104">
                  <c:v>40756</c:v>
                </c:pt>
                <c:pt idx="105">
                  <c:v>40787</c:v>
                </c:pt>
                <c:pt idx="106">
                  <c:v>40817</c:v>
                </c:pt>
                <c:pt idx="107">
                  <c:v>40848</c:v>
                </c:pt>
                <c:pt idx="108">
                  <c:v>40878</c:v>
                </c:pt>
                <c:pt idx="109">
                  <c:v>40909</c:v>
                </c:pt>
                <c:pt idx="110">
                  <c:v>40940</c:v>
                </c:pt>
                <c:pt idx="111">
                  <c:v>40969</c:v>
                </c:pt>
                <c:pt idx="112">
                  <c:v>41000</c:v>
                </c:pt>
                <c:pt idx="113">
                  <c:v>41030</c:v>
                </c:pt>
                <c:pt idx="114">
                  <c:v>41061</c:v>
                </c:pt>
                <c:pt idx="115">
                  <c:v>41091</c:v>
                </c:pt>
                <c:pt idx="116">
                  <c:v>41122</c:v>
                </c:pt>
                <c:pt idx="117">
                  <c:v>41153</c:v>
                </c:pt>
                <c:pt idx="118">
                  <c:v>41183</c:v>
                </c:pt>
                <c:pt idx="119">
                  <c:v>41214</c:v>
                </c:pt>
                <c:pt idx="120">
                  <c:v>41244</c:v>
                </c:pt>
                <c:pt idx="121">
                  <c:v>41275</c:v>
                </c:pt>
                <c:pt idx="122">
                  <c:v>41306</c:v>
                </c:pt>
                <c:pt idx="123">
                  <c:v>41334</c:v>
                </c:pt>
                <c:pt idx="124">
                  <c:v>41365</c:v>
                </c:pt>
                <c:pt idx="125">
                  <c:v>41395</c:v>
                </c:pt>
                <c:pt idx="126">
                  <c:v>41426</c:v>
                </c:pt>
                <c:pt idx="127">
                  <c:v>41456</c:v>
                </c:pt>
                <c:pt idx="128">
                  <c:v>41487</c:v>
                </c:pt>
                <c:pt idx="129">
                  <c:v>41518</c:v>
                </c:pt>
                <c:pt idx="130">
                  <c:v>41548</c:v>
                </c:pt>
                <c:pt idx="131">
                  <c:v>41579</c:v>
                </c:pt>
                <c:pt idx="132">
                  <c:v>41609</c:v>
                </c:pt>
                <c:pt idx="133">
                  <c:v>41640</c:v>
                </c:pt>
                <c:pt idx="134">
                  <c:v>41671</c:v>
                </c:pt>
                <c:pt idx="135">
                  <c:v>41699</c:v>
                </c:pt>
                <c:pt idx="136">
                  <c:v>41730</c:v>
                </c:pt>
                <c:pt idx="137">
                  <c:v>41760</c:v>
                </c:pt>
                <c:pt idx="138">
                  <c:v>41791</c:v>
                </c:pt>
                <c:pt idx="139">
                  <c:v>41821</c:v>
                </c:pt>
                <c:pt idx="140">
                  <c:v>41852</c:v>
                </c:pt>
                <c:pt idx="141">
                  <c:v>41883</c:v>
                </c:pt>
                <c:pt idx="142">
                  <c:v>41913</c:v>
                </c:pt>
                <c:pt idx="143">
                  <c:v>41944</c:v>
                </c:pt>
                <c:pt idx="144">
                  <c:v>41974</c:v>
                </c:pt>
                <c:pt idx="145">
                  <c:v>42005</c:v>
                </c:pt>
                <c:pt idx="146">
                  <c:v>42036</c:v>
                </c:pt>
                <c:pt idx="147">
                  <c:v>42064</c:v>
                </c:pt>
                <c:pt idx="148">
                  <c:v>42095</c:v>
                </c:pt>
                <c:pt idx="149">
                  <c:v>42125</c:v>
                </c:pt>
                <c:pt idx="150">
                  <c:v>42156</c:v>
                </c:pt>
                <c:pt idx="151">
                  <c:v>42186</c:v>
                </c:pt>
                <c:pt idx="152">
                  <c:v>42217</c:v>
                </c:pt>
                <c:pt idx="153">
                  <c:v>42248</c:v>
                </c:pt>
                <c:pt idx="154">
                  <c:v>42278</c:v>
                </c:pt>
                <c:pt idx="155">
                  <c:v>42309</c:v>
                </c:pt>
                <c:pt idx="156">
                  <c:v>42339</c:v>
                </c:pt>
                <c:pt idx="157">
                  <c:v>42370</c:v>
                </c:pt>
                <c:pt idx="158">
                  <c:v>42401</c:v>
                </c:pt>
                <c:pt idx="159">
                  <c:v>42430</c:v>
                </c:pt>
                <c:pt idx="160">
                  <c:v>42461</c:v>
                </c:pt>
                <c:pt idx="161">
                  <c:v>42491</c:v>
                </c:pt>
                <c:pt idx="162">
                  <c:v>42522</c:v>
                </c:pt>
                <c:pt idx="163">
                  <c:v>42552</c:v>
                </c:pt>
                <c:pt idx="164">
                  <c:v>42583</c:v>
                </c:pt>
                <c:pt idx="165">
                  <c:v>42614</c:v>
                </c:pt>
                <c:pt idx="166">
                  <c:v>42644</c:v>
                </c:pt>
                <c:pt idx="167">
                  <c:v>42675</c:v>
                </c:pt>
                <c:pt idx="168">
                  <c:v>42705</c:v>
                </c:pt>
                <c:pt idx="169">
                  <c:v>42736</c:v>
                </c:pt>
                <c:pt idx="170">
                  <c:v>42767</c:v>
                </c:pt>
                <c:pt idx="171">
                  <c:v>42795</c:v>
                </c:pt>
                <c:pt idx="172">
                  <c:v>42826</c:v>
                </c:pt>
                <c:pt idx="173">
                  <c:v>42856</c:v>
                </c:pt>
                <c:pt idx="174">
                  <c:v>42887</c:v>
                </c:pt>
                <c:pt idx="175">
                  <c:v>42917</c:v>
                </c:pt>
                <c:pt idx="176">
                  <c:v>42948</c:v>
                </c:pt>
                <c:pt idx="177">
                  <c:v>42979</c:v>
                </c:pt>
                <c:pt idx="178">
                  <c:v>43009</c:v>
                </c:pt>
                <c:pt idx="179">
                  <c:v>43040</c:v>
                </c:pt>
                <c:pt idx="180">
                  <c:v>43070</c:v>
                </c:pt>
                <c:pt idx="181">
                  <c:v>43101</c:v>
                </c:pt>
                <c:pt idx="182">
                  <c:v>43132</c:v>
                </c:pt>
                <c:pt idx="183">
                  <c:v>43160</c:v>
                </c:pt>
                <c:pt idx="184">
                  <c:v>43191</c:v>
                </c:pt>
                <c:pt idx="185">
                  <c:v>43221</c:v>
                </c:pt>
                <c:pt idx="186">
                  <c:v>43252</c:v>
                </c:pt>
                <c:pt idx="187">
                  <c:v>43282</c:v>
                </c:pt>
                <c:pt idx="188">
                  <c:v>43313</c:v>
                </c:pt>
                <c:pt idx="189">
                  <c:v>43344</c:v>
                </c:pt>
                <c:pt idx="190">
                  <c:v>43374</c:v>
                </c:pt>
                <c:pt idx="191">
                  <c:v>43405</c:v>
                </c:pt>
                <c:pt idx="192">
                  <c:v>43435</c:v>
                </c:pt>
                <c:pt idx="193">
                  <c:v>43466</c:v>
                </c:pt>
                <c:pt idx="194">
                  <c:v>43497</c:v>
                </c:pt>
                <c:pt idx="195">
                  <c:v>43525</c:v>
                </c:pt>
                <c:pt idx="196">
                  <c:v>43556</c:v>
                </c:pt>
                <c:pt idx="197">
                  <c:v>43586</c:v>
                </c:pt>
                <c:pt idx="198">
                  <c:v>43617</c:v>
                </c:pt>
                <c:pt idx="199">
                  <c:v>43647</c:v>
                </c:pt>
                <c:pt idx="200">
                  <c:v>43678</c:v>
                </c:pt>
                <c:pt idx="201">
                  <c:v>43709</c:v>
                </c:pt>
                <c:pt idx="202">
                  <c:v>43739</c:v>
                </c:pt>
                <c:pt idx="203">
                  <c:v>43770</c:v>
                </c:pt>
                <c:pt idx="204">
                  <c:v>43800</c:v>
                </c:pt>
                <c:pt idx="205">
                  <c:v>43831</c:v>
                </c:pt>
                <c:pt idx="206">
                  <c:v>43862</c:v>
                </c:pt>
                <c:pt idx="207">
                  <c:v>43891</c:v>
                </c:pt>
                <c:pt idx="208">
                  <c:v>43922</c:v>
                </c:pt>
                <c:pt idx="209">
                  <c:v>43952</c:v>
                </c:pt>
                <c:pt idx="210">
                  <c:v>43983</c:v>
                </c:pt>
                <c:pt idx="211">
                  <c:v>44013</c:v>
                </c:pt>
                <c:pt idx="212">
                  <c:v>44044</c:v>
                </c:pt>
                <c:pt idx="213">
                  <c:v>44075</c:v>
                </c:pt>
                <c:pt idx="214">
                  <c:v>44105</c:v>
                </c:pt>
                <c:pt idx="215">
                  <c:v>44136</c:v>
                </c:pt>
                <c:pt idx="216">
                  <c:v>44166</c:v>
                </c:pt>
                <c:pt idx="217">
                  <c:v>44197</c:v>
                </c:pt>
                <c:pt idx="218">
                  <c:v>44228</c:v>
                </c:pt>
                <c:pt idx="219">
                  <c:v>44256</c:v>
                </c:pt>
                <c:pt idx="220">
                  <c:v>44287</c:v>
                </c:pt>
                <c:pt idx="221">
                  <c:v>44317</c:v>
                </c:pt>
                <c:pt idx="222">
                  <c:v>44348</c:v>
                </c:pt>
                <c:pt idx="223">
                  <c:v>44378</c:v>
                </c:pt>
                <c:pt idx="224">
                  <c:v>44409</c:v>
                </c:pt>
                <c:pt idx="225">
                  <c:v>44440</c:v>
                </c:pt>
                <c:pt idx="226">
                  <c:v>44470</c:v>
                </c:pt>
                <c:pt idx="227">
                  <c:v>44501</c:v>
                </c:pt>
                <c:pt idx="228">
                  <c:v>44531</c:v>
                </c:pt>
                <c:pt idx="229">
                  <c:v>44562</c:v>
                </c:pt>
                <c:pt idx="230">
                  <c:v>44593</c:v>
                </c:pt>
                <c:pt idx="231">
                  <c:v>44621</c:v>
                </c:pt>
                <c:pt idx="232">
                  <c:v>44652</c:v>
                </c:pt>
                <c:pt idx="233">
                  <c:v>44682</c:v>
                </c:pt>
                <c:pt idx="234">
                  <c:v>44713</c:v>
                </c:pt>
                <c:pt idx="235">
                  <c:v>44743</c:v>
                </c:pt>
                <c:pt idx="236">
                  <c:v>44774</c:v>
                </c:pt>
                <c:pt idx="237">
                  <c:v>44805</c:v>
                </c:pt>
                <c:pt idx="238">
                  <c:v>44835</c:v>
                </c:pt>
                <c:pt idx="239">
                  <c:v>44866</c:v>
                </c:pt>
                <c:pt idx="240">
                  <c:v>44896</c:v>
                </c:pt>
              </c:numCache>
            </c:numRef>
          </c:cat>
          <c:val>
            <c:numRef>
              <c:f>INFUNE!$L$91:$L$331</c:f>
              <c:numCache>
                <c:formatCode>0.0%</c:formatCode>
                <c:ptCount val="241"/>
                <c:pt idx="0">
                  <c:v>3.9180432821036788E-2</c:v>
                </c:pt>
                <c:pt idx="1">
                  <c:v>3.796531560600503E-2</c:v>
                </c:pt>
                <c:pt idx="2">
                  <c:v>3.8376054696516199E-2</c:v>
                </c:pt>
                <c:pt idx="3">
                  <c:v>3.8018637539675E-2</c:v>
                </c:pt>
                <c:pt idx="4">
                  <c:v>3.7335347332940465E-2</c:v>
                </c:pt>
                <c:pt idx="5">
                  <c:v>3.7071571203001467E-2</c:v>
                </c:pt>
                <c:pt idx="6">
                  <c:v>3.7093679862666006E-2</c:v>
                </c:pt>
                <c:pt idx="7">
                  <c:v>3.69593412472594E-2</c:v>
                </c:pt>
                <c:pt idx="8">
                  <c:v>3.6513924640803268E-2</c:v>
                </c:pt>
                <c:pt idx="9">
                  <c:v>3.6080037570904513E-2</c:v>
                </c:pt>
                <c:pt idx="10">
                  <c:v>3.5340571986159669E-2</c:v>
                </c:pt>
                <c:pt idx="11">
                  <c:v>3.4849142063283427E-2</c:v>
                </c:pt>
                <c:pt idx="12">
                  <c:v>3.4510685780077016E-2</c:v>
                </c:pt>
                <c:pt idx="13">
                  <c:v>3.4278500824020133E-2</c:v>
                </c:pt>
                <c:pt idx="14">
                  <c:v>3.2946609615453405E-2</c:v>
                </c:pt>
                <c:pt idx="15">
                  <c:v>3.2138893940212014E-2</c:v>
                </c:pt>
                <c:pt idx="16">
                  <c:v>3.1963592745188812E-2</c:v>
                </c:pt>
                <c:pt idx="17">
                  <c:v>3.1612133943595411E-2</c:v>
                </c:pt>
                <c:pt idx="18">
                  <c:v>3.104308860396604E-2</c:v>
                </c:pt>
                <c:pt idx="19">
                  <c:v>3.0776325188973889E-2</c:v>
                </c:pt>
                <c:pt idx="20">
                  <c:v>3.0415129519852983E-2</c:v>
                </c:pt>
                <c:pt idx="21">
                  <c:v>3.0135926117390438E-2</c:v>
                </c:pt>
                <c:pt idx="22">
                  <c:v>3.0284259912100382E-2</c:v>
                </c:pt>
                <c:pt idx="23">
                  <c:v>3.0171490824663045E-2</c:v>
                </c:pt>
                <c:pt idx="24">
                  <c:v>3.0200980605831547E-2</c:v>
                </c:pt>
                <c:pt idx="25">
                  <c:v>3.1216843738194232E-2</c:v>
                </c:pt>
                <c:pt idx="26">
                  <c:v>3.1615550172727665E-2</c:v>
                </c:pt>
                <c:pt idx="27">
                  <c:v>3.1530557348140316E-2</c:v>
                </c:pt>
                <c:pt idx="28">
                  <c:v>3.171925625340883E-2</c:v>
                </c:pt>
                <c:pt idx="29">
                  <c:v>3.1826724099234413E-2</c:v>
                </c:pt>
                <c:pt idx="30">
                  <c:v>3.2029952820513588E-2</c:v>
                </c:pt>
                <c:pt idx="31">
                  <c:v>3.2618345026393956E-2</c:v>
                </c:pt>
                <c:pt idx="32">
                  <c:v>3.3230259456090407E-2</c:v>
                </c:pt>
                <c:pt idx="33">
                  <c:v>3.3962849441897855E-2</c:v>
                </c:pt>
                <c:pt idx="34">
                  <c:v>3.4312913010393624E-2</c:v>
                </c:pt>
                <c:pt idx="35">
                  <c:v>3.4555150218921409E-2</c:v>
                </c:pt>
                <c:pt idx="36">
                  <c:v>3.4862364733096868E-2</c:v>
                </c:pt>
                <c:pt idx="37">
                  <c:v>3.3848364807770627E-2</c:v>
                </c:pt>
                <c:pt idx="38">
                  <c:v>3.3838409026574257E-2</c:v>
                </c:pt>
                <c:pt idx="39">
                  <c:v>3.4231373567505996E-2</c:v>
                </c:pt>
                <c:pt idx="40">
                  <c:v>3.4440503107629014E-2</c:v>
                </c:pt>
                <c:pt idx="41">
                  <c:v>3.4522175060805627E-2</c:v>
                </c:pt>
                <c:pt idx="42">
                  <c:v>3.4723058914096015E-2</c:v>
                </c:pt>
                <c:pt idx="43">
                  <c:v>3.4799479389117212E-2</c:v>
                </c:pt>
                <c:pt idx="44">
                  <c:v>3.468358622516806E-2</c:v>
                </c:pt>
                <c:pt idx="45">
                  <c:v>3.4085844967128916E-2</c:v>
                </c:pt>
                <c:pt idx="46">
                  <c:v>3.3593464607547176E-2</c:v>
                </c:pt>
                <c:pt idx="47">
                  <c:v>3.3389023188983555E-2</c:v>
                </c:pt>
                <c:pt idx="48">
                  <c:v>3.3128991666666399E-2</c:v>
                </c:pt>
                <c:pt idx="49">
                  <c:v>3.3137721865295379E-2</c:v>
                </c:pt>
                <c:pt idx="50">
                  <c:v>3.3055607601805093E-2</c:v>
                </c:pt>
                <c:pt idx="51">
                  <c:v>3.2586303486634875E-2</c:v>
                </c:pt>
                <c:pt idx="52">
                  <c:v>3.1760422232900321E-2</c:v>
                </c:pt>
                <c:pt idx="53">
                  <c:v>3.1191762356826816E-2</c:v>
                </c:pt>
                <c:pt idx="54">
                  <c:v>3.0507086078087213E-2</c:v>
                </c:pt>
                <c:pt idx="55">
                  <c:v>2.9516088579602025E-2</c:v>
                </c:pt>
                <c:pt idx="56">
                  <c:v>2.8937793385178517E-2</c:v>
                </c:pt>
                <c:pt idx="57">
                  <c:v>2.8811749510681557E-2</c:v>
                </c:pt>
                <c:pt idx="58">
                  <c:v>2.8702211621781666E-2</c:v>
                </c:pt>
                <c:pt idx="59">
                  <c:v>2.9320639915761944E-2</c:v>
                </c:pt>
                <c:pt idx="60">
                  <c:v>2.9894992379904575E-2</c:v>
                </c:pt>
                <c:pt idx="61">
                  <c:v>3.0635328791167805E-2</c:v>
                </c:pt>
                <c:pt idx="62">
                  <c:v>3.1888267936167662E-2</c:v>
                </c:pt>
                <c:pt idx="63">
                  <c:v>3.3242374635675434E-2</c:v>
                </c:pt>
                <c:pt idx="64">
                  <c:v>3.4808964223115468E-2</c:v>
                </c:pt>
                <c:pt idx="65">
                  <c:v>3.6757630585090684E-2</c:v>
                </c:pt>
                <c:pt idx="66">
                  <c:v>3.8688955361613833E-2</c:v>
                </c:pt>
                <c:pt idx="67">
                  <c:v>4.0521763766397781E-2</c:v>
                </c:pt>
                <c:pt idx="68">
                  <c:v>4.2239160121047045E-2</c:v>
                </c:pt>
                <c:pt idx="69">
                  <c:v>4.3704218718545511E-2</c:v>
                </c:pt>
                <c:pt idx="70">
                  <c:v>4.4545679794860758E-2</c:v>
                </c:pt>
                <c:pt idx="71">
                  <c:v>4.3755423014903129E-2</c:v>
                </c:pt>
                <c:pt idx="72">
                  <c:v>4.2313016995971793E-2</c:v>
                </c:pt>
                <c:pt idx="73">
                  <c:v>4.0667723265464244E-2</c:v>
                </c:pt>
                <c:pt idx="74">
                  <c:v>3.8402776613173692E-2</c:v>
                </c:pt>
                <c:pt idx="75">
                  <c:v>3.5986991608341359E-2</c:v>
                </c:pt>
                <c:pt idx="76">
                  <c:v>3.3199637333776316E-2</c:v>
                </c:pt>
                <c:pt idx="77">
                  <c:v>2.9623981723673073E-2</c:v>
                </c:pt>
                <c:pt idx="78">
                  <c:v>2.6062120600085489E-2</c:v>
                </c:pt>
                <c:pt idx="79">
                  <c:v>2.2565458394116777E-2</c:v>
                </c:pt>
                <c:pt idx="80">
                  <c:v>1.9437728747171066E-2</c:v>
                </c:pt>
                <c:pt idx="81">
                  <c:v>1.6167158538695013E-2</c:v>
                </c:pt>
                <c:pt idx="82">
                  <c:v>1.3894682182079848E-2</c:v>
                </c:pt>
                <c:pt idx="83">
                  <c:v>1.3160337733245812E-2</c:v>
                </c:pt>
                <c:pt idx="84">
                  <c:v>1.3479265972752669E-2</c:v>
                </c:pt>
                <c:pt idx="85">
                  <c:v>1.3767677345545416E-2</c:v>
                </c:pt>
                <c:pt idx="86">
                  <c:v>1.4623491223499435E-2</c:v>
                </c:pt>
                <c:pt idx="87">
                  <c:v>1.6625867409709203E-2</c:v>
                </c:pt>
                <c:pt idx="88">
                  <c:v>1.9655201478153306E-2</c:v>
                </c:pt>
                <c:pt idx="89">
                  <c:v>2.3509315115239935E-2</c:v>
                </c:pt>
                <c:pt idx="90">
                  <c:v>2.72880409590756E-2</c:v>
                </c:pt>
                <c:pt idx="91">
                  <c:v>3.1301457577448288E-2</c:v>
                </c:pt>
                <c:pt idx="92">
                  <c:v>3.5138450454394718E-2</c:v>
                </c:pt>
                <c:pt idx="93">
                  <c:v>3.9263590586532247E-2</c:v>
                </c:pt>
                <c:pt idx="94">
                  <c:v>4.2609254308818255E-2</c:v>
                </c:pt>
                <c:pt idx="95">
                  <c:v>4.4856466146718614E-2</c:v>
                </c:pt>
                <c:pt idx="96">
                  <c:v>4.7020236472160228E-2</c:v>
                </c:pt>
                <c:pt idx="97">
                  <c:v>4.9162058954576121E-2</c:v>
                </c:pt>
                <c:pt idx="98">
                  <c:v>5.0189449694924573E-2</c:v>
                </c:pt>
                <c:pt idx="99">
                  <c:v>5.0477193241594345E-2</c:v>
                </c:pt>
                <c:pt idx="100">
                  <c:v>4.9550876897925381E-2</c:v>
                </c:pt>
                <c:pt idx="101">
                  <c:v>4.7685144173426341E-2</c:v>
                </c:pt>
                <c:pt idx="102">
                  <c:v>4.5890175737193763E-2</c:v>
                </c:pt>
                <c:pt idx="103">
                  <c:v>4.3007536460405692E-2</c:v>
                </c:pt>
                <c:pt idx="104">
                  <c:v>3.9502191412483928E-2</c:v>
                </c:pt>
                <c:pt idx="105">
                  <c:v>3.7207160246037818E-2</c:v>
                </c:pt>
                <c:pt idx="106">
                  <c:v>3.5246461249370836E-2</c:v>
                </c:pt>
                <c:pt idx="107">
                  <c:v>3.3637056451296575E-2</c:v>
                </c:pt>
                <c:pt idx="108">
                  <c:v>3.117405123776636E-2</c:v>
                </c:pt>
                <c:pt idx="109">
                  <c:v>2.8836707704569468E-2</c:v>
                </c:pt>
                <c:pt idx="110">
                  <c:v>2.6827732861301416E-2</c:v>
                </c:pt>
                <c:pt idx="111">
                  <c:v>2.4381535753555148E-2</c:v>
                </c:pt>
                <c:pt idx="112">
                  <c:v>2.2574569294033519E-2</c:v>
                </c:pt>
                <c:pt idx="113">
                  <c:v>2.0736340904366934E-2</c:v>
                </c:pt>
                <c:pt idx="114">
                  <c:v>1.8947240323814275E-2</c:v>
                </c:pt>
                <c:pt idx="115">
                  <c:v>1.7951210652639129E-2</c:v>
                </c:pt>
                <c:pt idx="116">
                  <c:v>1.7728437299872953E-2</c:v>
                </c:pt>
                <c:pt idx="117">
                  <c:v>1.5545345754959512E-2</c:v>
                </c:pt>
                <c:pt idx="118">
                  <c:v>1.3932362771094983E-2</c:v>
                </c:pt>
                <c:pt idx="119">
                  <c:v>1.1906758085843131E-2</c:v>
                </c:pt>
                <c:pt idx="120">
                  <c:v>1.0362676225547098E-2</c:v>
                </c:pt>
                <c:pt idx="121">
                  <c:v>8.6984698503409109E-3</c:v>
                </c:pt>
                <c:pt idx="122">
                  <c:v>7.4580171349615497E-3</c:v>
                </c:pt>
                <c:pt idx="123">
                  <c:v>6.1209534189213839E-3</c:v>
                </c:pt>
                <c:pt idx="124">
                  <c:v>4.3329606948338418E-3</c:v>
                </c:pt>
                <c:pt idx="125">
                  <c:v>3.2941641788874344E-3</c:v>
                </c:pt>
                <c:pt idx="126">
                  <c:v>2.2875450746021797E-3</c:v>
                </c:pt>
                <c:pt idx="127">
                  <c:v>1.1579526229443015E-3</c:v>
                </c:pt>
                <c:pt idx="128">
                  <c:v>-5.6079715228197829E-4</c:v>
                </c:pt>
                <c:pt idx="129">
                  <c:v>-1.6428783797653125E-3</c:v>
                </c:pt>
                <c:pt idx="130">
                  <c:v>-4.0101926256292395E-3</c:v>
                </c:pt>
                <c:pt idx="131">
                  <c:v>-6.7562697006818707E-3</c:v>
                </c:pt>
                <c:pt idx="132">
                  <c:v>-8.5520414254299116E-3</c:v>
                </c:pt>
                <c:pt idx="133">
                  <c:v>-9.7468898021710517E-3</c:v>
                </c:pt>
                <c:pt idx="134">
                  <c:v>-1.0560771506011412E-2</c:v>
                </c:pt>
                <c:pt idx="135">
                  <c:v>-1.1603497134919363E-2</c:v>
                </c:pt>
                <c:pt idx="136">
                  <c:v>-1.2434599354564372E-2</c:v>
                </c:pt>
                <c:pt idx="137">
                  <c:v>-1.3977246805900819E-2</c:v>
                </c:pt>
                <c:pt idx="138">
                  <c:v>-1.4989615065188162E-2</c:v>
                </c:pt>
                <c:pt idx="139">
                  <c:v>-1.5307292721370639E-2</c:v>
                </c:pt>
                <c:pt idx="140">
                  <c:v>-1.4722624144876637E-2</c:v>
                </c:pt>
                <c:pt idx="141">
                  <c:v>-1.480496026249529E-2</c:v>
                </c:pt>
                <c:pt idx="142">
                  <c:v>-1.4717616941977152E-2</c:v>
                </c:pt>
                <c:pt idx="143">
                  <c:v>-1.3338441324405469E-2</c:v>
                </c:pt>
                <c:pt idx="144">
                  <c:v>-1.3922821476033232E-2</c:v>
                </c:pt>
                <c:pt idx="145">
                  <c:v>-1.5038202186238475E-2</c:v>
                </c:pt>
                <c:pt idx="146">
                  <c:v>-1.5898115150559999E-2</c:v>
                </c:pt>
                <c:pt idx="147">
                  <c:v>-1.6204463700873934E-2</c:v>
                </c:pt>
                <c:pt idx="148">
                  <c:v>-1.6394485802139147E-2</c:v>
                </c:pt>
                <c:pt idx="149">
                  <c:v>-1.5802552282460018E-2</c:v>
                </c:pt>
                <c:pt idx="150">
                  <c:v>-1.5504075738281274E-2</c:v>
                </c:pt>
                <c:pt idx="151">
                  <c:v>-1.5851481581135231E-2</c:v>
                </c:pt>
                <c:pt idx="152">
                  <c:v>-1.597802253229991E-2</c:v>
                </c:pt>
                <c:pt idx="153">
                  <c:v>-1.5703691754619713E-2</c:v>
                </c:pt>
                <c:pt idx="154">
                  <c:v>-1.429101065025767E-2</c:v>
                </c:pt>
                <c:pt idx="155">
                  <c:v>-1.3383130177335608E-2</c:v>
                </c:pt>
                <c:pt idx="156">
                  <c:v>-1.0958638769737921E-2</c:v>
                </c:pt>
                <c:pt idx="157">
                  <c:v>-8.7739625393674532E-3</c:v>
                </c:pt>
                <c:pt idx="158">
                  <c:v>-7.1463116029737662E-3</c:v>
                </c:pt>
                <c:pt idx="159">
                  <c:v>-6.145261939061385E-3</c:v>
                </c:pt>
                <c:pt idx="160">
                  <c:v>-4.9690192156747696E-3</c:v>
                </c:pt>
                <c:pt idx="161">
                  <c:v>-3.9332611286729364E-3</c:v>
                </c:pt>
                <c:pt idx="162">
                  <c:v>-2.8098632829462755E-3</c:v>
                </c:pt>
                <c:pt idx="163">
                  <c:v>-1.5878026807659932E-3</c:v>
                </c:pt>
                <c:pt idx="164">
                  <c:v>-9.0360534065995015E-4</c:v>
                </c:pt>
                <c:pt idx="165">
                  <c:v>-2.9989062932563097E-4</c:v>
                </c:pt>
                <c:pt idx="166">
                  <c:v>2.6670890937809528E-4</c:v>
                </c:pt>
                <c:pt idx="167">
                  <c:v>2.3277582335212504E-4</c:v>
                </c:pt>
                <c:pt idx="168">
                  <c:v>1.4999999999972146E-4</c:v>
                </c:pt>
                <c:pt idx="169">
                  <c:v>1.4881574157503388E-3</c:v>
                </c:pt>
                <c:pt idx="170">
                  <c:v>2.6034682978893315E-3</c:v>
                </c:pt>
                <c:pt idx="171">
                  <c:v>4.550426603992584E-3</c:v>
                </c:pt>
                <c:pt idx="172">
                  <c:v>6.2829287698063906E-3</c:v>
                </c:pt>
                <c:pt idx="173">
                  <c:v>7.6857002891031739E-3</c:v>
                </c:pt>
                <c:pt idx="174">
                  <c:v>8.2594543437508102E-3</c:v>
                </c:pt>
                <c:pt idx="175">
                  <c:v>8.8588917914891475E-3</c:v>
                </c:pt>
                <c:pt idx="176">
                  <c:v>8.9878479461890995E-3</c:v>
                </c:pt>
                <c:pt idx="177">
                  <c:v>9.9107643982365243E-3</c:v>
                </c:pt>
                <c:pt idx="178">
                  <c:v>9.8112874602148976E-3</c:v>
                </c:pt>
                <c:pt idx="179">
                  <c:v>1.0817307012604206E-2</c:v>
                </c:pt>
                <c:pt idx="180">
                  <c:v>1.1381626089420227E-2</c:v>
                </c:pt>
                <c:pt idx="181">
                  <c:v>1.0302329258448656E-2</c:v>
                </c:pt>
                <c:pt idx="182">
                  <c:v>9.4507430927285724E-3</c:v>
                </c:pt>
                <c:pt idx="183">
                  <c:v>8.2258412603548117E-3</c:v>
                </c:pt>
                <c:pt idx="184">
                  <c:v>7.2696225930256476E-3</c:v>
                </c:pt>
                <c:pt idx="185">
                  <c:v>6.6729035409439788E-3</c:v>
                </c:pt>
                <c:pt idx="186">
                  <c:v>6.7257339984616452E-3</c:v>
                </c:pt>
                <c:pt idx="187">
                  <c:v>6.6131552190196235E-3</c:v>
                </c:pt>
                <c:pt idx="188">
                  <c:v>6.8578038502854401E-3</c:v>
                </c:pt>
                <c:pt idx="189">
                  <c:v>6.9344120196473879E-3</c:v>
                </c:pt>
                <c:pt idx="190">
                  <c:v>8.0209932168144003E-3</c:v>
                </c:pt>
                <c:pt idx="191">
                  <c:v>8.0222942277409694E-3</c:v>
                </c:pt>
                <c:pt idx="192">
                  <c:v>7.744018981084802E-3</c:v>
                </c:pt>
                <c:pt idx="193">
                  <c:v>8.014496931757497E-3</c:v>
                </c:pt>
                <c:pt idx="194">
                  <c:v>8.316521882333585E-3</c:v>
                </c:pt>
                <c:pt idx="195">
                  <c:v>9.0231754003211578E-3</c:v>
                </c:pt>
                <c:pt idx="196">
                  <c:v>9.5049211626453047E-3</c:v>
                </c:pt>
                <c:pt idx="197">
                  <c:v>9.3590913950639051E-3</c:v>
                </c:pt>
                <c:pt idx="198">
                  <c:v>8.7433849390262889E-3</c:v>
                </c:pt>
                <c:pt idx="199">
                  <c:v>8.4584999712573935E-3</c:v>
                </c:pt>
                <c:pt idx="200">
                  <c:v>7.7876251436071915E-3</c:v>
                </c:pt>
                <c:pt idx="201">
                  <c:v>7.0178315228530928E-3</c:v>
                </c:pt>
                <c:pt idx="202">
                  <c:v>5.2474744994022281E-3</c:v>
                </c:pt>
                <c:pt idx="203">
                  <c:v>4.8257811221985277E-3</c:v>
                </c:pt>
                <c:pt idx="204">
                  <c:v>5.174781727215999E-3</c:v>
                </c:pt>
                <c:pt idx="205">
                  <c:v>5.6219255094867625E-3</c:v>
                </c:pt>
                <c:pt idx="206">
                  <c:v>5.3244048834267359E-3</c:v>
                </c:pt>
                <c:pt idx="207">
                  <c:v>4.6099493313534875E-3</c:v>
                </c:pt>
                <c:pt idx="208">
                  <c:v>2.9428308239112153E-3</c:v>
                </c:pt>
                <c:pt idx="209">
                  <c:v>1.8821650601724802E-3</c:v>
                </c:pt>
                <c:pt idx="210">
                  <c:v>6.5169930593964639E-5</c:v>
                </c:pt>
                <c:pt idx="211">
                  <c:v>-2.0521005529270326E-3</c:v>
                </c:pt>
                <c:pt idx="212">
                  <c:v>-3.9817928653435959E-3</c:v>
                </c:pt>
                <c:pt idx="213">
                  <c:v>-6.1059504522473964E-3</c:v>
                </c:pt>
                <c:pt idx="214">
                  <c:v>-7.5247363491997097E-3</c:v>
                </c:pt>
                <c:pt idx="215">
                  <c:v>-9.7598697598699057E-3</c:v>
                </c:pt>
                <c:pt idx="216">
                  <c:v>-1.2622298852444244E-2</c:v>
                </c:pt>
                <c:pt idx="217">
                  <c:v>-1.5471373084361023E-2</c:v>
                </c:pt>
                <c:pt idx="218">
                  <c:v>-1.7326390863232826E-2</c:v>
                </c:pt>
                <c:pt idx="219">
                  <c:v>-1.9167357016389455E-2</c:v>
                </c:pt>
                <c:pt idx="220">
                  <c:v>-1.9312048897847888E-2</c:v>
                </c:pt>
                <c:pt idx="221">
                  <c:v>-1.9770335550820764E-2</c:v>
                </c:pt>
                <c:pt idx="222">
                  <c:v>-1.7692483138379213E-2</c:v>
                </c:pt>
                <c:pt idx="223">
                  <c:v>-1.5430562468890015E-2</c:v>
                </c:pt>
                <c:pt idx="224">
                  <c:v>-1.2581752779594356E-2</c:v>
                </c:pt>
                <c:pt idx="225">
                  <c:v>-9.0759413831800074E-3</c:v>
                </c:pt>
                <c:pt idx="226">
                  <c:v>-5.0134978789048009E-3</c:v>
                </c:pt>
                <c:pt idx="227">
                  <c:v>1.0686307551935644E-4</c:v>
                </c:pt>
                <c:pt idx="228">
                  <c:v>5.7411144516288214E-3</c:v>
                </c:pt>
                <c:pt idx="229">
                  <c:v>1.2256317987487938E-2</c:v>
                </c:pt>
                <c:pt idx="230">
                  <c:v>1.8987551044025913E-2</c:v>
                </c:pt>
                <c:pt idx="231">
                  <c:v>2.7366974148352968E-2</c:v>
                </c:pt>
                <c:pt idx="232">
                  <c:v>3.5978318525394577E-2</c:v>
                </c:pt>
                <c:pt idx="233">
                  <c:v>4.5855423086177037E-2</c:v>
                </c:pt>
                <c:pt idx="234">
                  <c:v>5.5177789571447255E-2</c:v>
                </c:pt>
                <c:pt idx="235">
                  <c:v>6.401564753269573E-2</c:v>
                </c:pt>
                <c:pt idx="236">
                  <c:v>7.2287859845505398E-2</c:v>
                </c:pt>
                <c:pt idx="237">
                  <c:v>8.0885817496466034E-2</c:v>
                </c:pt>
                <c:pt idx="238">
                  <c:v>8.645060201220503E-2</c:v>
                </c:pt>
                <c:pt idx="239">
                  <c:v>9.040472119936882E-2</c:v>
                </c:pt>
                <c:pt idx="240">
                  <c:v>9.2996019721216461E-2</c:v>
                </c:pt>
              </c:numCache>
            </c:numRef>
          </c:val>
          <c:smooth val="0"/>
          <c:extLst>
            <c:ext xmlns:c16="http://schemas.microsoft.com/office/drawing/2014/chart" uri="{C3380CC4-5D6E-409C-BE32-E72D297353CC}">
              <c16:uniqueId val="{00000003-7BAE-4A6B-8E7F-09E17001D48E}"/>
            </c:ext>
          </c:extLst>
        </c:ser>
        <c:dLbls>
          <c:showLegendKey val="0"/>
          <c:showVal val="0"/>
          <c:showCatName val="0"/>
          <c:showSerName val="0"/>
          <c:showPercent val="0"/>
          <c:showBubbleSize val="0"/>
        </c:dLbls>
        <c:smooth val="0"/>
        <c:axId val="1230920848"/>
        <c:axId val="1230910512"/>
      </c:lineChart>
      <c:dateAx>
        <c:axId val="123092084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mmm\-yy"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10512"/>
        <c:crosses val="autoZero"/>
        <c:auto val="1"/>
        <c:lblOffset val="100"/>
        <c:baseTimeUnit val="months"/>
        <c:majorUnit val="12"/>
        <c:majorTimeUnit val="months"/>
      </c:dateAx>
      <c:valAx>
        <c:axId val="1230910512"/>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a:t>
                </a:r>
                <a:r>
                  <a:rPr lang="el-GR" sz="800" baseline="0">
                    <a:solidFill>
                      <a:schemeClr val="tx1">
                        <a:lumMod val="85000"/>
                        <a:lumOff val="15000"/>
                      </a:schemeClr>
                    </a:solidFill>
                    <a:latin typeface="Eurobank Sans" panose="02000503000000020004" pitchFamily="2" charset="0"/>
                  </a:rPr>
                  <a:t> ΥοΥ</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20848"/>
        <c:crosses val="autoZero"/>
        <c:crossBetween val="between"/>
        <c:majorUnit val="3.0000000000000006E-2"/>
      </c:valAx>
      <c:spPr>
        <a:noFill/>
        <a:ln>
          <a:noFill/>
        </a:ln>
        <a:effectLst/>
      </c:spPr>
    </c:plotArea>
    <c:legend>
      <c:legendPos val="b"/>
      <c:layout>
        <c:manualLayout>
          <c:xMode val="edge"/>
          <c:yMode val="edge"/>
          <c:x val="0.11782283950617284"/>
          <c:y val="3.5100000000000013E-2"/>
          <c:w val="0.36376008230452678"/>
          <c:h val="0.2420788888888889"/>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ysClr val="window" lastClr="FFFFFF"/>
    </a:solidFill>
    <a:ln w="9525" cap="flat" cmpd="sng" algn="ctr">
      <a:noFill/>
      <a:round/>
    </a:ln>
    <a:effectLst/>
  </c:spPr>
  <c:txPr>
    <a:bodyPr/>
    <a:lstStyle/>
    <a:p>
      <a:pPr>
        <a:defRPr/>
      </a:pPr>
      <a:endParaRPr lang="el-G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v>Απασχόληση</c:v>
          </c:tx>
          <c:spPr>
            <a:ln w="12700" cap="rnd">
              <a:solidFill>
                <a:srgbClr val="0070C0"/>
              </a:solidFill>
              <a:prstDash val="solid"/>
              <a:round/>
            </a:ln>
            <a:effectLst/>
          </c:spPr>
          <c:marker>
            <c:symbol val="none"/>
          </c:marker>
          <c:dLbls>
            <c:dLbl>
              <c:idx val="132"/>
              <c:layout>
                <c:manualLayout>
                  <c:x val="-2.1578252032520326E-2"/>
                  <c:y val="0.166474242424242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60-4261-B4FA-AD4B9C7E494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INFUNE!$A$199:$A$331</c:f>
              <c:numCache>
                <c:formatCode>mmm\-yy</c:formatCode>
                <c:ptCount val="133"/>
                <c:pt idx="0">
                  <c:v>40878</c:v>
                </c:pt>
                <c:pt idx="1">
                  <c:v>40909</c:v>
                </c:pt>
                <c:pt idx="2">
                  <c:v>40940</c:v>
                </c:pt>
                <c:pt idx="3">
                  <c:v>40969</c:v>
                </c:pt>
                <c:pt idx="4">
                  <c:v>41000</c:v>
                </c:pt>
                <c:pt idx="5">
                  <c:v>41030</c:v>
                </c:pt>
                <c:pt idx="6">
                  <c:v>41061</c:v>
                </c:pt>
                <c:pt idx="7">
                  <c:v>41091</c:v>
                </c:pt>
                <c:pt idx="8">
                  <c:v>41122</c:v>
                </c:pt>
                <c:pt idx="9">
                  <c:v>41153</c:v>
                </c:pt>
                <c:pt idx="10">
                  <c:v>41183</c:v>
                </c:pt>
                <c:pt idx="11">
                  <c:v>41214</c:v>
                </c:pt>
                <c:pt idx="12">
                  <c:v>41244</c:v>
                </c:pt>
                <c:pt idx="13">
                  <c:v>41275</c:v>
                </c:pt>
                <c:pt idx="14">
                  <c:v>41306</c:v>
                </c:pt>
                <c:pt idx="15">
                  <c:v>41334</c:v>
                </c:pt>
                <c:pt idx="16">
                  <c:v>41365</c:v>
                </c:pt>
                <c:pt idx="17">
                  <c:v>41395</c:v>
                </c:pt>
                <c:pt idx="18">
                  <c:v>41426</c:v>
                </c:pt>
                <c:pt idx="19">
                  <c:v>41456</c:v>
                </c:pt>
                <c:pt idx="20">
                  <c:v>41487</c:v>
                </c:pt>
                <c:pt idx="21">
                  <c:v>41518</c:v>
                </c:pt>
                <c:pt idx="22">
                  <c:v>41548</c:v>
                </c:pt>
                <c:pt idx="23">
                  <c:v>41579</c:v>
                </c:pt>
                <c:pt idx="24">
                  <c:v>41609</c:v>
                </c:pt>
                <c:pt idx="25">
                  <c:v>41640</c:v>
                </c:pt>
                <c:pt idx="26">
                  <c:v>41671</c:v>
                </c:pt>
                <c:pt idx="27">
                  <c:v>41699</c:v>
                </c:pt>
                <c:pt idx="28">
                  <c:v>41730</c:v>
                </c:pt>
                <c:pt idx="29">
                  <c:v>41760</c:v>
                </c:pt>
                <c:pt idx="30">
                  <c:v>41791</c:v>
                </c:pt>
                <c:pt idx="31">
                  <c:v>41821</c:v>
                </c:pt>
                <c:pt idx="32">
                  <c:v>41852</c:v>
                </c:pt>
                <c:pt idx="33">
                  <c:v>41883</c:v>
                </c:pt>
                <c:pt idx="34">
                  <c:v>41913</c:v>
                </c:pt>
                <c:pt idx="35">
                  <c:v>41944</c:v>
                </c:pt>
                <c:pt idx="36">
                  <c:v>41974</c:v>
                </c:pt>
                <c:pt idx="37">
                  <c:v>42005</c:v>
                </c:pt>
                <c:pt idx="38">
                  <c:v>42036</c:v>
                </c:pt>
                <c:pt idx="39">
                  <c:v>42064</c:v>
                </c:pt>
                <c:pt idx="40">
                  <c:v>42095</c:v>
                </c:pt>
                <c:pt idx="41">
                  <c:v>42125</c:v>
                </c:pt>
                <c:pt idx="42">
                  <c:v>42156</c:v>
                </c:pt>
                <c:pt idx="43">
                  <c:v>42186</c:v>
                </c:pt>
                <c:pt idx="44">
                  <c:v>42217</c:v>
                </c:pt>
                <c:pt idx="45">
                  <c:v>42248</c:v>
                </c:pt>
                <c:pt idx="46">
                  <c:v>42278</c:v>
                </c:pt>
                <c:pt idx="47">
                  <c:v>42309</c:v>
                </c:pt>
                <c:pt idx="48">
                  <c:v>42339</c:v>
                </c:pt>
                <c:pt idx="49">
                  <c:v>42370</c:v>
                </c:pt>
                <c:pt idx="50">
                  <c:v>42401</c:v>
                </c:pt>
                <c:pt idx="51">
                  <c:v>42430</c:v>
                </c:pt>
                <c:pt idx="52">
                  <c:v>42461</c:v>
                </c:pt>
                <c:pt idx="53">
                  <c:v>42491</c:v>
                </c:pt>
                <c:pt idx="54">
                  <c:v>42522</c:v>
                </c:pt>
                <c:pt idx="55">
                  <c:v>42552</c:v>
                </c:pt>
                <c:pt idx="56">
                  <c:v>42583</c:v>
                </c:pt>
                <c:pt idx="57">
                  <c:v>42614</c:v>
                </c:pt>
                <c:pt idx="58">
                  <c:v>42644</c:v>
                </c:pt>
                <c:pt idx="59">
                  <c:v>42675</c:v>
                </c:pt>
                <c:pt idx="60">
                  <c:v>42705</c:v>
                </c:pt>
                <c:pt idx="61">
                  <c:v>42736</c:v>
                </c:pt>
                <c:pt idx="62">
                  <c:v>42767</c:v>
                </c:pt>
                <c:pt idx="63">
                  <c:v>42795</c:v>
                </c:pt>
                <c:pt idx="64">
                  <c:v>42826</c:v>
                </c:pt>
                <c:pt idx="65">
                  <c:v>42856</c:v>
                </c:pt>
                <c:pt idx="66">
                  <c:v>42887</c:v>
                </c:pt>
                <c:pt idx="67">
                  <c:v>42917</c:v>
                </c:pt>
                <c:pt idx="68">
                  <c:v>42948</c:v>
                </c:pt>
                <c:pt idx="69">
                  <c:v>42979</c:v>
                </c:pt>
                <c:pt idx="70">
                  <c:v>43009</c:v>
                </c:pt>
                <c:pt idx="71">
                  <c:v>43040</c:v>
                </c:pt>
                <c:pt idx="72">
                  <c:v>43070</c:v>
                </c:pt>
                <c:pt idx="73">
                  <c:v>43101</c:v>
                </c:pt>
                <c:pt idx="74">
                  <c:v>43132</c:v>
                </c:pt>
                <c:pt idx="75">
                  <c:v>43160</c:v>
                </c:pt>
                <c:pt idx="76">
                  <c:v>43191</c:v>
                </c:pt>
                <c:pt idx="77">
                  <c:v>43221</c:v>
                </c:pt>
                <c:pt idx="78">
                  <c:v>43252</c:v>
                </c:pt>
                <c:pt idx="79">
                  <c:v>43282</c:v>
                </c:pt>
                <c:pt idx="80">
                  <c:v>43313</c:v>
                </c:pt>
                <c:pt idx="81">
                  <c:v>43344</c:v>
                </c:pt>
                <c:pt idx="82">
                  <c:v>43374</c:v>
                </c:pt>
                <c:pt idx="83">
                  <c:v>43405</c:v>
                </c:pt>
                <c:pt idx="84">
                  <c:v>43435</c:v>
                </c:pt>
                <c:pt idx="85">
                  <c:v>43466</c:v>
                </c:pt>
                <c:pt idx="86">
                  <c:v>43497</c:v>
                </c:pt>
                <c:pt idx="87">
                  <c:v>43525</c:v>
                </c:pt>
                <c:pt idx="88">
                  <c:v>43556</c:v>
                </c:pt>
                <c:pt idx="89">
                  <c:v>43586</c:v>
                </c:pt>
                <c:pt idx="90">
                  <c:v>43617</c:v>
                </c:pt>
                <c:pt idx="91">
                  <c:v>43647</c:v>
                </c:pt>
                <c:pt idx="92">
                  <c:v>43678</c:v>
                </c:pt>
                <c:pt idx="93">
                  <c:v>43709</c:v>
                </c:pt>
                <c:pt idx="94">
                  <c:v>43739</c:v>
                </c:pt>
                <c:pt idx="95">
                  <c:v>43770</c:v>
                </c:pt>
                <c:pt idx="96">
                  <c:v>43800</c:v>
                </c:pt>
                <c:pt idx="97">
                  <c:v>43831</c:v>
                </c:pt>
                <c:pt idx="98">
                  <c:v>43862</c:v>
                </c:pt>
                <c:pt idx="99">
                  <c:v>43891</c:v>
                </c:pt>
                <c:pt idx="100">
                  <c:v>43922</c:v>
                </c:pt>
                <c:pt idx="101">
                  <c:v>43952</c:v>
                </c:pt>
                <c:pt idx="102">
                  <c:v>43983</c:v>
                </c:pt>
                <c:pt idx="103">
                  <c:v>44013</c:v>
                </c:pt>
                <c:pt idx="104">
                  <c:v>44044</c:v>
                </c:pt>
                <c:pt idx="105">
                  <c:v>44075</c:v>
                </c:pt>
                <c:pt idx="106">
                  <c:v>44105</c:v>
                </c:pt>
                <c:pt idx="107">
                  <c:v>44136</c:v>
                </c:pt>
                <c:pt idx="108">
                  <c:v>44166</c:v>
                </c:pt>
                <c:pt idx="109">
                  <c:v>44197</c:v>
                </c:pt>
                <c:pt idx="110">
                  <c:v>44228</c:v>
                </c:pt>
                <c:pt idx="111">
                  <c:v>44256</c:v>
                </c:pt>
                <c:pt idx="112">
                  <c:v>44287</c:v>
                </c:pt>
                <c:pt idx="113">
                  <c:v>44317</c:v>
                </c:pt>
                <c:pt idx="114">
                  <c:v>44348</c:v>
                </c:pt>
                <c:pt idx="115">
                  <c:v>44378</c:v>
                </c:pt>
                <c:pt idx="116">
                  <c:v>44409</c:v>
                </c:pt>
                <c:pt idx="117">
                  <c:v>44440</c:v>
                </c:pt>
                <c:pt idx="118">
                  <c:v>44470</c:v>
                </c:pt>
                <c:pt idx="119">
                  <c:v>44501</c:v>
                </c:pt>
                <c:pt idx="120">
                  <c:v>44531</c:v>
                </c:pt>
                <c:pt idx="121">
                  <c:v>44562</c:v>
                </c:pt>
                <c:pt idx="122">
                  <c:v>44593</c:v>
                </c:pt>
                <c:pt idx="123">
                  <c:v>44621</c:v>
                </c:pt>
                <c:pt idx="124">
                  <c:v>44652</c:v>
                </c:pt>
                <c:pt idx="125">
                  <c:v>44682</c:v>
                </c:pt>
                <c:pt idx="126">
                  <c:v>44713</c:v>
                </c:pt>
                <c:pt idx="127">
                  <c:v>44743</c:v>
                </c:pt>
                <c:pt idx="128">
                  <c:v>44774</c:v>
                </c:pt>
                <c:pt idx="129">
                  <c:v>44805</c:v>
                </c:pt>
                <c:pt idx="130">
                  <c:v>44835</c:v>
                </c:pt>
                <c:pt idx="131">
                  <c:v>44866</c:v>
                </c:pt>
                <c:pt idx="132">
                  <c:v>44896</c:v>
                </c:pt>
              </c:numCache>
            </c:numRef>
          </c:cat>
          <c:val>
            <c:numRef>
              <c:f>INFUNE!$AA$199:$AA$331</c:f>
              <c:numCache>
                <c:formatCode>0.0</c:formatCode>
                <c:ptCount val="133"/>
                <c:pt idx="0">
                  <c:v>3854.4</c:v>
                </c:pt>
                <c:pt idx="1">
                  <c:v>3854.5</c:v>
                </c:pt>
                <c:pt idx="2">
                  <c:v>3770.1</c:v>
                </c:pt>
                <c:pt idx="3">
                  <c:v>3754.9</c:v>
                </c:pt>
                <c:pt idx="4">
                  <c:v>3740.7</c:v>
                </c:pt>
                <c:pt idx="5">
                  <c:v>3669.1</c:v>
                </c:pt>
                <c:pt idx="6">
                  <c:v>3635.2</c:v>
                </c:pt>
                <c:pt idx="7">
                  <c:v>3647</c:v>
                </c:pt>
                <c:pt idx="8">
                  <c:v>3591.5</c:v>
                </c:pt>
                <c:pt idx="9">
                  <c:v>3564</c:v>
                </c:pt>
                <c:pt idx="10">
                  <c:v>3596.5</c:v>
                </c:pt>
                <c:pt idx="11">
                  <c:v>3545.9</c:v>
                </c:pt>
                <c:pt idx="12">
                  <c:v>3566</c:v>
                </c:pt>
                <c:pt idx="13">
                  <c:v>3528.1</c:v>
                </c:pt>
                <c:pt idx="14">
                  <c:v>3501.6</c:v>
                </c:pt>
                <c:pt idx="15">
                  <c:v>3515</c:v>
                </c:pt>
                <c:pt idx="16">
                  <c:v>3496.4</c:v>
                </c:pt>
                <c:pt idx="17">
                  <c:v>3475</c:v>
                </c:pt>
                <c:pt idx="18">
                  <c:v>3496.8</c:v>
                </c:pt>
                <c:pt idx="19">
                  <c:v>3467</c:v>
                </c:pt>
                <c:pt idx="20">
                  <c:v>3467.3</c:v>
                </c:pt>
                <c:pt idx="21">
                  <c:v>3476.3</c:v>
                </c:pt>
                <c:pt idx="22">
                  <c:v>3496.3</c:v>
                </c:pt>
                <c:pt idx="23">
                  <c:v>3456.4</c:v>
                </c:pt>
                <c:pt idx="24">
                  <c:v>3471.9</c:v>
                </c:pt>
                <c:pt idx="25">
                  <c:v>3526.8</c:v>
                </c:pt>
                <c:pt idx="26">
                  <c:v>3475.4</c:v>
                </c:pt>
                <c:pt idx="27">
                  <c:v>3496.8</c:v>
                </c:pt>
                <c:pt idx="28">
                  <c:v>3498.2</c:v>
                </c:pt>
                <c:pt idx="29">
                  <c:v>3483</c:v>
                </c:pt>
                <c:pt idx="30">
                  <c:v>3505.8</c:v>
                </c:pt>
                <c:pt idx="31">
                  <c:v>3558.4</c:v>
                </c:pt>
                <c:pt idx="32">
                  <c:v>3514.7</c:v>
                </c:pt>
                <c:pt idx="33">
                  <c:v>3513.6</c:v>
                </c:pt>
                <c:pt idx="34">
                  <c:v>3550.1</c:v>
                </c:pt>
                <c:pt idx="35">
                  <c:v>3542.8</c:v>
                </c:pt>
                <c:pt idx="36">
                  <c:v>3534.3</c:v>
                </c:pt>
                <c:pt idx="37">
                  <c:v>3561.6</c:v>
                </c:pt>
                <c:pt idx="38">
                  <c:v>3569.3</c:v>
                </c:pt>
                <c:pt idx="39">
                  <c:v>3487.9</c:v>
                </c:pt>
                <c:pt idx="40">
                  <c:v>3569.6</c:v>
                </c:pt>
                <c:pt idx="41">
                  <c:v>3633.4</c:v>
                </c:pt>
                <c:pt idx="42">
                  <c:v>3564.7</c:v>
                </c:pt>
                <c:pt idx="43">
                  <c:v>3591.3</c:v>
                </c:pt>
                <c:pt idx="44">
                  <c:v>3671.7</c:v>
                </c:pt>
                <c:pt idx="45">
                  <c:v>3595</c:v>
                </c:pt>
                <c:pt idx="46">
                  <c:v>3606</c:v>
                </c:pt>
                <c:pt idx="47">
                  <c:v>3667.3</c:v>
                </c:pt>
                <c:pt idx="48">
                  <c:v>3664.6</c:v>
                </c:pt>
                <c:pt idx="49">
                  <c:v>3600.9</c:v>
                </c:pt>
                <c:pt idx="50">
                  <c:v>3680.2</c:v>
                </c:pt>
                <c:pt idx="51">
                  <c:v>3653.6</c:v>
                </c:pt>
                <c:pt idx="52">
                  <c:v>3633.9</c:v>
                </c:pt>
                <c:pt idx="53">
                  <c:v>3661.1</c:v>
                </c:pt>
                <c:pt idx="54">
                  <c:v>3685.6</c:v>
                </c:pt>
                <c:pt idx="55">
                  <c:v>3641.7</c:v>
                </c:pt>
                <c:pt idx="56">
                  <c:v>3658.7</c:v>
                </c:pt>
                <c:pt idx="57">
                  <c:v>3694.4</c:v>
                </c:pt>
                <c:pt idx="58">
                  <c:v>3621</c:v>
                </c:pt>
                <c:pt idx="59">
                  <c:v>3645.5</c:v>
                </c:pt>
                <c:pt idx="60">
                  <c:v>3660.2</c:v>
                </c:pt>
                <c:pt idx="61">
                  <c:v>3649.8</c:v>
                </c:pt>
                <c:pt idx="62">
                  <c:v>3697.1</c:v>
                </c:pt>
                <c:pt idx="63">
                  <c:v>3722.4</c:v>
                </c:pt>
                <c:pt idx="64">
                  <c:v>3729.8</c:v>
                </c:pt>
                <c:pt idx="65">
                  <c:v>3731.1</c:v>
                </c:pt>
                <c:pt idx="66">
                  <c:v>3766.8</c:v>
                </c:pt>
                <c:pt idx="67">
                  <c:v>3757.5</c:v>
                </c:pt>
                <c:pt idx="68">
                  <c:v>3745.3</c:v>
                </c:pt>
                <c:pt idx="69">
                  <c:v>3756.4</c:v>
                </c:pt>
                <c:pt idx="70">
                  <c:v>3756.5</c:v>
                </c:pt>
                <c:pt idx="71">
                  <c:v>3728.6</c:v>
                </c:pt>
                <c:pt idx="72">
                  <c:v>3739.5</c:v>
                </c:pt>
                <c:pt idx="73">
                  <c:v>3764.9</c:v>
                </c:pt>
                <c:pt idx="74">
                  <c:v>3708.2</c:v>
                </c:pt>
                <c:pt idx="75">
                  <c:v>3776.1</c:v>
                </c:pt>
                <c:pt idx="76">
                  <c:v>3799</c:v>
                </c:pt>
                <c:pt idx="77">
                  <c:v>3805.3</c:v>
                </c:pt>
                <c:pt idx="78">
                  <c:v>3831.6</c:v>
                </c:pt>
                <c:pt idx="79">
                  <c:v>3833.5</c:v>
                </c:pt>
                <c:pt idx="80">
                  <c:v>3793.8</c:v>
                </c:pt>
                <c:pt idx="81">
                  <c:v>3826.4</c:v>
                </c:pt>
                <c:pt idx="82">
                  <c:v>3836.5</c:v>
                </c:pt>
                <c:pt idx="83">
                  <c:v>3800.7</c:v>
                </c:pt>
                <c:pt idx="84">
                  <c:v>3824.9</c:v>
                </c:pt>
                <c:pt idx="85">
                  <c:v>3838.3</c:v>
                </c:pt>
                <c:pt idx="86">
                  <c:v>3816.1</c:v>
                </c:pt>
                <c:pt idx="87">
                  <c:v>3865.8</c:v>
                </c:pt>
                <c:pt idx="88">
                  <c:v>3898.3</c:v>
                </c:pt>
                <c:pt idx="89">
                  <c:v>3907</c:v>
                </c:pt>
                <c:pt idx="90">
                  <c:v>3909</c:v>
                </c:pt>
                <c:pt idx="91">
                  <c:v>3890.4</c:v>
                </c:pt>
                <c:pt idx="92">
                  <c:v>3896.5</c:v>
                </c:pt>
                <c:pt idx="93">
                  <c:v>3905.6</c:v>
                </c:pt>
                <c:pt idx="94">
                  <c:v>3913.9</c:v>
                </c:pt>
                <c:pt idx="95">
                  <c:v>3917.7</c:v>
                </c:pt>
                <c:pt idx="96">
                  <c:v>3877.2</c:v>
                </c:pt>
                <c:pt idx="97">
                  <c:v>3894.6</c:v>
                </c:pt>
                <c:pt idx="98">
                  <c:v>3829.1</c:v>
                </c:pt>
                <c:pt idx="99">
                  <c:v>3689.3</c:v>
                </c:pt>
                <c:pt idx="100">
                  <c:v>3559.5</c:v>
                </c:pt>
                <c:pt idx="101">
                  <c:v>3364.6</c:v>
                </c:pt>
                <c:pt idx="102">
                  <c:v>3451.9</c:v>
                </c:pt>
                <c:pt idx="103">
                  <c:v>3741.6</c:v>
                </c:pt>
                <c:pt idx="104">
                  <c:v>3885.1</c:v>
                </c:pt>
                <c:pt idx="105">
                  <c:v>3871.7</c:v>
                </c:pt>
                <c:pt idx="106">
                  <c:v>3770.7</c:v>
                </c:pt>
                <c:pt idx="107">
                  <c:v>3675</c:v>
                </c:pt>
                <c:pt idx="108">
                  <c:v>3709.5</c:v>
                </c:pt>
                <c:pt idx="109">
                  <c:v>3729.9</c:v>
                </c:pt>
                <c:pt idx="110">
                  <c:v>3709.9</c:v>
                </c:pt>
                <c:pt idx="111">
                  <c:v>3681.8</c:v>
                </c:pt>
                <c:pt idx="112">
                  <c:v>3722.7</c:v>
                </c:pt>
                <c:pt idx="113">
                  <c:v>3940.1</c:v>
                </c:pt>
                <c:pt idx="114">
                  <c:v>3985.3</c:v>
                </c:pt>
                <c:pt idx="115">
                  <c:v>3992.3</c:v>
                </c:pt>
                <c:pt idx="116">
                  <c:v>4053.5</c:v>
                </c:pt>
                <c:pt idx="117">
                  <c:v>4062.3</c:v>
                </c:pt>
                <c:pt idx="118">
                  <c:v>4025.6</c:v>
                </c:pt>
                <c:pt idx="119">
                  <c:v>4087.4</c:v>
                </c:pt>
                <c:pt idx="120">
                  <c:v>4071.8</c:v>
                </c:pt>
                <c:pt idx="121">
                  <c:v>4012.5</c:v>
                </c:pt>
                <c:pt idx="122">
                  <c:v>4156.7</c:v>
                </c:pt>
                <c:pt idx="123">
                  <c:v>4179.2</c:v>
                </c:pt>
                <c:pt idx="124">
                  <c:v>4104.1000000000004</c:v>
                </c:pt>
                <c:pt idx="125">
                  <c:v>4140.6000000000004</c:v>
                </c:pt>
                <c:pt idx="126">
                  <c:v>4155</c:v>
                </c:pt>
                <c:pt idx="127">
                  <c:v>4121.2</c:v>
                </c:pt>
                <c:pt idx="128">
                  <c:v>4132.3999999999996</c:v>
                </c:pt>
                <c:pt idx="129">
                  <c:v>4159.6000000000004</c:v>
                </c:pt>
                <c:pt idx="130">
                  <c:v>4112.1000000000004</c:v>
                </c:pt>
                <c:pt idx="131">
                  <c:v>4119.3999999999996</c:v>
                </c:pt>
                <c:pt idx="132">
                  <c:v>4150.7</c:v>
                </c:pt>
              </c:numCache>
            </c:numRef>
          </c:val>
          <c:smooth val="0"/>
          <c:extLst>
            <c:ext xmlns:c16="http://schemas.microsoft.com/office/drawing/2014/chart" uri="{C3380CC4-5D6E-409C-BE32-E72D297353CC}">
              <c16:uniqueId val="{00000001-B860-4261-B4FA-AD4B9C7E4948}"/>
            </c:ext>
          </c:extLst>
        </c:ser>
        <c:dLbls>
          <c:showLegendKey val="0"/>
          <c:showVal val="0"/>
          <c:showCatName val="0"/>
          <c:showSerName val="0"/>
          <c:showPercent val="0"/>
          <c:showBubbleSize val="0"/>
        </c:dLbls>
        <c:smooth val="0"/>
        <c:axId val="1231036688"/>
        <c:axId val="1231024720"/>
      </c:lineChart>
      <c:dateAx>
        <c:axId val="123103668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408]mmm\-yy;@" sourceLinked="0"/>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24720"/>
        <c:crosses val="autoZero"/>
        <c:auto val="1"/>
        <c:lblOffset val="100"/>
        <c:baseTimeUnit val="months"/>
        <c:majorUnit val="12"/>
        <c:majorTimeUnit val="months"/>
        <c:minorUnit val="12"/>
      </c:dateAx>
      <c:valAx>
        <c:axId val="1231024720"/>
        <c:scaling>
          <c:orientation val="minMax"/>
          <c:max val="4300"/>
          <c:min val="3200"/>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Χιλιάδες</a:t>
                </a:r>
                <a:r>
                  <a:rPr lang="el-GR" sz="800" baseline="0">
                    <a:solidFill>
                      <a:schemeClr val="tx1">
                        <a:lumMod val="85000"/>
                        <a:lumOff val="15000"/>
                      </a:schemeClr>
                    </a:solidFill>
                    <a:latin typeface="Eurobank Sans" panose="02000503000000020004" pitchFamily="2" charset="0"/>
                  </a:rPr>
                  <a:t> Άτομα</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36688"/>
        <c:crosses val="autoZero"/>
        <c:crossBetween val="between"/>
      </c:valAx>
      <c:spPr>
        <a:noFill/>
        <a:ln>
          <a:noFill/>
        </a:ln>
        <a:effectLst/>
      </c:spPr>
    </c:plotArea>
    <c:legend>
      <c:legendPos val="t"/>
      <c:layout>
        <c:manualLayout>
          <c:xMode val="edge"/>
          <c:yMode val="edge"/>
          <c:x val="0.27924322493224935"/>
          <c:y val="3.7854040404040404E-2"/>
          <c:w val="0.40150542005420053"/>
          <c:h val="0.14907474747474747"/>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v>Δείκτης Οικονομικού Κλίματος, Ελλάδα</c:v>
          </c:tx>
          <c:spPr>
            <a:ln w="12700" cap="rnd">
              <a:solidFill>
                <a:srgbClr val="0070C0"/>
              </a:solidFill>
              <a:round/>
            </a:ln>
            <a:effectLst/>
          </c:spPr>
          <c:marker>
            <c:symbol val="none"/>
          </c:marker>
          <c:dLbls>
            <c:dLbl>
              <c:idx val="132"/>
              <c:layout>
                <c:manualLayout>
                  <c:x val="-3.7791327913279131E-3"/>
                  <c:y val="-9.72484848484848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3D-413C-9389-FA683572BCD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ESI!$A$185:$A$317</c:f>
              <c:numCache>
                <c:formatCode>mmm\-yy</c:formatCode>
                <c:ptCount val="133"/>
                <c:pt idx="0">
                  <c:v>40939</c:v>
                </c:pt>
                <c:pt idx="1">
                  <c:v>40968</c:v>
                </c:pt>
                <c:pt idx="2">
                  <c:v>40999</c:v>
                </c:pt>
                <c:pt idx="3">
                  <c:v>41029</c:v>
                </c:pt>
                <c:pt idx="4">
                  <c:v>41060</c:v>
                </c:pt>
                <c:pt idx="5">
                  <c:v>41090</c:v>
                </c:pt>
                <c:pt idx="6">
                  <c:v>41121</c:v>
                </c:pt>
                <c:pt idx="7">
                  <c:v>41152</c:v>
                </c:pt>
                <c:pt idx="8">
                  <c:v>41182</c:v>
                </c:pt>
                <c:pt idx="9">
                  <c:v>41213</c:v>
                </c:pt>
                <c:pt idx="10">
                  <c:v>41243</c:v>
                </c:pt>
                <c:pt idx="11">
                  <c:v>41274</c:v>
                </c:pt>
                <c:pt idx="12">
                  <c:v>41305</c:v>
                </c:pt>
                <c:pt idx="13">
                  <c:v>41333</c:v>
                </c:pt>
                <c:pt idx="14">
                  <c:v>41364</c:v>
                </c:pt>
                <c:pt idx="15">
                  <c:v>41394</c:v>
                </c:pt>
                <c:pt idx="16">
                  <c:v>41425</c:v>
                </c:pt>
                <c:pt idx="17">
                  <c:v>41455</c:v>
                </c:pt>
                <c:pt idx="18">
                  <c:v>41486</c:v>
                </c:pt>
                <c:pt idx="19">
                  <c:v>41517</c:v>
                </c:pt>
                <c:pt idx="20">
                  <c:v>41547</c:v>
                </c:pt>
                <c:pt idx="21">
                  <c:v>41578</c:v>
                </c:pt>
                <c:pt idx="22">
                  <c:v>41608</c:v>
                </c:pt>
                <c:pt idx="23">
                  <c:v>41639</c:v>
                </c:pt>
                <c:pt idx="24">
                  <c:v>41670</c:v>
                </c:pt>
                <c:pt idx="25">
                  <c:v>41698</c:v>
                </c:pt>
                <c:pt idx="26">
                  <c:v>41729</c:v>
                </c:pt>
                <c:pt idx="27">
                  <c:v>41759</c:v>
                </c:pt>
                <c:pt idx="28">
                  <c:v>41790</c:v>
                </c:pt>
                <c:pt idx="29">
                  <c:v>41820</c:v>
                </c:pt>
                <c:pt idx="30">
                  <c:v>41851</c:v>
                </c:pt>
                <c:pt idx="31">
                  <c:v>41882</c:v>
                </c:pt>
                <c:pt idx="32">
                  <c:v>41912</c:v>
                </c:pt>
                <c:pt idx="33">
                  <c:v>41943</c:v>
                </c:pt>
                <c:pt idx="34">
                  <c:v>41973</c:v>
                </c:pt>
                <c:pt idx="35">
                  <c:v>42004</c:v>
                </c:pt>
                <c:pt idx="36">
                  <c:v>42035</c:v>
                </c:pt>
                <c:pt idx="37">
                  <c:v>42063</c:v>
                </c:pt>
                <c:pt idx="38">
                  <c:v>42094</c:v>
                </c:pt>
                <c:pt idx="39">
                  <c:v>42124</c:v>
                </c:pt>
                <c:pt idx="40">
                  <c:v>42155</c:v>
                </c:pt>
                <c:pt idx="41">
                  <c:v>42185</c:v>
                </c:pt>
                <c:pt idx="42">
                  <c:v>42216</c:v>
                </c:pt>
                <c:pt idx="43">
                  <c:v>42247</c:v>
                </c:pt>
                <c:pt idx="44">
                  <c:v>42277</c:v>
                </c:pt>
                <c:pt idx="45">
                  <c:v>42308</c:v>
                </c:pt>
                <c:pt idx="46">
                  <c:v>42338</c:v>
                </c:pt>
                <c:pt idx="47">
                  <c:v>42369</c:v>
                </c:pt>
                <c:pt idx="48">
                  <c:v>42400</c:v>
                </c:pt>
                <c:pt idx="49">
                  <c:v>42429</c:v>
                </c:pt>
                <c:pt idx="50">
                  <c:v>42460</c:v>
                </c:pt>
                <c:pt idx="51">
                  <c:v>42490</c:v>
                </c:pt>
                <c:pt idx="52">
                  <c:v>42521</c:v>
                </c:pt>
                <c:pt idx="53">
                  <c:v>42551</c:v>
                </c:pt>
                <c:pt idx="54">
                  <c:v>42582</c:v>
                </c:pt>
                <c:pt idx="55">
                  <c:v>42613</c:v>
                </c:pt>
                <c:pt idx="56">
                  <c:v>42643</c:v>
                </c:pt>
                <c:pt idx="57">
                  <c:v>42674</c:v>
                </c:pt>
                <c:pt idx="58">
                  <c:v>42704</c:v>
                </c:pt>
                <c:pt idx="59">
                  <c:v>42735</c:v>
                </c:pt>
                <c:pt idx="60">
                  <c:v>42766</c:v>
                </c:pt>
                <c:pt idx="61">
                  <c:v>42794</c:v>
                </c:pt>
                <c:pt idx="62">
                  <c:v>42825</c:v>
                </c:pt>
                <c:pt idx="63">
                  <c:v>42855</c:v>
                </c:pt>
                <c:pt idx="64">
                  <c:v>42886</c:v>
                </c:pt>
                <c:pt idx="65">
                  <c:v>42916</c:v>
                </c:pt>
                <c:pt idx="66">
                  <c:v>42947</c:v>
                </c:pt>
                <c:pt idx="67">
                  <c:v>42978</c:v>
                </c:pt>
                <c:pt idx="68">
                  <c:v>43008</c:v>
                </c:pt>
                <c:pt idx="69">
                  <c:v>43039</c:v>
                </c:pt>
                <c:pt idx="70">
                  <c:v>43069</c:v>
                </c:pt>
                <c:pt idx="71">
                  <c:v>43100</c:v>
                </c:pt>
                <c:pt idx="72">
                  <c:v>43131</c:v>
                </c:pt>
                <c:pt idx="73">
                  <c:v>43159</c:v>
                </c:pt>
                <c:pt idx="74">
                  <c:v>43190</c:v>
                </c:pt>
                <c:pt idx="75">
                  <c:v>43220</c:v>
                </c:pt>
                <c:pt idx="76">
                  <c:v>43251</c:v>
                </c:pt>
                <c:pt idx="77">
                  <c:v>43281</c:v>
                </c:pt>
                <c:pt idx="78">
                  <c:v>43312</c:v>
                </c:pt>
                <c:pt idx="79">
                  <c:v>43343</c:v>
                </c:pt>
                <c:pt idx="80">
                  <c:v>43373</c:v>
                </c:pt>
                <c:pt idx="81">
                  <c:v>43404</c:v>
                </c:pt>
                <c:pt idx="82">
                  <c:v>43434</c:v>
                </c:pt>
                <c:pt idx="83">
                  <c:v>43465</c:v>
                </c:pt>
                <c:pt idx="84">
                  <c:v>43496</c:v>
                </c:pt>
                <c:pt idx="85">
                  <c:v>43524</c:v>
                </c:pt>
                <c:pt idx="86">
                  <c:v>43555</c:v>
                </c:pt>
                <c:pt idx="87">
                  <c:v>43585</c:v>
                </c:pt>
                <c:pt idx="88">
                  <c:v>43616</c:v>
                </c:pt>
                <c:pt idx="89">
                  <c:v>43646</c:v>
                </c:pt>
                <c:pt idx="90">
                  <c:v>43677</c:v>
                </c:pt>
                <c:pt idx="91">
                  <c:v>43708</c:v>
                </c:pt>
                <c:pt idx="92">
                  <c:v>43738</c:v>
                </c:pt>
                <c:pt idx="93">
                  <c:v>43769</c:v>
                </c:pt>
                <c:pt idx="94">
                  <c:v>43799</c:v>
                </c:pt>
                <c:pt idx="95">
                  <c:v>43830</c:v>
                </c:pt>
                <c:pt idx="96">
                  <c:v>43861</c:v>
                </c:pt>
                <c:pt idx="97">
                  <c:v>43890</c:v>
                </c:pt>
                <c:pt idx="98">
                  <c:v>43921</c:v>
                </c:pt>
                <c:pt idx="99">
                  <c:v>43951</c:v>
                </c:pt>
                <c:pt idx="100">
                  <c:v>43982</c:v>
                </c:pt>
                <c:pt idx="101">
                  <c:v>44012</c:v>
                </c:pt>
                <c:pt idx="102">
                  <c:v>44043</c:v>
                </c:pt>
                <c:pt idx="103">
                  <c:v>44074</c:v>
                </c:pt>
                <c:pt idx="104">
                  <c:v>44104</c:v>
                </c:pt>
                <c:pt idx="105">
                  <c:v>44135</c:v>
                </c:pt>
                <c:pt idx="106">
                  <c:v>44165</c:v>
                </c:pt>
                <c:pt idx="107">
                  <c:v>44196</c:v>
                </c:pt>
                <c:pt idx="108">
                  <c:v>44227</c:v>
                </c:pt>
                <c:pt idx="109">
                  <c:v>44255</c:v>
                </c:pt>
                <c:pt idx="110">
                  <c:v>44286</c:v>
                </c:pt>
                <c:pt idx="111">
                  <c:v>44316</c:v>
                </c:pt>
                <c:pt idx="112">
                  <c:v>44347</c:v>
                </c:pt>
                <c:pt idx="113">
                  <c:v>44377</c:v>
                </c:pt>
                <c:pt idx="114">
                  <c:v>44408</c:v>
                </c:pt>
                <c:pt idx="115">
                  <c:v>44439</c:v>
                </c:pt>
                <c:pt idx="116">
                  <c:v>44469</c:v>
                </c:pt>
                <c:pt idx="117">
                  <c:v>44500</c:v>
                </c:pt>
                <c:pt idx="118">
                  <c:v>44530</c:v>
                </c:pt>
                <c:pt idx="119">
                  <c:v>44561</c:v>
                </c:pt>
                <c:pt idx="120">
                  <c:v>44592</c:v>
                </c:pt>
                <c:pt idx="121">
                  <c:v>44620</c:v>
                </c:pt>
                <c:pt idx="122">
                  <c:v>44651</c:v>
                </c:pt>
                <c:pt idx="123">
                  <c:v>44681</c:v>
                </c:pt>
                <c:pt idx="124">
                  <c:v>44712</c:v>
                </c:pt>
                <c:pt idx="125">
                  <c:v>44742</c:v>
                </c:pt>
                <c:pt idx="126">
                  <c:v>44773</c:v>
                </c:pt>
                <c:pt idx="127">
                  <c:v>44804</c:v>
                </c:pt>
                <c:pt idx="128">
                  <c:v>44834</c:v>
                </c:pt>
                <c:pt idx="129">
                  <c:v>44865</c:v>
                </c:pt>
                <c:pt idx="130">
                  <c:v>44895</c:v>
                </c:pt>
                <c:pt idx="131">
                  <c:v>44926</c:v>
                </c:pt>
                <c:pt idx="132">
                  <c:v>44957</c:v>
                </c:pt>
              </c:numCache>
            </c:numRef>
          </c:cat>
          <c:val>
            <c:numRef>
              <c:f>ESI!$N$185:$N$317</c:f>
              <c:numCache>
                <c:formatCode>0.0</c:formatCode>
                <c:ptCount val="133"/>
                <c:pt idx="0">
                  <c:v>80.7</c:v>
                </c:pt>
                <c:pt idx="1">
                  <c:v>79</c:v>
                </c:pt>
                <c:pt idx="2">
                  <c:v>79.8</c:v>
                </c:pt>
                <c:pt idx="3">
                  <c:v>82.7</c:v>
                </c:pt>
                <c:pt idx="4">
                  <c:v>80.8</c:v>
                </c:pt>
                <c:pt idx="5">
                  <c:v>80.3</c:v>
                </c:pt>
                <c:pt idx="6">
                  <c:v>82.9</c:v>
                </c:pt>
                <c:pt idx="7">
                  <c:v>85</c:v>
                </c:pt>
                <c:pt idx="8">
                  <c:v>85.6</c:v>
                </c:pt>
                <c:pt idx="9">
                  <c:v>84.6</c:v>
                </c:pt>
                <c:pt idx="10">
                  <c:v>86</c:v>
                </c:pt>
                <c:pt idx="11">
                  <c:v>88.9</c:v>
                </c:pt>
                <c:pt idx="12">
                  <c:v>88.1</c:v>
                </c:pt>
                <c:pt idx="13">
                  <c:v>88.1</c:v>
                </c:pt>
                <c:pt idx="14">
                  <c:v>89</c:v>
                </c:pt>
                <c:pt idx="15">
                  <c:v>91.2</c:v>
                </c:pt>
                <c:pt idx="16">
                  <c:v>94.3</c:v>
                </c:pt>
                <c:pt idx="17">
                  <c:v>94.9</c:v>
                </c:pt>
                <c:pt idx="18">
                  <c:v>94.4</c:v>
                </c:pt>
                <c:pt idx="19">
                  <c:v>93.7</c:v>
                </c:pt>
                <c:pt idx="20">
                  <c:v>97.2</c:v>
                </c:pt>
                <c:pt idx="21">
                  <c:v>94.1</c:v>
                </c:pt>
                <c:pt idx="22">
                  <c:v>93.6</c:v>
                </c:pt>
                <c:pt idx="23">
                  <c:v>92.9</c:v>
                </c:pt>
                <c:pt idx="24">
                  <c:v>94.5</c:v>
                </c:pt>
                <c:pt idx="25">
                  <c:v>95.7</c:v>
                </c:pt>
                <c:pt idx="26">
                  <c:v>98.7</c:v>
                </c:pt>
                <c:pt idx="27">
                  <c:v>97.2</c:v>
                </c:pt>
                <c:pt idx="28">
                  <c:v>100.3</c:v>
                </c:pt>
                <c:pt idx="29">
                  <c:v>105.5</c:v>
                </c:pt>
                <c:pt idx="30">
                  <c:v>105.1</c:v>
                </c:pt>
                <c:pt idx="31">
                  <c:v>105.7</c:v>
                </c:pt>
                <c:pt idx="32">
                  <c:v>102.5</c:v>
                </c:pt>
                <c:pt idx="33">
                  <c:v>103.8</c:v>
                </c:pt>
                <c:pt idx="34">
                  <c:v>103.7</c:v>
                </c:pt>
                <c:pt idx="35">
                  <c:v>99.5</c:v>
                </c:pt>
                <c:pt idx="36">
                  <c:v>94.9</c:v>
                </c:pt>
                <c:pt idx="37">
                  <c:v>97.1</c:v>
                </c:pt>
                <c:pt idx="38">
                  <c:v>96.9</c:v>
                </c:pt>
                <c:pt idx="39">
                  <c:v>93.2</c:v>
                </c:pt>
                <c:pt idx="40">
                  <c:v>92.7</c:v>
                </c:pt>
                <c:pt idx="41">
                  <c:v>93.3</c:v>
                </c:pt>
                <c:pt idx="42">
                  <c:v>83.7</c:v>
                </c:pt>
                <c:pt idx="43">
                  <c:v>79</c:v>
                </c:pt>
                <c:pt idx="44">
                  <c:v>89.5</c:v>
                </c:pt>
                <c:pt idx="45">
                  <c:v>91.3</c:v>
                </c:pt>
                <c:pt idx="46">
                  <c:v>90.9</c:v>
                </c:pt>
                <c:pt idx="47">
                  <c:v>91.2</c:v>
                </c:pt>
                <c:pt idx="48">
                  <c:v>94.6</c:v>
                </c:pt>
                <c:pt idx="49">
                  <c:v>91.8</c:v>
                </c:pt>
                <c:pt idx="50">
                  <c:v>94.1</c:v>
                </c:pt>
                <c:pt idx="51">
                  <c:v>93.7</c:v>
                </c:pt>
                <c:pt idx="52">
                  <c:v>93.7</c:v>
                </c:pt>
                <c:pt idx="53">
                  <c:v>94.8</c:v>
                </c:pt>
                <c:pt idx="54">
                  <c:v>93.7</c:v>
                </c:pt>
                <c:pt idx="55">
                  <c:v>94.4</c:v>
                </c:pt>
                <c:pt idx="56">
                  <c:v>95.5</c:v>
                </c:pt>
                <c:pt idx="57">
                  <c:v>97.6</c:v>
                </c:pt>
                <c:pt idx="58">
                  <c:v>95.6</c:v>
                </c:pt>
                <c:pt idx="59">
                  <c:v>96.9</c:v>
                </c:pt>
                <c:pt idx="60">
                  <c:v>96.6</c:v>
                </c:pt>
                <c:pt idx="61">
                  <c:v>93.7</c:v>
                </c:pt>
                <c:pt idx="62">
                  <c:v>95.2</c:v>
                </c:pt>
                <c:pt idx="63">
                  <c:v>96.7</c:v>
                </c:pt>
                <c:pt idx="64">
                  <c:v>95.3</c:v>
                </c:pt>
                <c:pt idx="65">
                  <c:v>97.3</c:v>
                </c:pt>
                <c:pt idx="66">
                  <c:v>98.3</c:v>
                </c:pt>
                <c:pt idx="67">
                  <c:v>98.5</c:v>
                </c:pt>
                <c:pt idx="68">
                  <c:v>102.7</c:v>
                </c:pt>
                <c:pt idx="69">
                  <c:v>100.9</c:v>
                </c:pt>
                <c:pt idx="70">
                  <c:v>100.4</c:v>
                </c:pt>
                <c:pt idx="71">
                  <c:v>102.3</c:v>
                </c:pt>
                <c:pt idx="72">
                  <c:v>102.4</c:v>
                </c:pt>
                <c:pt idx="73">
                  <c:v>103.4</c:v>
                </c:pt>
                <c:pt idx="74">
                  <c:v>99.7</c:v>
                </c:pt>
                <c:pt idx="75">
                  <c:v>103.1</c:v>
                </c:pt>
                <c:pt idx="76">
                  <c:v>104.5</c:v>
                </c:pt>
                <c:pt idx="77">
                  <c:v>104.4</c:v>
                </c:pt>
                <c:pt idx="78">
                  <c:v>104.3</c:v>
                </c:pt>
                <c:pt idx="79">
                  <c:v>102.8</c:v>
                </c:pt>
                <c:pt idx="80">
                  <c:v>102.1</c:v>
                </c:pt>
                <c:pt idx="81">
                  <c:v>102.6</c:v>
                </c:pt>
                <c:pt idx="82">
                  <c:v>102.5</c:v>
                </c:pt>
                <c:pt idx="83">
                  <c:v>102.5</c:v>
                </c:pt>
                <c:pt idx="84">
                  <c:v>101.3</c:v>
                </c:pt>
                <c:pt idx="85">
                  <c:v>101.9</c:v>
                </c:pt>
                <c:pt idx="86">
                  <c:v>102.3</c:v>
                </c:pt>
                <c:pt idx="87">
                  <c:v>101.7</c:v>
                </c:pt>
                <c:pt idx="88">
                  <c:v>102.4</c:v>
                </c:pt>
                <c:pt idx="89">
                  <c:v>103.8</c:v>
                </c:pt>
                <c:pt idx="90">
                  <c:v>106.7</c:v>
                </c:pt>
                <c:pt idx="91">
                  <c:v>109.2</c:v>
                </c:pt>
                <c:pt idx="92">
                  <c:v>109.6</c:v>
                </c:pt>
                <c:pt idx="93">
                  <c:v>109.1</c:v>
                </c:pt>
                <c:pt idx="94">
                  <c:v>108.4</c:v>
                </c:pt>
                <c:pt idx="95">
                  <c:v>111.2</c:v>
                </c:pt>
                <c:pt idx="96">
                  <c:v>109.5</c:v>
                </c:pt>
                <c:pt idx="97">
                  <c:v>112.9</c:v>
                </c:pt>
                <c:pt idx="98">
                  <c:v>107.6</c:v>
                </c:pt>
                <c:pt idx="99">
                  <c:v>96.4</c:v>
                </c:pt>
                <c:pt idx="100">
                  <c:v>83.7</c:v>
                </c:pt>
                <c:pt idx="101">
                  <c:v>85.3</c:v>
                </c:pt>
                <c:pt idx="102">
                  <c:v>89.6</c:v>
                </c:pt>
                <c:pt idx="103">
                  <c:v>90.2</c:v>
                </c:pt>
                <c:pt idx="104">
                  <c:v>90.6</c:v>
                </c:pt>
                <c:pt idx="105">
                  <c:v>93.7</c:v>
                </c:pt>
                <c:pt idx="106">
                  <c:v>92</c:v>
                </c:pt>
                <c:pt idx="107">
                  <c:v>94.1</c:v>
                </c:pt>
                <c:pt idx="108">
                  <c:v>92.5</c:v>
                </c:pt>
                <c:pt idx="109">
                  <c:v>94.8</c:v>
                </c:pt>
                <c:pt idx="110">
                  <c:v>98.6</c:v>
                </c:pt>
                <c:pt idx="111">
                  <c:v>98.2</c:v>
                </c:pt>
                <c:pt idx="112">
                  <c:v>107.6</c:v>
                </c:pt>
                <c:pt idx="113">
                  <c:v>108.1</c:v>
                </c:pt>
                <c:pt idx="114">
                  <c:v>112.2</c:v>
                </c:pt>
                <c:pt idx="115">
                  <c:v>114.5</c:v>
                </c:pt>
                <c:pt idx="116">
                  <c:v>110.6</c:v>
                </c:pt>
                <c:pt idx="117">
                  <c:v>113.3</c:v>
                </c:pt>
                <c:pt idx="118">
                  <c:v>113</c:v>
                </c:pt>
                <c:pt idx="119">
                  <c:v>109.9</c:v>
                </c:pt>
                <c:pt idx="120">
                  <c:v>113</c:v>
                </c:pt>
                <c:pt idx="121">
                  <c:v>114</c:v>
                </c:pt>
                <c:pt idx="122">
                  <c:v>111.6</c:v>
                </c:pt>
                <c:pt idx="123">
                  <c:v>104</c:v>
                </c:pt>
                <c:pt idx="124">
                  <c:v>107.5</c:v>
                </c:pt>
                <c:pt idx="125">
                  <c:v>104.2</c:v>
                </c:pt>
                <c:pt idx="126">
                  <c:v>100.5</c:v>
                </c:pt>
                <c:pt idx="127">
                  <c:v>100.7</c:v>
                </c:pt>
                <c:pt idx="128">
                  <c:v>105.6</c:v>
                </c:pt>
                <c:pt idx="129">
                  <c:v>98.9</c:v>
                </c:pt>
                <c:pt idx="130">
                  <c:v>101.4</c:v>
                </c:pt>
                <c:pt idx="131">
                  <c:v>103.5</c:v>
                </c:pt>
                <c:pt idx="132">
                  <c:v>104.9</c:v>
                </c:pt>
              </c:numCache>
            </c:numRef>
          </c:val>
          <c:smooth val="0"/>
          <c:extLst>
            <c:ext xmlns:c16="http://schemas.microsoft.com/office/drawing/2014/chart" uri="{C3380CC4-5D6E-409C-BE32-E72D297353CC}">
              <c16:uniqueId val="{00000001-843D-413C-9389-FA683572BCD8}"/>
            </c:ext>
          </c:extLst>
        </c:ser>
        <c:ser>
          <c:idx val="0"/>
          <c:order val="1"/>
          <c:tx>
            <c:v>Ευρωζώνη</c:v>
          </c:tx>
          <c:spPr>
            <a:ln w="12700" cap="rnd">
              <a:solidFill>
                <a:schemeClr val="bg1">
                  <a:lumMod val="50000"/>
                </a:schemeClr>
              </a:solidFill>
              <a:prstDash val="sysDash"/>
              <a:round/>
            </a:ln>
            <a:effectLst/>
          </c:spPr>
          <c:marker>
            <c:symbol val="none"/>
          </c:marker>
          <c:dLbls>
            <c:dLbl>
              <c:idx val="132"/>
              <c:layout>
                <c:manualLayout>
                  <c:x val="-4.0843495934960927E-3"/>
                  <c:y val="0.12040353535353536"/>
                </c:manualLayout>
              </c:layout>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Eurobank Sans" panose="02000503000000020004" pitchFamily="2" charset="0"/>
                      <a:ea typeface="+mn-ea"/>
                      <a:cs typeface="+mn-cs"/>
                    </a:defRPr>
                  </a:pPr>
                  <a:endParaRPr lang="el-G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43D-413C-9389-FA683572BCD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ESI!$A$185:$A$317</c:f>
              <c:numCache>
                <c:formatCode>mmm\-yy</c:formatCode>
                <c:ptCount val="133"/>
                <c:pt idx="0">
                  <c:v>40939</c:v>
                </c:pt>
                <c:pt idx="1">
                  <c:v>40968</c:v>
                </c:pt>
                <c:pt idx="2">
                  <c:v>40999</c:v>
                </c:pt>
                <c:pt idx="3">
                  <c:v>41029</c:v>
                </c:pt>
                <c:pt idx="4">
                  <c:v>41060</c:v>
                </c:pt>
                <c:pt idx="5">
                  <c:v>41090</c:v>
                </c:pt>
                <c:pt idx="6">
                  <c:v>41121</c:v>
                </c:pt>
                <c:pt idx="7">
                  <c:v>41152</c:v>
                </c:pt>
                <c:pt idx="8">
                  <c:v>41182</c:v>
                </c:pt>
                <c:pt idx="9">
                  <c:v>41213</c:v>
                </c:pt>
                <c:pt idx="10">
                  <c:v>41243</c:v>
                </c:pt>
                <c:pt idx="11">
                  <c:v>41274</c:v>
                </c:pt>
                <c:pt idx="12">
                  <c:v>41305</c:v>
                </c:pt>
                <c:pt idx="13">
                  <c:v>41333</c:v>
                </c:pt>
                <c:pt idx="14">
                  <c:v>41364</c:v>
                </c:pt>
                <c:pt idx="15">
                  <c:v>41394</c:v>
                </c:pt>
                <c:pt idx="16">
                  <c:v>41425</c:v>
                </c:pt>
                <c:pt idx="17">
                  <c:v>41455</c:v>
                </c:pt>
                <c:pt idx="18">
                  <c:v>41486</c:v>
                </c:pt>
                <c:pt idx="19">
                  <c:v>41517</c:v>
                </c:pt>
                <c:pt idx="20">
                  <c:v>41547</c:v>
                </c:pt>
                <c:pt idx="21">
                  <c:v>41578</c:v>
                </c:pt>
                <c:pt idx="22">
                  <c:v>41608</c:v>
                </c:pt>
                <c:pt idx="23">
                  <c:v>41639</c:v>
                </c:pt>
                <c:pt idx="24">
                  <c:v>41670</c:v>
                </c:pt>
                <c:pt idx="25">
                  <c:v>41698</c:v>
                </c:pt>
                <c:pt idx="26">
                  <c:v>41729</c:v>
                </c:pt>
                <c:pt idx="27">
                  <c:v>41759</c:v>
                </c:pt>
                <c:pt idx="28">
                  <c:v>41790</c:v>
                </c:pt>
                <c:pt idx="29">
                  <c:v>41820</c:v>
                </c:pt>
                <c:pt idx="30">
                  <c:v>41851</c:v>
                </c:pt>
                <c:pt idx="31">
                  <c:v>41882</c:v>
                </c:pt>
                <c:pt idx="32">
                  <c:v>41912</c:v>
                </c:pt>
                <c:pt idx="33">
                  <c:v>41943</c:v>
                </c:pt>
                <c:pt idx="34">
                  <c:v>41973</c:v>
                </c:pt>
                <c:pt idx="35">
                  <c:v>42004</c:v>
                </c:pt>
                <c:pt idx="36">
                  <c:v>42035</c:v>
                </c:pt>
                <c:pt idx="37">
                  <c:v>42063</c:v>
                </c:pt>
                <c:pt idx="38">
                  <c:v>42094</c:v>
                </c:pt>
                <c:pt idx="39">
                  <c:v>42124</c:v>
                </c:pt>
                <c:pt idx="40">
                  <c:v>42155</c:v>
                </c:pt>
                <c:pt idx="41">
                  <c:v>42185</c:v>
                </c:pt>
                <c:pt idx="42">
                  <c:v>42216</c:v>
                </c:pt>
                <c:pt idx="43">
                  <c:v>42247</c:v>
                </c:pt>
                <c:pt idx="44">
                  <c:v>42277</c:v>
                </c:pt>
                <c:pt idx="45">
                  <c:v>42308</c:v>
                </c:pt>
                <c:pt idx="46">
                  <c:v>42338</c:v>
                </c:pt>
                <c:pt idx="47">
                  <c:v>42369</c:v>
                </c:pt>
                <c:pt idx="48">
                  <c:v>42400</c:v>
                </c:pt>
                <c:pt idx="49">
                  <c:v>42429</c:v>
                </c:pt>
                <c:pt idx="50">
                  <c:v>42460</c:v>
                </c:pt>
                <c:pt idx="51">
                  <c:v>42490</c:v>
                </c:pt>
                <c:pt idx="52">
                  <c:v>42521</c:v>
                </c:pt>
                <c:pt idx="53">
                  <c:v>42551</c:v>
                </c:pt>
                <c:pt idx="54">
                  <c:v>42582</c:v>
                </c:pt>
                <c:pt idx="55">
                  <c:v>42613</c:v>
                </c:pt>
                <c:pt idx="56">
                  <c:v>42643</c:v>
                </c:pt>
                <c:pt idx="57">
                  <c:v>42674</c:v>
                </c:pt>
                <c:pt idx="58">
                  <c:v>42704</c:v>
                </c:pt>
                <c:pt idx="59">
                  <c:v>42735</c:v>
                </c:pt>
                <c:pt idx="60">
                  <c:v>42766</c:v>
                </c:pt>
                <c:pt idx="61">
                  <c:v>42794</c:v>
                </c:pt>
                <c:pt idx="62">
                  <c:v>42825</c:v>
                </c:pt>
                <c:pt idx="63">
                  <c:v>42855</c:v>
                </c:pt>
                <c:pt idx="64">
                  <c:v>42886</c:v>
                </c:pt>
                <c:pt idx="65">
                  <c:v>42916</c:v>
                </c:pt>
                <c:pt idx="66">
                  <c:v>42947</c:v>
                </c:pt>
                <c:pt idx="67">
                  <c:v>42978</c:v>
                </c:pt>
                <c:pt idx="68">
                  <c:v>43008</c:v>
                </c:pt>
                <c:pt idx="69">
                  <c:v>43039</c:v>
                </c:pt>
                <c:pt idx="70">
                  <c:v>43069</c:v>
                </c:pt>
                <c:pt idx="71">
                  <c:v>43100</c:v>
                </c:pt>
                <c:pt idx="72">
                  <c:v>43131</c:v>
                </c:pt>
                <c:pt idx="73">
                  <c:v>43159</c:v>
                </c:pt>
                <c:pt idx="74">
                  <c:v>43190</c:v>
                </c:pt>
                <c:pt idx="75">
                  <c:v>43220</c:v>
                </c:pt>
                <c:pt idx="76">
                  <c:v>43251</c:v>
                </c:pt>
                <c:pt idx="77">
                  <c:v>43281</c:v>
                </c:pt>
                <c:pt idx="78">
                  <c:v>43312</c:v>
                </c:pt>
                <c:pt idx="79">
                  <c:v>43343</c:v>
                </c:pt>
                <c:pt idx="80">
                  <c:v>43373</c:v>
                </c:pt>
                <c:pt idx="81">
                  <c:v>43404</c:v>
                </c:pt>
                <c:pt idx="82">
                  <c:v>43434</c:v>
                </c:pt>
                <c:pt idx="83">
                  <c:v>43465</c:v>
                </c:pt>
                <c:pt idx="84">
                  <c:v>43496</c:v>
                </c:pt>
                <c:pt idx="85">
                  <c:v>43524</c:v>
                </c:pt>
                <c:pt idx="86">
                  <c:v>43555</c:v>
                </c:pt>
                <c:pt idx="87">
                  <c:v>43585</c:v>
                </c:pt>
                <c:pt idx="88">
                  <c:v>43616</c:v>
                </c:pt>
                <c:pt idx="89">
                  <c:v>43646</c:v>
                </c:pt>
                <c:pt idx="90">
                  <c:v>43677</c:v>
                </c:pt>
                <c:pt idx="91">
                  <c:v>43708</c:v>
                </c:pt>
                <c:pt idx="92">
                  <c:v>43738</c:v>
                </c:pt>
                <c:pt idx="93">
                  <c:v>43769</c:v>
                </c:pt>
                <c:pt idx="94">
                  <c:v>43799</c:v>
                </c:pt>
                <c:pt idx="95">
                  <c:v>43830</c:v>
                </c:pt>
                <c:pt idx="96">
                  <c:v>43861</c:v>
                </c:pt>
                <c:pt idx="97">
                  <c:v>43890</c:v>
                </c:pt>
                <c:pt idx="98">
                  <c:v>43921</c:v>
                </c:pt>
                <c:pt idx="99">
                  <c:v>43951</c:v>
                </c:pt>
                <c:pt idx="100">
                  <c:v>43982</c:v>
                </c:pt>
                <c:pt idx="101">
                  <c:v>44012</c:v>
                </c:pt>
                <c:pt idx="102">
                  <c:v>44043</c:v>
                </c:pt>
                <c:pt idx="103">
                  <c:v>44074</c:v>
                </c:pt>
                <c:pt idx="104">
                  <c:v>44104</c:v>
                </c:pt>
                <c:pt idx="105">
                  <c:v>44135</c:v>
                </c:pt>
                <c:pt idx="106">
                  <c:v>44165</c:v>
                </c:pt>
                <c:pt idx="107">
                  <c:v>44196</c:v>
                </c:pt>
                <c:pt idx="108">
                  <c:v>44227</c:v>
                </c:pt>
                <c:pt idx="109">
                  <c:v>44255</c:v>
                </c:pt>
                <c:pt idx="110">
                  <c:v>44286</c:v>
                </c:pt>
                <c:pt idx="111">
                  <c:v>44316</c:v>
                </c:pt>
                <c:pt idx="112">
                  <c:v>44347</c:v>
                </c:pt>
                <c:pt idx="113">
                  <c:v>44377</c:v>
                </c:pt>
                <c:pt idx="114">
                  <c:v>44408</c:v>
                </c:pt>
                <c:pt idx="115">
                  <c:v>44439</c:v>
                </c:pt>
                <c:pt idx="116">
                  <c:v>44469</c:v>
                </c:pt>
                <c:pt idx="117">
                  <c:v>44500</c:v>
                </c:pt>
                <c:pt idx="118">
                  <c:v>44530</c:v>
                </c:pt>
                <c:pt idx="119">
                  <c:v>44561</c:v>
                </c:pt>
                <c:pt idx="120">
                  <c:v>44592</c:v>
                </c:pt>
                <c:pt idx="121">
                  <c:v>44620</c:v>
                </c:pt>
                <c:pt idx="122">
                  <c:v>44651</c:v>
                </c:pt>
                <c:pt idx="123">
                  <c:v>44681</c:v>
                </c:pt>
                <c:pt idx="124">
                  <c:v>44712</c:v>
                </c:pt>
                <c:pt idx="125">
                  <c:v>44742</c:v>
                </c:pt>
                <c:pt idx="126">
                  <c:v>44773</c:v>
                </c:pt>
                <c:pt idx="127">
                  <c:v>44804</c:v>
                </c:pt>
                <c:pt idx="128">
                  <c:v>44834</c:v>
                </c:pt>
                <c:pt idx="129">
                  <c:v>44865</c:v>
                </c:pt>
                <c:pt idx="130">
                  <c:v>44895</c:v>
                </c:pt>
                <c:pt idx="131">
                  <c:v>44926</c:v>
                </c:pt>
                <c:pt idx="132">
                  <c:v>44957</c:v>
                </c:pt>
              </c:numCache>
            </c:numRef>
          </c:cat>
          <c:val>
            <c:numRef>
              <c:f>ESI!$O$185:$O$317</c:f>
              <c:numCache>
                <c:formatCode>0.0</c:formatCode>
                <c:ptCount val="133"/>
                <c:pt idx="0">
                  <c:v>91.3</c:v>
                </c:pt>
                <c:pt idx="1">
                  <c:v>92</c:v>
                </c:pt>
                <c:pt idx="2">
                  <c:v>92.6</c:v>
                </c:pt>
                <c:pt idx="3">
                  <c:v>91.8</c:v>
                </c:pt>
                <c:pt idx="4">
                  <c:v>90</c:v>
                </c:pt>
                <c:pt idx="5">
                  <c:v>89.9</c:v>
                </c:pt>
                <c:pt idx="6">
                  <c:v>88</c:v>
                </c:pt>
                <c:pt idx="7">
                  <c:v>87.2</c:v>
                </c:pt>
                <c:pt idx="8">
                  <c:v>86</c:v>
                </c:pt>
                <c:pt idx="9">
                  <c:v>85.1</c:v>
                </c:pt>
                <c:pt idx="10">
                  <c:v>86.2</c:v>
                </c:pt>
                <c:pt idx="11">
                  <c:v>86.5</c:v>
                </c:pt>
                <c:pt idx="12">
                  <c:v>88.3</c:v>
                </c:pt>
                <c:pt idx="13">
                  <c:v>89</c:v>
                </c:pt>
                <c:pt idx="14">
                  <c:v>88.8</c:v>
                </c:pt>
                <c:pt idx="15">
                  <c:v>87.8</c:v>
                </c:pt>
                <c:pt idx="16">
                  <c:v>88.4</c:v>
                </c:pt>
                <c:pt idx="17">
                  <c:v>89.7</c:v>
                </c:pt>
                <c:pt idx="18">
                  <c:v>90.5</c:v>
                </c:pt>
                <c:pt idx="19">
                  <c:v>93.1</c:v>
                </c:pt>
                <c:pt idx="20">
                  <c:v>95.7</c:v>
                </c:pt>
                <c:pt idx="21">
                  <c:v>95.4</c:v>
                </c:pt>
                <c:pt idx="22">
                  <c:v>96.6</c:v>
                </c:pt>
                <c:pt idx="23">
                  <c:v>97.3</c:v>
                </c:pt>
                <c:pt idx="24">
                  <c:v>98.3</c:v>
                </c:pt>
                <c:pt idx="25">
                  <c:v>98.8</c:v>
                </c:pt>
                <c:pt idx="26">
                  <c:v>99.9</c:v>
                </c:pt>
                <c:pt idx="27">
                  <c:v>99.2</c:v>
                </c:pt>
                <c:pt idx="28">
                  <c:v>99.2</c:v>
                </c:pt>
                <c:pt idx="29">
                  <c:v>98.6</c:v>
                </c:pt>
                <c:pt idx="30">
                  <c:v>98.5</c:v>
                </c:pt>
                <c:pt idx="31">
                  <c:v>97.3</c:v>
                </c:pt>
                <c:pt idx="32">
                  <c:v>96.6</c:v>
                </c:pt>
                <c:pt idx="33">
                  <c:v>96.9</c:v>
                </c:pt>
                <c:pt idx="34">
                  <c:v>97.4</c:v>
                </c:pt>
                <c:pt idx="35">
                  <c:v>97.6</c:v>
                </c:pt>
                <c:pt idx="36">
                  <c:v>98.9</c:v>
                </c:pt>
                <c:pt idx="37">
                  <c:v>100.8</c:v>
                </c:pt>
                <c:pt idx="38">
                  <c:v>102.9</c:v>
                </c:pt>
                <c:pt idx="39">
                  <c:v>102.8</c:v>
                </c:pt>
                <c:pt idx="40">
                  <c:v>102.4</c:v>
                </c:pt>
                <c:pt idx="41">
                  <c:v>102.5</c:v>
                </c:pt>
                <c:pt idx="42">
                  <c:v>102.5</c:v>
                </c:pt>
                <c:pt idx="43">
                  <c:v>102.7</c:v>
                </c:pt>
                <c:pt idx="44">
                  <c:v>103.8</c:v>
                </c:pt>
                <c:pt idx="45">
                  <c:v>103.8</c:v>
                </c:pt>
                <c:pt idx="46">
                  <c:v>104.3</c:v>
                </c:pt>
                <c:pt idx="47">
                  <c:v>104.5</c:v>
                </c:pt>
                <c:pt idx="48">
                  <c:v>104.3</c:v>
                </c:pt>
                <c:pt idx="49">
                  <c:v>103.6</c:v>
                </c:pt>
                <c:pt idx="50">
                  <c:v>103</c:v>
                </c:pt>
                <c:pt idx="51">
                  <c:v>103.7</c:v>
                </c:pt>
                <c:pt idx="52">
                  <c:v>103.4</c:v>
                </c:pt>
                <c:pt idx="53">
                  <c:v>103.5</c:v>
                </c:pt>
                <c:pt idx="54">
                  <c:v>103.1</c:v>
                </c:pt>
                <c:pt idx="55">
                  <c:v>102.7</c:v>
                </c:pt>
                <c:pt idx="56">
                  <c:v>103.6</c:v>
                </c:pt>
                <c:pt idx="57">
                  <c:v>105</c:v>
                </c:pt>
                <c:pt idx="58">
                  <c:v>105.4</c:v>
                </c:pt>
                <c:pt idx="59">
                  <c:v>106.8</c:v>
                </c:pt>
                <c:pt idx="60">
                  <c:v>107.6</c:v>
                </c:pt>
                <c:pt idx="61">
                  <c:v>107.7</c:v>
                </c:pt>
                <c:pt idx="62">
                  <c:v>108.2</c:v>
                </c:pt>
                <c:pt idx="63">
                  <c:v>109.1</c:v>
                </c:pt>
                <c:pt idx="64">
                  <c:v>108.9</c:v>
                </c:pt>
                <c:pt idx="65">
                  <c:v>110</c:v>
                </c:pt>
                <c:pt idx="66">
                  <c:v>110.7</c:v>
                </c:pt>
                <c:pt idx="67">
                  <c:v>110.7</c:v>
                </c:pt>
                <c:pt idx="68">
                  <c:v>111.8</c:v>
                </c:pt>
                <c:pt idx="69">
                  <c:v>113</c:v>
                </c:pt>
                <c:pt idx="70">
                  <c:v>113.4</c:v>
                </c:pt>
                <c:pt idx="71">
                  <c:v>114.7</c:v>
                </c:pt>
                <c:pt idx="72">
                  <c:v>114.3</c:v>
                </c:pt>
                <c:pt idx="73">
                  <c:v>113.6</c:v>
                </c:pt>
                <c:pt idx="74">
                  <c:v>112</c:v>
                </c:pt>
                <c:pt idx="75">
                  <c:v>112.4</c:v>
                </c:pt>
                <c:pt idx="76">
                  <c:v>110.6</c:v>
                </c:pt>
                <c:pt idx="77">
                  <c:v>110.9</c:v>
                </c:pt>
                <c:pt idx="78">
                  <c:v>109.9</c:v>
                </c:pt>
                <c:pt idx="79">
                  <c:v>109.7</c:v>
                </c:pt>
                <c:pt idx="80">
                  <c:v>109.7</c:v>
                </c:pt>
                <c:pt idx="81">
                  <c:v>109.4</c:v>
                </c:pt>
                <c:pt idx="82">
                  <c:v>109.6</c:v>
                </c:pt>
                <c:pt idx="83">
                  <c:v>108</c:v>
                </c:pt>
                <c:pt idx="84">
                  <c:v>106.9</c:v>
                </c:pt>
                <c:pt idx="85">
                  <c:v>106.6</c:v>
                </c:pt>
                <c:pt idx="86">
                  <c:v>106.1</c:v>
                </c:pt>
                <c:pt idx="87">
                  <c:v>104.2</c:v>
                </c:pt>
                <c:pt idx="88">
                  <c:v>104.9</c:v>
                </c:pt>
                <c:pt idx="89">
                  <c:v>102.7</c:v>
                </c:pt>
                <c:pt idx="90">
                  <c:v>101.6</c:v>
                </c:pt>
                <c:pt idx="91">
                  <c:v>102.2</c:v>
                </c:pt>
                <c:pt idx="92">
                  <c:v>101.2</c:v>
                </c:pt>
                <c:pt idx="93">
                  <c:v>101.1</c:v>
                </c:pt>
                <c:pt idx="94">
                  <c:v>102.2</c:v>
                </c:pt>
                <c:pt idx="95">
                  <c:v>102.9</c:v>
                </c:pt>
                <c:pt idx="96">
                  <c:v>104.9</c:v>
                </c:pt>
                <c:pt idx="97">
                  <c:v>105.3</c:v>
                </c:pt>
                <c:pt idx="98">
                  <c:v>94</c:v>
                </c:pt>
                <c:pt idx="99">
                  <c:v>59.9</c:v>
                </c:pt>
                <c:pt idx="100">
                  <c:v>64.3</c:v>
                </c:pt>
                <c:pt idx="101">
                  <c:v>75.3</c:v>
                </c:pt>
                <c:pt idx="102">
                  <c:v>83.3</c:v>
                </c:pt>
                <c:pt idx="103">
                  <c:v>90.3</c:v>
                </c:pt>
                <c:pt idx="104">
                  <c:v>94.8</c:v>
                </c:pt>
                <c:pt idx="105">
                  <c:v>95.4</c:v>
                </c:pt>
                <c:pt idx="106">
                  <c:v>92.2</c:v>
                </c:pt>
                <c:pt idx="107">
                  <c:v>96.7</c:v>
                </c:pt>
                <c:pt idx="108">
                  <c:v>95.9</c:v>
                </c:pt>
                <c:pt idx="109">
                  <c:v>97.7</c:v>
                </c:pt>
                <c:pt idx="110">
                  <c:v>102.8</c:v>
                </c:pt>
                <c:pt idx="111" formatCode="General">
                  <c:v>105.2</c:v>
                </c:pt>
                <c:pt idx="112">
                  <c:v>109.7</c:v>
                </c:pt>
                <c:pt idx="113" formatCode="General">
                  <c:v>115.3</c:v>
                </c:pt>
                <c:pt idx="114">
                  <c:v>117.4</c:v>
                </c:pt>
                <c:pt idx="115">
                  <c:v>116.9</c:v>
                </c:pt>
                <c:pt idx="116">
                  <c:v>117.8</c:v>
                </c:pt>
                <c:pt idx="117">
                  <c:v>118.6</c:v>
                </c:pt>
                <c:pt idx="118">
                  <c:v>116.5</c:v>
                </c:pt>
                <c:pt idx="119">
                  <c:v>114.7</c:v>
                </c:pt>
                <c:pt idx="120">
                  <c:v>113.1</c:v>
                </c:pt>
                <c:pt idx="121">
                  <c:v>114.4</c:v>
                </c:pt>
                <c:pt idx="122">
                  <c:v>106.2</c:v>
                </c:pt>
                <c:pt idx="123">
                  <c:v>104.3</c:v>
                </c:pt>
                <c:pt idx="124">
                  <c:v>104.2</c:v>
                </c:pt>
                <c:pt idx="125">
                  <c:v>103.1</c:v>
                </c:pt>
                <c:pt idx="126">
                  <c:v>98.6</c:v>
                </c:pt>
                <c:pt idx="127">
                  <c:v>97.8</c:v>
                </c:pt>
                <c:pt idx="128">
                  <c:v>94.5</c:v>
                </c:pt>
                <c:pt idx="129">
                  <c:v>93.7</c:v>
                </c:pt>
                <c:pt idx="130">
                  <c:v>95.1</c:v>
                </c:pt>
                <c:pt idx="131">
                  <c:v>97.1</c:v>
                </c:pt>
                <c:pt idx="132">
                  <c:v>99.9</c:v>
                </c:pt>
              </c:numCache>
            </c:numRef>
          </c:val>
          <c:smooth val="0"/>
          <c:extLst>
            <c:ext xmlns:c16="http://schemas.microsoft.com/office/drawing/2014/chart" uri="{C3380CC4-5D6E-409C-BE32-E72D297353CC}">
              <c16:uniqueId val="{00000003-843D-413C-9389-FA683572BCD8}"/>
            </c:ext>
          </c:extLst>
        </c:ser>
        <c:dLbls>
          <c:showLegendKey val="0"/>
          <c:showVal val="0"/>
          <c:showCatName val="0"/>
          <c:showSerName val="0"/>
          <c:showPercent val="0"/>
          <c:showBubbleSize val="0"/>
        </c:dLbls>
        <c:smooth val="0"/>
        <c:axId val="1230921392"/>
        <c:axId val="1230911056"/>
      </c:lineChart>
      <c:dateAx>
        <c:axId val="1230921392"/>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mmm\-yy"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11056"/>
        <c:crosses val="autoZero"/>
        <c:auto val="1"/>
        <c:lblOffset val="100"/>
        <c:baseTimeUnit val="months"/>
        <c:majorUnit val="12"/>
        <c:majorTimeUnit val="months"/>
      </c:dateAx>
      <c:valAx>
        <c:axId val="1230911056"/>
        <c:scaling>
          <c:orientation val="minMax"/>
          <c:max val="121"/>
          <c:min val="55"/>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Δείκτης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21392"/>
        <c:crosses val="autoZero"/>
        <c:crossBetween val="between"/>
      </c:valAx>
      <c:spPr>
        <a:noFill/>
        <a:ln>
          <a:noFill/>
        </a:ln>
        <a:effectLst/>
      </c:spPr>
    </c:plotArea>
    <c:legend>
      <c:legendPos val="r"/>
      <c:layout>
        <c:manualLayout>
          <c:xMode val="edge"/>
          <c:yMode val="edge"/>
          <c:x val="0.17656599400978493"/>
          <c:y val="1.4910123085159576E-2"/>
          <c:w val="0.73974880926131226"/>
          <c:h val="0.15694838145231843"/>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Δείκτης Όγκου Λιανικού Εμπορίου</c:v>
          </c:tx>
          <c:spPr>
            <a:ln w="12700" cap="rnd">
              <a:solidFill>
                <a:srgbClr val="0070C0"/>
              </a:solidFill>
              <a:prstDash val="solid"/>
              <a:round/>
            </a:ln>
            <a:effectLst/>
          </c:spPr>
          <c:marker>
            <c:symbol val="none"/>
          </c:marker>
          <c:dLbls>
            <c:dLbl>
              <c:idx val="132"/>
              <c:layout>
                <c:manualLayout>
                  <c:x val="-1.7868323688454604E-2"/>
                  <c:y val="-0.1032814291414342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70D-47B9-A66D-3CECF9B658D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INDCOM!$A$150:$A$282</c:f>
              <c:numCache>
                <c:formatCode>[$-408]mmm\-yy;@</c:formatCode>
                <c:ptCount val="133"/>
                <c:pt idx="0">
                  <c:v>40848</c:v>
                </c:pt>
                <c:pt idx="1">
                  <c:v>40878</c:v>
                </c:pt>
                <c:pt idx="2">
                  <c:v>40909</c:v>
                </c:pt>
                <c:pt idx="3">
                  <c:v>40940</c:v>
                </c:pt>
                <c:pt idx="4">
                  <c:v>40969</c:v>
                </c:pt>
                <c:pt idx="5">
                  <c:v>41000</c:v>
                </c:pt>
                <c:pt idx="6">
                  <c:v>41030</c:v>
                </c:pt>
                <c:pt idx="7">
                  <c:v>41061</c:v>
                </c:pt>
                <c:pt idx="8">
                  <c:v>41091</c:v>
                </c:pt>
                <c:pt idx="9">
                  <c:v>41122</c:v>
                </c:pt>
                <c:pt idx="10">
                  <c:v>41153</c:v>
                </c:pt>
                <c:pt idx="11">
                  <c:v>41183</c:v>
                </c:pt>
                <c:pt idx="12">
                  <c:v>41214</c:v>
                </c:pt>
                <c:pt idx="13">
                  <c:v>41244</c:v>
                </c:pt>
                <c:pt idx="14">
                  <c:v>41275</c:v>
                </c:pt>
                <c:pt idx="15">
                  <c:v>41306</c:v>
                </c:pt>
                <c:pt idx="16">
                  <c:v>41334</c:v>
                </c:pt>
                <c:pt idx="17">
                  <c:v>41365</c:v>
                </c:pt>
                <c:pt idx="18">
                  <c:v>41395</c:v>
                </c:pt>
                <c:pt idx="19">
                  <c:v>41426</c:v>
                </c:pt>
                <c:pt idx="20">
                  <c:v>41456</c:v>
                </c:pt>
                <c:pt idx="21">
                  <c:v>41487</c:v>
                </c:pt>
                <c:pt idx="22">
                  <c:v>41518</c:v>
                </c:pt>
                <c:pt idx="23">
                  <c:v>41548</c:v>
                </c:pt>
                <c:pt idx="24">
                  <c:v>41579</c:v>
                </c:pt>
                <c:pt idx="25">
                  <c:v>41609</c:v>
                </c:pt>
                <c:pt idx="26">
                  <c:v>41640</c:v>
                </c:pt>
                <c:pt idx="27">
                  <c:v>41671</c:v>
                </c:pt>
                <c:pt idx="28">
                  <c:v>41699</c:v>
                </c:pt>
                <c:pt idx="29">
                  <c:v>41730</c:v>
                </c:pt>
                <c:pt idx="30">
                  <c:v>41760</c:v>
                </c:pt>
                <c:pt idx="31">
                  <c:v>41791</c:v>
                </c:pt>
                <c:pt idx="32">
                  <c:v>41821</c:v>
                </c:pt>
                <c:pt idx="33">
                  <c:v>41852</c:v>
                </c:pt>
                <c:pt idx="34">
                  <c:v>41883</c:v>
                </c:pt>
                <c:pt idx="35">
                  <c:v>41913</c:v>
                </c:pt>
                <c:pt idx="36">
                  <c:v>41944</c:v>
                </c:pt>
                <c:pt idx="37">
                  <c:v>41974</c:v>
                </c:pt>
                <c:pt idx="38">
                  <c:v>42005</c:v>
                </c:pt>
                <c:pt idx="39">
                  <c:v>42036</c:v>
                </c:pt>
                <c:pt idx="40">
                  <c:v>42064</c:v>
                </c:pt>
                <c:pt idx="41">
                  <c:v>42095</c:v>
                </c:pt>
                <c:pt idx="42">
                  <c:v>42125</c:v>
                </c:pt>
                <c:pt idx="43">
                  <c:v>42156</c:v>
                </c:pt>
                <c:pt idx="44">
                  <c:v>42186</c:v>
                </c:pt>
                <c:pt idx="45">
                  <c:v>42217</c:v>
                </c:pt>
                <c:pt idx="46">
                  <c:v>42248</c:v>
                </c:pt>
                <c:pt idx="47">
                  <c:v>42278</c:v>
                </c:pt>
                <c:pt idx="48">
                  <c:v>42309</c:v>
                </c:pt>
                <c:pt idx="49">
                  <c:v>42339</c:v>
                </c:pt>
                <c:pt idx="50">
                  <c:v>42370</c:v>
                </c:pt>
                <c:pt idx="51">
                  <c:v>42401</c:v>
                </c:pt>
                <c:pt idx="52">
                  <c:v>42430</c:v>
                </c:pt>
                <c:pt idx="53">
                  <c:v>42461</c:v>
                </c:pt>
                <c:pt idx="54">
                  <c:v>42491</c:v>
                </c:pt>
                <c:pt idx="55">
                  <c:v>42522</c:v>
                </c:pt>
                <c:pt idx="56">
                  <c:v>42552</c:v>
                </c:pt>
                <c:pt idx="57">
                  <c:v>42583</c:v>
                </c:pt>
                <c:pt idx="58">
                  <c:v>42614</c:v>
                </c:pt>
                <c:pt idx="59">
                  <c:v>42644</c:v>
                </c:pt>
                <c:pt idx="60">
                  <c:v>42675</c:v>
                </c:pt>
                <c:pt idx="61">
                  <c:v>42705</c:v>
                </c:pt>
                <c:pt idx="62">
                  <c:v>42736</c:v>
                </c:pt>
                <c:pt idx="63">
                  <c:v>42767</c:v>
                </c:pt>
                <c:pt idx="64">
                  <c:v>42795</c:v>
                </c:pt>
                <c:pt idx="65">
                  <c:v>42826</c:v>
                </c:pt>
                <c:pt idx="66">
                  <c:v>42856</c:v>
                </c:pt>
                <c:pt idx="67">
                  <c:v>42887</c:v>
                </c:pt>
                <c:pt idx="68">
                  <c:v>42917</c:v>
                </c:pt>
                <c:pt idx="69">
                  <c:v>42948</c:v>
                </c:pt>
                <c:pt idx="70">
                  <c:v>42979</c:v>
                </c:pt>
                <c:pt idx="71">
                  <c:v>43009</c:v>
                </c:pt>
                <c:pt idx="72">
                  <c:v>43040</c:v>
                </c:pt>
                <c:pt idx="73">
                  <c:v>43070</c:v>
                </c:pt>
                <c:pt idx="74">
                  <c:v>43101</c:v>
                </c:pt>
                <c:pt idx="75">
                  <c:v>43132</c:v>
                </c:pt>
                <c:pt idx="76">
                  <c:v>43160</c:v>
                </c:pt>
                <c:pt idx="77">
                  <c:v>43191</c:v>
                </c:pt>
                <c:pt idx="78">
                  <c:v>43221</c:v>
                </c:pt>
                <c:pt idx="79">
                  <c:v>43252</c:v>
                </c:pt>
                <c:pt idx="80">
                  <c:v>43282</c:v>
                </c:pt>
                <c:pt idx="81">
                  <c:v>43313</c:v>
                </c:pt>
                <c:pt idx="82">
                  <c:v>43344</c:v>
                </c:pt>
                <c:pt idx="83">
                  <c:v>43374</c:v>
                </c:pt>
                <c:pt idx="84">
                  <c:v>43405</c:v>
                </c:pt>
                <c:pt idx="85">
                  <c:v>43435</c:v>
                </c:pt>
                <c:pt idx="86">
                  <c:v>43466</c:v>
                </c:pt>
                <c:pt idx="87">
                  <c:v>43497</c:v>
                </c:pt>
                <c:pt idx="88">
                  <c:v>43525</c:v>
                </c:pt>
                <c:pt idx="89">
                  <c:v>43556</c:v>
                </c:pt>
                <c:pt idx="90">
                  <c:v>43586</c:v>
                </c:pt>
                <c:pt idx="91">
                  <c:v>43617</c:v>
                </c:pt>
                <c:pt idx="92">
                  <c:v>43647</c:v>
                </c:pt>
                <c:pt idx="93">
                  <c:v>43678</c:v>
                </c:pt>
                <c:pt idx="94">
                  <c:v>43709</c:v>
                </c:pt>
                <c:pt idx="95">
                  <c:v>43739</c:v>
                </c:pt>
                <c:pt idx="96">
                  <c:v>43770</c:v>
                </c:pt>
                <c:pt idx="97">
                  <c:v>43800</c:v>
                </c:pt>
                <c:pt idx="98">
                  <c:v>43831</c:v>
                </c:pt>
                <c:pt idx="99">
                  <c:v>43862</c:v>
                </c:pt>
                <c:pt idx="100">
                  <c:v>43891</c:v>
                </c:pt>
                <c:pt idx="101">
                  <c:v>43922</c:v>
                </c:pt>
                <c:pt idx="102">
                  <c:v>43952</c:v>
                </c:pt>
                <c:pt idx="103">
                  <c:v>43983</c:v>
                </c:pt>
                <c:pt idx="104">
                  <c:v>44013</c:v>
                </c:pt>
                <c:pt idx="105">
                  <c:v>44044</c:v>
                </c:pt>
                <c:pt idx="106">
                  <c:v>44075</c:v>
                </c:pt>
                <c:pt idx="107">
                  <c:v>44105</c:v>
                </c:pt>
                <c:pt idx="108">
                  <c:v>44136</c:v>
                </c:pt>
                <c:pt idx="109">
                  <c:v>44166</c:v>
                </c:pt>
                <c:pt idx="110">
                  <c:v>44197</c:v>
                </c:pt>
                <c:pt idx="111">
                  <c:v>44228</c:v>
                </c:pt>
                <c:pt idx="112">
                  <c:v>44256</c:v>
                </c:pt>
                <c:pt idx="113">
                  <c:v>44287</c:v>
                </c:pt>
                <c:pt idx="114">
                  <c:v>44317</c:v>
                </c:pt>
                <c:pt idx="115">
                  <c:v>44348</c:v>
                </c:pt>
                <c:pt idx="116">
                  <c:v>44378</c:v>
                </c:pt>
                <c:pt idx="117">
                  <c:v>44409</c:v>
                </c:pt>
                <c:pt idx="118">
                  <c:v>44440</c:v>
                </c:pt>
                <c:pt idx="119">
                  <c:v>44470</c:v>
                </c:pt>
                <c:pt idx="120">
                  <c:v>44501</c:v>
                </c:pt>
                <c:pt idx="121">
                  <c:v>44531</c:v>
                </c:pt>
                <c:pt idx="122">
                  <c:v>44562</c:v>
                </c:pt>
                <c:pt idx="123">
                  <c:v>44593</c:v>
                </c:pt>
                <c:pt idx="124">
                  <c:v>44621</c:v>
                </c:pt>
                <c:pt idx="125">
                  <c:v>44652</c:v>
                </c:pt>
                <c:pt idx="126">
                  <c:v>44682</c:v>
                </c:pt>
                <c:pt idx="127">
                  <c:v>44713</c:v>
                </c:pt>
                <c:pt idx="128">
                  <c:v>44743</c:v>
                </c:pt>
                <c:pt idx="129">
                  <c:v>44774</c:v>
                </c:pt>
                <c:pt idx="130">
                  <c:v>44805</c:v>
                </c:pt>
                <c:pt idx="131">
                  <c:v>44835</c:v>
                </c:pt>
                <c:pt idx="132">
                  <c:v>44866</c:v>
                </c:pt>
              </c:numCache>
            </c:numRef>
          </c:cat>
          <c:val>
            <c:numRef>
              <c:f>INDCOM!$Z$150:$Z$282</c:f>
              <c:numCache>
                <c:formatCode>0.0</c:formatCode>
                <c:ptCount val="133"/>
                <c:pt idx="0">
                  <c:v>121.05734156930019</c:v>
                </c:pt>
                <c:pt idx="1">
                  <c:v>116.44525028558043</c:v>
                </c:pt>
                <c:pt idx="2">
                  <c:v>120.82099208632305</c:v>
                </c:pt>
                <c:pt idx="3">
                  <c:v>118.21165191039145</c:v>
                </c:pt>
                <c:pt idx="4">
                  <c:v>110.22424246043511</c:v>
                </c:pt>
                <c:pt idx="5">
                  <c:v>114.13780506445106</c:v>
                </c:pt>
                <c:pt idx="6">
                  <c:v>110.65686408577166</c:v>
                </c:pt>
                <c:pt idx="7">
                  <c:v>110.76175578088508</c:v>
                </c:pt>
                <c:pt idx="8">
                  <c:v>115.03097232831986</c:v>
                </c:pt>
                <c:pt idx="9">
                  <c:v>111.44187585315656</c:v>
                </c:pt>
                <c:pt idx="10">
                  <c:v>108.09591730166674</c:v>
                </c:pt>
                <c:pt idx="11">
                  <c:v>101.68859792355319</c:v>
                </c:pt>
                <c:pt idx="12">
                  <c:v>101.144716915494</c:v>
                </c:pt>
                <c:pt idx="13">
                  <c:v>106.92525438982031</c:v>
                </c:pt>
                <c:pt idx="14">
                  <c:v>101.90583956447243</c:v>
                </c:pt>
                <c:pt idx="15">
                  <c:v>102.77341822789363</c:v>
                </c:pt>
                <c:pt idx="16">
                  <c:v>103.95578136449657</c:v>
                </c:pt>
                <c:pt idx="17">
                  <c:v>98.172160523101027</c:v>
                </c:pt>
                <c:pt idx="18">
                  <c:v>106.7709679986757</c:v>
                </c:pt>
                <c:pt idx="19">
                  <c:v>101.2537336199559</c:v>
                </c:pt>
                <c:pt idx="20">
                  <c:v>99.529003151727224</c:v>
                </c:pt>
                <c:pt idx="21">
                  <c:v>101.33600306009558</c:v>
                </c:pt>
                <c:pt idx="22">
                  <c:v>102.00125106022583</c:v>
                </c:pt>
                <c:pt idx="23">
                  <c:v>100.51705363627002</c:v>
                </c:pt>
                <c:pt idx="24">
                  <c:v>103.57350082558466</c:v>
                </c:pt>
                <c:pt idx="25">
                  <c:v>100.9349891016326</c:v>
                </c:pt>
                <c:pt idx="26">
                  <c:v>99.864546067084049</c:v>
                </c:pt>
                <c:pt idx="27">
                  <c:v>101.14937477749926</c:v>
                </c:pt>
                <c:pt idx="28">
                  <c:v>100.33171056662323</c:v>
                </c:pt>
                <c:pt idx="29">
                  <c:v>102.91474566174396</c:v>
                </c:pt>
                <c:pt idx="30">
                  <c:v>99.947984676075748</c:v>
                </c:pt>
                <c:pt idx="31">
                  <c:v>102.31029912861531</c:v>
                </c:pt>
                <c:pt idx="32">
                  <c:v>101.57085796578095</c:v>
                </c:pt>
                <c:pt idx="33">
                  <c:v>103.53440122459405</c:v>
                </c:pt>
                <c:pt idx="34">
                  <c:v>101.84664468593905</c:v>
                </c:pt>
                <c:pt idx="35">
                  <c:v>102.14950503555764</c:v>
                </c:pt>
                <c:pt idx="36">
                  <c:v>102.11162599895877</c:v>
                </c:pt>
                <c:pt idx="37">
                  <c:v>99.976786320123082</c:v>
                </c:pt>
                <c:pt idx="38">
                  <c:v>101.04471953401125</c:v>
                </c:pt>
                <c:pt idx="39">
                  <c:v>100.60339473358258</c:v>
                </c:pt>
                <c:pt idx="40">
                  <c:v>101.33330942443787</c:v>
                </c:pt>
                <c:pt idx="41">
                  <c:v>100.87076313471172</c:v>
                </c:pt>
                <c:pt idx="42">
                  <c:v>104.04073042679308</c:v>
                </c:pt>
                <c:pt idx="43">
                  <c:v>101.47984106209368</c:v>
                </c:pt>
                <c:pt idx="44">
                  <c:v>93.976707074266784</c:v>
                </c:pt>
                <c:pt idx="45">
                  <c:v>100.98110677504201</c:v>
                </c:pt>
                <c:pt idx="46">
                  <c:v>98.37131215377255</c:v>
                </c:pt>
                <c:pt idx="47">
                  <c:v>99.366735211075238</c:v>
                </c:pt>
                <c:pt idx="48">
                  <c:v>97.685968133734562</c:v>
                </c:pt>
                <c:pt idx="49">
                  <c:v>100.50526338396152</c:v>
                </c:pt>
                <c:pt idx="50">
                  <c:v>99.639141109322637</c:v>
                </c:pt>
                <c:pt idx="51">
                  <c:v>94.354238763726102</c:v>
                </c:pt>
                <c:pt idx="52">
                  <c:v>100.05291038687356</c:v>
                </c:pt>
                <c:pt idx="53">
                  <c:v>98.890155155775815</c:v>
                </c:pt>
                <c:pt idx="54">
                  <c:v>98.152650716461849</c:v>
                </c:pt>
                <c:pt idx="55">
                  <c:v>97.631301649766755</c:v>
                </c:pt>
                <c:pt idx="56">
                  <c:v>101.5812760869086</c:v>
                </c:pt>
                <c:pt idx="57">
                  <c:v>98.81468214609356</c:v>
                </c:pt>
                <c:pt idx="58">
                  <c:v>100.58140006407538</c:v>
                </c:pt>
                <c:pt idx="59">
                  <c:v>101.75735496098207</c:v>
                </c:pt>
                <c:pt idx="60">
                  <c:v>101.47212572203004</c:v>
                </c:pt>
                <c:pt idx="61">
                  <c:v>100.03930379143395</c:v>
                </c:pt>
                <c:pt idx="62">
                  <c:v>100.11118980055068</c:v>
                </c:pt>
                <c:pt idx="63">
                  <c:v>103.48169890473858</c:v>
                </c:pt>
                <c:pt idx="64">
                  <c:v>99.129703794605064</c:v>
                </c:pt>
                <c:pt idx="65">
                  <c:v>101.08719984512861</c:v>
                </c:pt>
                <c:pt idx="66">
                  <c:v>99.173658619448858</c:v>
                </c:pt>
                <c:pt idx="67">
                  <c:v>100.81478360023978</c:v>
                </c:pt>
                <c:pt idx="68">
                  <c:v>102.66310902183116</c:v>
                </c:pt>
                <c:pt idx="69">
                  <c:v>99.473816538993688</c:v>
                </c:pt>
                <c:pt idx="70">
                  <c:v>99.441221587604332</c:v>
                </c:pt>
                <c:pt idx="71">
                  <c:v>101.23445711861633</c:v>
                </c:pt>
                <c:pt idx="72">
                  <c:v>98.852905310031801</c:v>
                </c:pt>
                <c:pt idx="73">
                  <c:v>102.48303020606613</c:v>
                </c:pt>
                <c:pt idx="74">
                  <c:v>101.73693966818729</c:v>
                </c:pt>
                <c:pt idx="75">
                  <c:v>103.14294943391744</c:v>
                </c:pt>
                <c:pt idx="76">
                  <c:v>100.41657937049494</c:v>
                </c:pt>
                <c:pt idx="77">
                  <c:v>102.8747047236575</c:v>
                </c:pt>
                <c:pt idx="78">
                  <c:v>103.59806160491013</c:v>
                </c:pt>
                <c:pt idx="79">
                  <c:v>101.88469360540039</c:v>
                </c:pt>
                <c:pt idx="80">
                  <c:v>104.60624700786092</c:v>
                </c:pt>
                <c:pt idx="81">
                  <c:v>102.44959493740801</c:v>
                </c:pt>
                <c:pt idx="82">
                  <c:v>101.69661469956179</c:v>
                </c:pt>
                <c:pt idx="83">
                  <c:v>97.112134664418903</c:v>
                </c:pt>
                <c:pt idx="84">
                  <c:v>101.14954213097381</c:v>
                </c:pt>
                <c:pt idx="85">
                  <c:v>103.56135945344657</c:v>
                </c:pt>
                <c:pt idx="86">
                  <c:v>98.849944737455928</c:v>
                </c:pt>
                <c:pt idx="87">
                  <c:v>100.67645586567055</c:v>
                </c:pt>
                <c:pt idx="88">
                  <c:v>105.0524483186222</c:v>
                </c:pt>
                <c:pt idx="89">
                  <c:v>100.71027726802531</c:v>
                </c:pt>
                <c:pt idx="90">
                  <c:v>101.93127340124963</c:v>
                </c:pt>
                <c:pt idx="91">
                  <c:v>103.91200754843874</c:v>
                </c:pt>
                <c:pt idx="92">
                  <c:v>102.66971366822393</c:v>
                </c:pt>
                <c:pt idx="93">
                  <c:v>104.19327932021464</c:v>
                </c:pt>
                <c:pt idx="94">
                  <c:v>106.17073014480961</c:v>
                </c:pt>
                <c:pt idx="95">
                  <c:v>102.94353134457414</c:v>
                </c:pt>
                <c:pt idx="96">
                  <c:v>103.8433486689714</c:v>
                </c:pt>
                <c:pt idx="97">
                  <c:v>103.58327551188809</c:v>
                </c:pt>
                <c:pt idx="98">
                  <c:v>104.65400372531664</c:v>
                </c:pt>
                <c:pt idx="99">
                  <c:v>103.72023809365905</c:v>
                </c:pt>
                <c:pt idx="100">
                  <c:v>102.69321107849974</c:v>
                </c:pt>
                <c:pt idx="101">
                  <c:v>76.001765354539813</c:v>
                </c:pt>
                <c:pt idx="102">
                  <c:v>99.156847519958717</c:v>
                </c:pt>
                <c:pt idx="103">
                  <c:v>99.56133704915942</c:v>
                </c:pt>
                <c:pt idx="104">
                  <c:v>100.18921294771246</c:v>
                </c:pt>
                <c:pt idx="105">
                  <c:v>103.55893333443156</c:v>
                </c:pt>
                <c:pt idx="106">
                  <c:v>102.01860828809382</c:v>
                </c:pt>
                <c:pt idx="107">
                  <c:v>106.38829556707226</c:v>
                </c:pt>
                <c:pt idx="108">
                  <c:v>95.637255258148144</c:v>
                </c:pt>
                <c:pt idx="109">
                  <c:v>93.136712110599603</c:v>
                </c:pt>
                <c:pt idx="110">
                  <c:v>102.15064555882086</c:v>
                </c:pt>
                <c:pt idx="111">
                  <c:v>101.34047434594993</c:v>
                </c:pt>
                <c:pt idx="112">
                  <c:v>102.19981537047323</c:v>
                </c:pt>
                <c:pt idx="113">
                  <c:v>105.82680620168343</c:v>
                </c:pt>
                <c:pt idx="114">
                  <c:v>113.89560142037102</c:v>
                </c:pt>
                <c:pt idx="115">
                  <c:v>114.25653121178635</c:v>
                </c:pt>
                <c:pt idx="116">
                  <c:v>111.20089080110544</c:v>
                </c:pt>
                <c:pt idx="117">
                  <c:v>108.9999365515115</c:v>
                </c:pt>
                <c:pt idx="118">
                  <c:v>111.85054677746643</c:v>
                </c:pt>
                <c:pt idx="119">
                  <c:v>114.64979340701656</c:v>
                </c:pt>
                <c:pt idx="120">
                  <c:v>111.67463615034134</c:v>
                </c:pt>
                <c:pt idx="121">
                  <c:v>112.1097446122141</c:v>
                </c:pt>
                <c:pt idx="122">
                  <c:v>110.49508414420008</c:v>
                </c:pt>
                <c:pt idx="123">
                  <c:v>112.50691299491064</c:v>
                </c:pt>
                <c:pt idx="124">
                  <c:v>114.51642618878184</c:v>
                </c:pt>
                <c:pt idx="125">
                  <c:v>114.54714911242141</c:v>
                </c:pt>
                <c:pt idx="126">
                  <c:v>109.31949645381039</c:v>
                </c:pt>
                <c:pt idx="127">
                  <c:v>111.30029965931995</c:v>
                </c:pt>
                <c:pt idx="128">
                  <c:v>113.33672108593295</c:v>
                </c:pt>
                <c:pt idx="129">
                  <c:v>114.38094139232356</c:v>
                </c:pt>
                <c:pt idx="130">
                  <c:v>113.06210753516055</c:v>
                </c:pt>
                <c:pt idx="131">
                  <c:v>112.04542202303477</c:v>
                </c:pt>
                <c:pt idx="132">
                  <c:v>112.84625389330326</c:v>
                </c:pt>
              </c:numCache>
            </c:numRef>
          </c:val>
          <c:smooth val="0"/>
          <c:extLst>
            <c:ext xmlns:c16="http://schemas.microsoft.com/office/drawing/2014/chart" uri="{C3380CC4-5D6E-409C-BE32-E72D297353CC}">
              <c16:uniqueId val="{00000001-270D-47B9-A66D-3CECF9B658D6}"/>
            </c:ext>
          </c:extLst>
        </c:ser>
        <c:dLbls>
          <c:showLegendKey val="0"/>
          <c:showVal val="0"/>
          <c:showCatName val="0"/>
          <c:showSerName val="0"/>
          <c:showPercent val="0"/>
          <c:showBubbleSize val="0"/>
        </c:dLbls>
        <c:smooth val="0"/>
        <c:axId val="1230912144"/>
        <c:axId val="1230914320"/>
      </c:lineChart>
      <c:dateAx>
        <c:axId val="1230912144"/>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408]mmm\-yy;@" sourceLinked="0"/>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14320"/>
        <c:crosses val="autoZero"/>
        <c:auto val="1"/>
        <c:lblOffset val="100"/>
        <c:baseTimeUnit val="months"/>
        <c:majorUnit val="12"/>
        <c:minorUnit val="12"/>
      </c:dateAx>
      <c:valAx>
        <c:axId val="1230914320"/>
        <c:scaling>
          <c:orientation val="minMax"/>
          <c:max val="145"/>
          <c:min val="70"/>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Δείκτης</a:t>
                </a:r>
                <a:r>
                  <a:rPr lang="el-GR" sz="800" baseline="0">
                    <a:solidFill>
                      <a:schemeClr val="tx1">
                        <a:lumMod val="85000"/>
                        <a:lumOff val="15000"/>
                      </a:schemeClr>
                    </a:solidFill>
                    <a:latin typeface="Eurobank Sans" panose="02000503000000020004" pitchFamily="2" charset="0"/>
                  </a:rPr>
                  <a:t> 2015=100</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0912144"/>
        <c:crosses val="autoZero"/>
        <c:crossBetween val="between"/>
        <c:majorUnit val="15"/>
      </c:valAx>
      <c:spPr>
        <a:noFill/>
        <a:ln>
          <a:noFill/>
        </a:ln>
        <a:effectLst/>
      </c:spPr>
    </c:plotArea>
    <c:legend>
      <c:legendPos val="t"/>
      <c:layout>
        <c:manualLayout>
          <c:xMode val="edge"/>
          <c:yMode val="edge"/>
          <c:x val="0.25138719512195123"/>
          <c:y val="3.6219191919191922E-2"/>
          <c:w val="0.68342818428184271"/>
          <c:h val="0.17255959595959597"/>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v>Δείκτης Εμπιστοσύνης Καταναλωτή, Ελλάδα</c:v>
          </c:tx>
          <c:spPr>
            <a:ln w="12700" cap="rnd">
              <a:solidFill>
                <a:srgbClr val="0070C0"/>
              </a:solidFill>
              <a:round/>
            </a:ln>
            <a:effectLst/>
          </c:spPr>
          <c:marker>
            <c:symbol val="none"/>
          </c:marker>
          <c:dLbls>
            <c:dLbl>
              <c:idx val="132"/>
              <c:layout>
                <c:manualLayout>
                  <c:x val="-3.919376693768515E-4"/>
                  <c:y val="-7.034545454545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03-4CB3-9401-7057785947D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ESI!$A$185:$A$317</c:f>
              <c:numCache>
                <c:formatCode>mmm\-yy</c:formatCode>
                <c:ptCount val="133"/>
                <c:pt idx="0">
                  <c:v>40939</c:v>
                </c:pt>
                <c:pt idx="1">
                  <c:v>40968</c:v>
                </c:pt>
                <c:pt idx="2">
                  <c:v>40999</c:v>
                </c:pt>
                <c:pt idx="3">
                  <c:v>41029</c:v>
                </c:pt>
                <c:pt idx="4">
                  <c:v>41060</c:v>
                </c:pt>
                <c:pt idx="5">
                  <c:v>41090</c:v>
                </c:pt>
                <c:pt idx="6">
                  <c:v>41121</c:v>
                </c:pt>
                <c:pt idx="7">
                  <c:v>41152</c:v>
                </c:pt>
                <c:pt idx="8">
                  <c:v>41182</c:v>
                </c:pt>
                <c:pt idx="9">
                  <c:v>41213</c:v>
                </c:pt>
                <c:pt idx="10">
                  <c:v>41243</c:v>
                </c:pt>
                <c:pt idx="11">
                  <c:v>41274</c:v>
                </c:pt>
                <c:pt idx="12">
                  <c:v>41305</c:v>
                </c:pt>
                <c:pt idx="13">
                  <c:v>41333</c:v>
                </c:pt>
                <c:pt idx="14">
                  <c:v>41364</c:v>
                </c:pt>
                <c:pt idx="15">
                  <c:v>41394</c:v>
                </c:pt>
                <c:pt idx="16">
                  <c:v>41425</c:v>
                </c:pt>
                <c:pt idx="17">
                  <c:v>41455</c:v>
                </c:pt>
                <c:pt idx="18">
                  <c:v>41486</c:v>
                </c:pt>
                <c:pt idx="19">
                  <c:v>41517</c:v>
                </c:pt>
                <c:pt idx="20">
                  <c:v>41547</c:v>
                </c:pt>
                <c:pt idx="21">
                  <c:v>41578</c:v>
                </c:pt>
                <c:pt idx="22">
                  <c:v>41608</c:v>
                </c:pt>
                <c:pt idx="23">
                  <c:v>41639</c:v>
                </c:pt>
                <c:pt idx="24">
                  <c:v>41670</c:v>
                </c:pt>
                <c:pt idx="25">
                  <c:v>41698</c:v>
                </c:pt>
                <c:pt idx="26">
                  <c:v>41729</c:v>
                </c:pt>
                <c:pt idx="27">
                  <c:v>41759</c:v>
                </c:pt>
                <c:pt idx="28">
                  <c:v>41790</c:v>
                </c:pt>
                <c:pt idx="29">
                  <c:v>41820</c:v>
                </c:pt>
                <c:pt idx="30">
                  <c:v>41851</c:v>
                </c:pt>
                <c:pt idx="31">
                  <c:v>41882</c:v>
                </c:pt>
                <c:pt idx="32">
                  <c:v>41912</c:v>
                </c:pt>
                <c:pt idx="33">
                  <c:v>41943</c:v>
                </c:pt>
                <c:pt idx="34">
                  <c:v>41973</c:v>
                </c:pt>
                <c:pt idx="35">
                  <c:v>42004</c:v>
                </c:pt>
                <c:pt idx="36">
                  <c:v>42035</c:v>
                </c:pt>
                <c:pt idx="37">
                  <c:v>42063</c:v>
                </c:pt>
                <c:pt idx="38">
                  <c:v>42094</c:v>
                </c:pt>
                <c:pt idx="39">
                  <c:v>42124</c:v>
                </c:pt>
                <c:pt idx="40">
                  <c:v>42155</c:v>
                </c:pt>
                <c:pt idx="41">
                  <c:v>42185</c:v>
                </c:pt>
                <c:pt idx="42">
                  <c:v>42216</c:v>
                </c:pt>
                <c:pt idx="43">
                  <c:v>42247</c:v>
                </c:pt>
                <c:pt idx="44">
                  <c:v>42277</c:v>
                </c:pt>
                <c:pt idx="45">
                  <c:v>42308</c:v>
                </c:pt>
                <c:pt idx="46">
                  <c:v>42338</c:v>
                </c:pt>
                <c:pt idx="47">
                  <c:v>42369</c:v>
                </c:pt>
                <c:pt idx="48">
                  <c:v>42400</c:v>
                </c:pt>
                <c:pt idx="49">
                  <c:v>42429</c:v>
                </c:pt>
                <c:pt idx="50">
                  <c:v>42460</c:v>
                </c:pt>
                <c:pt idx="51">
                  <c:v>42490</c:v>
                </c:pt>
                <c:pt idx="52">
                  <c:v>42521</c:v>
                </c:pt>
                <c:pt idx="53">
                  <c:v>42551</c:v>
                </c:pt>
                <c:pt idx="54">
                  <c:v>42582</c:v>
                </c:pt>
                <c:pt idx="55">
                  <c:v>42613</c:v>
                </c:pt>
                <c:pt idx="56">
                  <c:v>42643</c:v>
                </c:pt>
                <c:pt idx="57">
                  <c:v>42674</c:v>
                </c:pt>
                <c:pt idx="58">
                  <c:v>42704</c:v>
                </c:pt>
                <c:pt idx="59">
                  <c:v>42735</c:v>
                </c:pt>
                <c:pt idx="60">
                  <c:v>42766</c:v>
                </c:pt>
                <c:pt idx="61">
                  <c:v>42794</c:v>
                </c:pt>
                <c:pt idx="62">
                  <c:v>42825</c:v>
                </c:pt>
                <c:pt idx="63">
                  <c:v>42855</c:v>
                </c:pt>
                <c:pt idx="64">
                  <c:v>42886</c:v>
                </c:pt>
                <c:pt idx="65">
                  <c:v>42916</c:v>
                </c:pt>
                <c:pt idx="66">
                  <c:v>42947</c:v>
                </c:pt>
                <c:pt idx="67">
                  <c:v>42978</c:v>
                </c:pt>
                <c:pt idx="68">
                  <c:v>43008</c:v>
                </c:pt>
                <c:pt idx="69">
                  <c:v>43039</c:v>
                </c:pt>
                <c:pt idx="70">
                  <c:v>43069</c:v>
                </c:pt>
                <c:pt idx="71">
                  <c:v>43100</c:v>
                </c:pt>
                <c:pt idx="72">
                  <c:v>43131</c:v>
                </c:pt>
                <c:pt idx="73">
                  <c:v>43159</c:v>
                </c:pt>
                <c:pt idx="74">
                  <c:v>43190</c:v>
                </c:pt>
                <c:pt idx="75">
                  <c:v>43220</c:v>
                </c:pt>
                <c:pt idx="76">
                  <c:v>43251</c:v>
                </c:pt>
                <c:pt idx="77">
                  <c:v>43281</c:v>
                </c:pt>
                <c:pt idx="78">
                  <c:v>43312</c:v>
                </c:pt>
                <c:pt idx="79">
                  <c:v>43343</c:v>
                </c:pt>
                <c:pt idx="80">
                  <c:v>43373</c:v>
                </c:pt>
                <c:pt idx="81">
                  <c:v>43404</c:v>
                </c:pt>
                <c:pt idx="82">
                  <c:v>43434</c:v>
                </c:pt>
                <c:pt idx="83">
                  <c:v>43465</c:v>
                </c:pt>
                <c:pt idx="84">
                  <c:v>43496</c:v>
                </c:pt>
                <c:pt idx="85">
                  <c:v>43524</c:v>
                </c:pt>
                <c:pt idx="86">
                  <c:v>43555</c:v>
                </c:pt>
                <c:pt idx="87">
                  <c:v>43585</c:v>
                </c:pt>
                <c:pt idx="88">
                  <c:v>43616</c:v>
                </c:pt>
                <c:pt idx="89">
                  <c:v>43646</c:v>
                </c:pt>
                <c:pt idx="90">
                  <c:v>43677</c:v>
                </c:pt>
                <c:pt idx="91">
                  <c:v>43708</c:v>
                </c:pt>
                <c:pt idx="92">
                  <c:v>43738</c:v>
                </c:pt>
                <c:pt idx="93">
                  <c:v>43769</c:v>
                </c:pt>
                <c:pt idx="94">
                  <c:v>43799</c:v>
                </c:pt>
                <c:pt idx="95">
                  <c:v>43830</c:v>
                </c:pt>
                <c:pt idx="96">
                  <c:v>43861</c:v>
                </c:pt>
                <c:pt idx="97">
                  <c:v>43890</c:v>
                </c:pt>
                <c:pt idx="98">
                  <c:v>43921</c:v>
                </c:pt>
                <c:pt idx="99">
                  <c:v>43951</c:v>
                </c:pt>
                <c:pt idx="100">
                  <c:v>43982</c:v>
                </c:pt>
                <c:pt idx="101">
                  <c:v>44012</c:v>
                </c:pt>
                <c:pt idx="102">
                  <c:v>44043</c:v>
                </c:pt>
                <c:pt idx="103">
                  <c:v>44074</c:v>
                </c:pt>
                <c:pt idx="104">
                  <c:v>44104</c:v>
                </c:pt>
                <c:pt idx="105">
                  <c:v>44135</c:v>
                </c:pt>
                <c:pt idx="106">
                  <c:v>44165</c:v>
                </c:pt>
                <c:pt idx="107">
                  <c:v>44196</c:v>
                </c:pt>
                <c:pt idx="108">
                  <c:v>44227</c:v>
                </c:pt>
                <c:pt idx="109">
                  <c:v>44255</c:v>
                </c:pt>
                <c:pt idx="110">
                  <c:v>44286</c:v>
                </c:pt>
                <c:pt idx="111">
                  <c:v>44316</c:v>
                </c:pt>
                <c:pt idx="112">
                  <c:v>44347</c:v>
                </c:pt>
                <c:pt idx="113">
                  <c:v>44377</c:v>
                </c:pt>
                <c:pt idx="114">
                  <c:v>44408</c:v>
                </c:pt>
                <c:pt idx="115">
                  <c:v>44439</c:v>
                </c:pt>
                <c:pt idx="116">
                  <c:v>44469</c:v>
                </c:pt>
                <c:pt idx="117">
                  <c:v>44500</c:v>
                </c:pt>
                <c:pt idx="118">
                  <c:v>44530</c:v>
                </c:pt>
                <c:pt idx="119">
                  <c:v>44561</c:v>
                </c:pt>
                <c:pt idx="120">
                  <c:v>44592</c:v>
                </c:pt>
                <c:pt idx="121">
                  <c:v>44620</c:v>
                </c:pt>
                <c:pt idx="122">
                  <c:v>44651</c:v>
                </c:pt>
                <c:pt idx="123">
                  <c:v>44681</c:v>
                </c:pt>
                <c:pt idx="124">
                  <c:v>44712</c:v>
                </c:pt>
                <c:pt idx="125">
                  <c:v>44742</c:v>
                </c:pt>
                <c:pt idx="126">
                  <c:v>44773</c:v>
                </c:pt>
                <c:pt idx="127">
                  <c:v>44804</c:v>
                </c:pt>
                <c:pt idx="128">
                  <c:v>44834</c:v>
                </c:pt>
                <c:pt idx="129">
                  <c:v>44865</c:v>
                </c:pt>
                <c:pt idx="130">
                  <c:v>44895</c:v>
                </c:pt>
                <c:pt idx="131">
                  <c:v>44926</c:v>
                </c:pt>
                <c:pt idx="132">
                  <c:v>44957</c:v>
                </c:pt>
              </c:numCache>
            </c:numRef>
          </c:cat>
          <c:val>
            <c:numRef>
              <c:f>ESI!$H$185:$H$317</c:f>
              <c:numCache>
                <c:formatCode>0.0</c:formatCode>
                <c:ptCount val="133"/>
                <c:pt idx="0">
                  <c:v>-74.8</c:v>
                </c:pt>
                <c:pt idx="1">
                  <c:v>-81.3</c:v>
                </c:pt>
                <c:pt idx="2">
                  <c:v>-77.7</c:v>
                </c:pt>
                <c:pt idx="3">
                  <c:v>-76.7</c:v>
                </c:pt>
                <c:pt idx="4">
                  <c:v>-75</c:v>
                </c:pt>
                <c:pt idx="5">
                  <c:v>-71.099999999999994</c:v>
                </c:pt>
                <c:pt idx="6">
                  <c:v>-67.099999999999994</c:v>
                </c:pt>
                <c:pt idx="7">
                  <c:v>-64.599999999999994</c:v>
                </c:pt>
                <c:pt idx="8">
                  <c:v>-71.099999999999994</c:v>
                </c:pt>
                <c:pt idx="9">
                  <c:v>-75</c:v>
                </c:pt>
                <c:pt idx="10">
                  <c:v>-74.5</c:v>
                </c:pt>
                <c:pt idx="11">
                  <c:v>-76.2</c:v>
                </c:pt>
                <c:pt idx="12">
                  <c:v>-72.400000000000006</c:v>
                </c:pt>
                <c:pt idx="13">
                  <c:v>-70.5</c:v>
                </c:pt>
                <c:pt idx="14">
                  <c:v>-71</c:v>
                </c:pt>
                <c:pt idx="15">
                  <c:v>-72.5</c:v>
                </c:pt>
                <c:pt idx="16">
                  <c:v>-65.900000000000006</c:v>
                </c:pt>
                <c:pt idx="17">
                  <c:v>-70.5</c:v>
                </c:pt>
                <c:pt idx="18">
                  <c:v>-70.2</c:v>
                </c:pt>
                <c:pt idx="19">
                  <c:v>-71.900000000000006</c:v>
                </c:pt>
                <c:pt idx="20">
                  <c:v>-71.599999999999994</c:v>
                </c:pt>
                <c:pt idx="21">
                  <c:v>-66.5</c:v>
                </c:pt>
                <c:pt idx="22">
                  <c:v>-67.599999999999994</c:v>
                </c:pt>
                <c:pt idx="23">
                  <c:v>-65.900000000000006</c:v>
                </c:pt>
                <c:pt idx="24">
                  <c:v>-65</c:v>
                </c:pt>
                <c:pt idx="25">
                  <c:v>-63.8</c:v>
                </c:pt>
                <c:pt idx="26">
                  <c:v>-55.6</c:v>
                </c:pt>
                <c:pt idx="27">
                  <c:v>-54.2</c:v>
                </c:pt>
                <c:pt idx="28">
                  <c:v>-52.1</c:v>
                </c:pt>
                <c:pt idx="29">
                  <c:v>-49.1</c:v>
                </c:pt>
                <c:pt idx="30">
                  <c:v>-45.9</c:v>
                </c:pt>
                <c:pt idx="31">
                  <c:v>-49</c:v>
                </c:pt>
                <c:pt idx="32">
                  <c:v>-56</c:v>
                </c:pt>
                <c:pt idx="33">
                  <c:v>-48.9</c:v>
                </c:pt>
                <c:pt idx="34">
                  <c:v>-45</c:v>
                </c:pt>
                <c:pt idx="35">
                  <c:v>-51.4</c:v>
                </c:pt>
                <c:pt idx="36">
                  <c:v>-51.1</c:v>
                </c:pt>
                <c:pt idx="37">
                  <c:v>-35.6</c:v>
                </c:pt>
                <c:pt idx="38">
                  <c:v>-30.2</c:v>
                </c:pt>
                <c:pt idx="39">
                  <c:v>-43.4</c:v>
                </c:pt>
                <c:pt idx="40">
                  <c:v>-43.9</c:v>
                </c:pt>
                <c:pt idx="41">
                  <c:v>-48</c:v>
                </c:pt>
                <c:pt idx="42">
                  <c:v>-52.8</c:v>
                </c:pt>
                <c:pt idx="43">
                  <c:v>-65</c:v>
                </c:pt>
                <c:pt idx="44">
                  <c:v>-66.400000000000006</c:v>
                </c:pt>
                <c:pt idx="45">
                  <c:v>-60.6</c:v>
                </c:pt>
                <c:pt idx="46">
                  <c:v>-64.400000000000006</c:v>
                </c:pt>
                <c:pt idx="47">
                  <c:v>-58.3</c:v>
                </c:pt>
                <c:pt idx="48">
                  <c:v>-61.9</c:v>
                </c:pt>
                <c:pt idx="49">
                  <c:v>-61.3</c:v>
                </c:pt>
                <c:pt idx="50">
                  <c:v>-62.2</c:v>
                </c:pt>
                <c:pt idx="51">
                  <c:v>-64.900000000000006</c:v>
                </c:pt>
                <c:pt idx="52">
                  <c:v>-61.5</c:v>
                </c:pt>
                <c:pt idx="53">
                  <c:v>-56.9</c:v>
                </c:pt>
                <c:pt idx="54">
                  <c:v>-59</c:v>
                </c:pt>
                <c:pt idx="55">
                  <c:v>-64.099999999999994</c:v>
                </c:pt>
                <c:pt idx="56">
                  <c:v>-62.5</c:v>
                </c:pt>
                <c:pt idx="57">
                  <c:v>-57.7</c:v>
                </c:pt>
                <c:pt idx="58">
                  <c:v>-63.4</c:v>
                </c:pt>
                <c:pt idx="59">
                  <c:v>-60</c:v>
                </c:pt>
                <c:pt idx="60">
                  <c:v>-63.2</c:v>
                </c:pt>
                <c:pt idx="61">
                  <c:v>-66.3</c:v>
                </c:pt>
                <c:pt idx="62">
                  <c:v>-68.2</c:v>
                </c:pt>
                <c:pt idx="63">
                  <c:v>-63.2</c:v>
                </c:pt>
                <c:pt idx="64">
                  <c:v>-61.9</c:v>
                </c:pt>
                <c:pt idx="65">
                  <c:v>-62.8</c:v>
                </c:pt>
                <c:pt idx="66">
                  <c:v>-56.8</c:v>
                </c:pt>
                <c:pt idx="67">
                  <c:v>-53.4</c:v>
                </c:pt>
                <c:pt idx="68">
                  <c:v>-52.1</c:v>
                </c:pt>
                <c:pt idx="69">
                  <c:v>-49</c:v>
                </c:pt>
                <c:pt idx="70">
                  <c:v>-50.6</c:v>
                </c:pt>
                <c:pt idx="71">
                  <c:v>-48.7</c:v>
                </c:pt>
                <c:pt idx="72">
                  <c:v>-50.5</c:v>
                </c:pt>
                <c:pt idx="73">
                  <c:v>-49.7</c:v>
                </c:pt>
                <c:pt idx="74">
                  <c:v>-51</c:v>
                </c:pt>
                <c:pt idx="75">
                  <c:v>-49.2</c:v>
                </c:pt>
                <c:pt idx="76">
                  <c:v>-47.6</c:v>
                </c:pt>
                <c:pt idx="77">
                  <c:v>-48.2</c:v>
                </c:pt>
                <c:pt idx="78">
                  <c:v>-45.2</c:v>
                </c:pt>
                <c:pt idx="79">
                  <c:v>-47.6</c:v>
                </c:pt>
                <c:pt idx="80">
                  <c:v>-45.9</c:v>
                </c:pt>
                <c:pt idx="81">
                  <c:v>-31.4</c:v>
                </c:pt>
                <c:pt idx="82">
                  <c:v>-33.200000000000003</c:v>
                </c:pt>
                <c:pt idx="83">
                  <c:v>-30.2</c:v>
                </c:pt>
                <c:pt idx="84">
                  <c:v>-30.2</c:v>
                </c:pt>
                <c:pt idx="85">
                  <c:v>-35</c:v>
                </c:pt>
                <c:pt idx="86">
                  <c:v>-33.299999999999997</c:v>
                </c:pt>
                <c:pt idx="87">
                  <c:v>-33.5</c:v>
                </c:pt>
                <c:pt idx="88">
                  <c:v>-30.7</c:v>
                </c:pt>
                <c:pt idx="89">
                  <c:v>-28.6</c:v>
                </c:pt>
                <c:pt idx="90">
                  <c:v>-18.100000000000001</c:v>
                </c:pt>
                <c:pt idx="91">
                  <c:v>-7.2</c:v>
                </c:pt>
                <c:pt idx="92">
                  <c:v>-6.5</c:v>
                </c:pt>
                <c:pt idx="93">
                  <c:v>-3.1</c:v>
                </c:pt>
                <c:pt idx="94">
                  <c:v>-5.6</c:v>
                </c:pt>
                <c:pt idx="95">
                  <c:v>-3.9</c:v>
                </c:pt>
                <c:pt idx="96">
                  <c:v>-11.9</c:v>
                </c:pt>
                <c:pt idx="97">
                  <c:v>-7.8</c:v>
                </c:pt>
                <c:pt idx="98">
                  <c:v>-23.5</c:v>
                </c:pt>
                <c:pt idx="99">
                  <c:v>-42.3</c:v>
                </c:pt>
                <c:pt idx="100">
                  <c:v>-40.1</c:v>
                </c:pt>
                <c:pt idx="101" formatCode="General">
                  <c:v>-32.5</c:v>
                </c:pt>
                <c:pt idx="102">
                  <c:v>-36.1</c:v>
                </c:pt>
                <c:pt idx="103">
                  <c:v>-34.4</c:v>
                </c:pt>
                <c:pt idx="104">
                  <c:v>-40.5</c:v>
                </c:pt>
                <c:pt idx="105">
                  <c:v>-38.9</c:v>
                </c:pt>
                <c:pt idx="106">
                  <c:v>-44.5</c:v>
                </c:pt>
                <c:pt idx="107">
                  <c:v>-37.299999999999997</c:v>
                </c:pt>
                <c:pt idx="108">
                  <c:v>-38.9</c:v>
                </c:pt>
                <c:pt idx="109">
                  <c:v>-43.4</c:v>
                </c:pt>
                <c:pt idx="110">
                  <c:v>-39.9</c:v>
                </c:pt>
                <c:pt idx="111">
                  <c:v>-38.4</c:v>
                </c:pt>
                <c:pt idx="112">
                  <c:v>-21.9</c:v>
                </c:pt>
                <c:pt idx="113">
                  <c:v>-24.7</c:v>
                </c:pt>
                <c:pt idx="114">
                  <c:v>-31.4</c:v>
                </c:pt>
                <c:pt idx="115">
                  <c:v>-32</c:v>
                </c:pt>
                <c:pt idx="116">
                  <c:v>-37.5</c:v>
                </c:pt>
                <c:pt idx="117">
                  <c:v>-39.799999999999997</c:v>
                </c:pt>
                <c:pt idx="118">
                  <c:v>-38.5</c:v>
                </c:pt>
                <c:pt idx="119">
                  <c:v>-38.200000000000003</c:v>
                </c:pt>
                <c:pt idx="120">
                  <c:v>-40.5</c:v>
                </c:pt>
                <c:pt idx="121">
                  <c:v>-38.9</c:v>
                </c:pt>
                <c:pt idx="122">
                  <c:v>-51.4</c:v>
                </c:pt>
                <c:pt idx="123">
                  <c:v>-55.3</c:v>
                </c:pt>
                <c:pt idx="124">
                  <c:v>-51.3</c:v>
                </c:pt>
                <c:pt idx="125">
                  <c:v>-52.5</c:v>
                </c:pt>
                <c:pt idx="126">
                  <c:v>-55.3</c:v>
                </c:pt>
                <c:pt idx="127">
                  <c:v>-54.2</c:v>
                </c:pt>
                <c:pt idx="128">
                  <c:v>-51.2</c:v>
                </c:pt>
                <c:pt idx="129">
                  <c:v>-57.9</c:v>
                </c:pt>
                <c:pt idx="130">
                  <c:v>-51.9</c:v>
                </c:pt>
                <c:pt idx="131">
                  <c:v>-47.9</c:v>
                </c:pt>
                <c:pt idx="132">
                  <c:v>-47.9</c:v>
                </c:pt>
              </c:numCache>
            </c:numRef>
          </c:val>
          <c:smooth val="0"/>
          <c:extLst>
            <c:ext xmlns:c16="http://schemas.microsoft.com/office/drawing/2014/chart" uri="{C3380CC4-5D6E-409C-BE32-E72D297353CC}">
              <c16:uniqueId val="{00000001-0B03-4CB3-9401-7057785947D1}"/>
            </c:ext>
          </c:extLst>
        </c:ser>
        <c:ser>
          <c:idx val="0"/>
          <c:order val="1"/>
          <c:tx>
            <c:v>Ευρωζώνη</c:v>
          </c:tx>
          <c:spPr>
            <a:ln w="12700" cap="rnd">
              <a:solidFill>
                <a:schemeClr val="bg1">
                  <a:lumMod val="50000"/>
                </a:schemeClr>
              </a:solidFill>
              <a:prstDash val="sysDash"/>
              <a:round/>
            </a:ln>
            <a:effectLst/>
          </c:spPr>
          <c:marker>
            <c:symbol val="none"/>
          </c:marker>
          <c:dLbls>
            <c:dLbl>
              <c:idx val="132"/>
              <c:layout>
                <c:manualLayout>
                  <c:x val="-1.4329268292682926E-4"/>
                  <c:y val="-7.49717171717171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B03-4CB3-9401-7057785947D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ESI!$A$185:$A$317</c:f>
              <c:numCache>
                <c:formatCode>mmm\-yy</c:formatCode>
                <c:ptCount val="133"/>
                <c:pt idx="0">
                  <c:v>40939</c:v>
                </c:pt>
                <c:pt idx="1">
                  <c:v>40968</c:v>
                </c:pt>
                <c:pt idx="2">
                  <c:v>40999</c:v>
                </c:pt>
                <c:pt idx="3">
                  <c:v>41029</c:v>
                </c:pt>
                <c:pt idx="4">
                  <c:v>41060</c:v>
                </c:pt>
                <c:pt idx="5">
                  <c:v>41090</c:v>
                </c:pt>
                <c:pt idx="6">
                  <c:v>41121</c:v>
                </c:pt>
                <c:pt idx="7">
                  <c:v>41152</c:v>
                </c:pt>
                <c:pt idx="8">
                  <c:v>41182</c:v>
                </c:pt>
                <c:pt idx="9">
                  <c:v>41213</c:v>
                </c:pt>
                <c:pt idx="10">
                  <c:v>41243</c:v>
                </c:pt>
                <c:pt idx="11">
                  <c:v>41274</c:v>
                </c:pt>
                <c:pt idx="12">
                  <c:v>41305</c:v>
                </c:pt>
                <c:pt idx="13">
                  <c:v>41333</c:v>
                </c:pt>
                <c:pt idx="14">
                  <c:v>41364</c:v>
                </c:pt>
                <c:pt idx="15">
                  <c:v>41394</c:v>
                </c:pt>
                <c:pt idx="16">
                  <c:v>41425</c:v>
                </c:pt>
                <c:pt idx="17">
                  <c:v>41455</c:v>
                </c:pt>
                <c:pt idx="18">
                  <c:v>41486</c:v>
                </c:pt>
                <c:pt idx="19">
                  <c:v>41517</c:v>
                </c:pt>
                <c:pt idx="20">
                  <c:v>41547</c:v>
                </c:pt>
                <c:pt idx="21">
                  <c:v>41578</c:v>
                </c:pt>
                <c:pt idx="22">
                  <c:v>41608</c:v>
                </c:pt>
                <c:pt idx="23">
                  <c:v>41639</c:v>
                </c:pt>
                <c:pt idx="24">
                  <c:v>41670</c:v>
                </c:pt>
                <c:pt idx="25">
                  <c:v>41698</c:v>
                </c:pt>
                <c:pt idx="26">
                  <c:v>41729</c:v>
                </c:pt>
                <c:pt idx="27">
                  <c:v>41759</c:v>
                </c:pt>
                <c:pt idx="28">
                  <c:v>41790</c:v>
                </c:pt>
                <c:pt idx="29">
                  <c:v>41820</c:v>
                </c:pt>
                <c:pt idx="30">
                  <c:v>41851</c:v>
                </c:pt>
                <c:pt idx="31">
                  <c:v>41882</c:v>
                </c:pt>
                <c:pt idx="32">
                  <c:v>41912</c:v>
                </c:pt>
                <c:pt idx="33">
                  <c:v>41943</c:v>
                </c:pt>
                <c:pt idx="34">
                  <c:v>41973</c:v>
                </c:pt>
                <c:pt idx="35">
                  <c:v>42004</c:v>
                </c:pt>
                <c:pt idx="36">
                  <c:v>42035</c:v>
                </c:pt>
                <c:pt idx="37">
                  <c:v>42063</c:v>
                </c:pt>
                <c:pt idx="38">
                  <c:v>42094</c:v>
                </c:pt>
                <c:pt idx="39">
                  <c:v>42124</c:v>
                </c:pt>
                <c:pt idx="40">
                  <c:v>42155</c:v>
                </c:pt>
                <c:pt idx="41">
                  <c:v>42185</c:v>
                </c:pt>
                <c:pt idx="42">
                  <c:v>42216</c:v>
                </c:pt>
                <c:pt idx="43">
                  <c:v>42247</c:v>
                </c:pt>
                <c:pt idx="44">
                  <c:v>42277</c:v>
                </c:pt>
                <c:pt idx="45">
                  <c:v>42308</c:v>
                </c:pt>
                <c:pt idx="46">
                  <c:v>42338</c:v>
                </c:pt>
                <c:pt idx="47">
                  <c:v>42369</c:v>
                </c:pt>
                <c:pt idx="48">
                  <c:v>42400</c:v>
                </c:pt>
                <c:pt idx="49">
                  <c:v>42429</c:v>
                </c:pt>
                <c:pt idx="50">
                  <c:v>42460</c:v>
                </c:pt>
                <c:pt idx="51">
                  <c:v>42490</c:v>
                </c:pt>
                <c:pt idx="52">
                  <c:v>42521</c:v>
                </c:pt>
                <c:pt idx="53">
                  <c:v>42551</c:v>
                </c:pt>
                <c:pt idx="54">
                  <c:v>42582</c:v>
                </c:pt>
                <c:pt idx="55">
                  <c:v>42613</c:v>
                </c:pt>
                <c:pt idx="56">
                  <c:v>42643</c:v>
                </c:pt>
                <c:pt idx="57">
                  <c:v>42674</c:v>
                </c:pt>
                <c:pt idx="58">
                  <c:v>42704</c:v>
                </c:pt>
                <c:pt idx="59">
                  <c:v>42735</c:v>
                </c:pt>
                <c:pt idx="60">
                  <c:v>42766</c:v>
                </c:pt>
                <c:pt idx="61">
                  <c:v>42794</c:v>
                </c:pt>
                <c:pt idx="62">
                  <c:v>42825</c:v>
                </c:pt>
                <c:pt idx="63">
                  <c:v>42855</c:v>
                </c:pt>
                <c:pt idx="64">
                  <c:v>42886</c:v>
                </c:pt>
                <c:pt idx="65">
                  <c:v>42916</c:v>
                </c:pt>
                <c:pt idx="66">
                  <c:v>42947</c:v>
                </c:pt>
                <c:pt idx="67">
                  <c:v>42978</c:v>
                </c:pt>
                <c:pt idx="68">
                  <c:v>43008</c:v>
                </c:pt>
                <c:pt idx="69">
                  <c:v>43039</c:v>
                </c:pt>
                <c:pt idx="70">
                  <c:v>43069</c:v>
                </c:pt>
                <c:pt idx="71">
                  <c:v>43100</c:v>
                </c:pt>
                <c:pt idx="72">
                  <c:v>43131</c:v>
                </c:pt>
                <c:pt idx="73">
                  <c:v>43159</c:v>
                </c:pt>
                <c:pt idx="74">
                  <c:v>43190</c:v>
                </c:pt>
                <c:pt idx="75">
                  <c:v>43220</c:v>
                </c:pt>
                <c:pt idx="76">
                  <c:v>43251</c:v>
                </c:pt>
                <c:pt idx="77">
                  <c:v>43281</c:v>
                </c:pt>
                <c:pt idx="78">
                  <c:v>43312</c:v>
                </c:pt>
                <c:pt idx="79">
                  <c:v>43343</c:v>
                </c:pt>
                <c:pt idx="80">
                  <c:v>43373</c:v>
                </c:pt>
                <c:pt idx="81">
                  <c:v>43404</c:v>
                </c:pt>
                <c:pt idx="82">
                  <c:v>43434</c:v>
                </c:pt>
                <c:pt idx="83">
                  <c:v>43465</c:v>
                </c:pt>
                <c:pt idx="84">
                  <c:v>43496</c:v>
                </c:pt>
                <c:pt idx="85">
                  <c:v>43524</c:v>
                </c:pt>
                <c:pt idx="86">
                  <c:v>43555</c:v>
                </c:pt>
                <c:pt idx="87">
                  <c:v>43585</c:v>
                </c:pt>
                <c:pt idx="88">
                  <c:v>43616</c:v>
                </c:pt>
                <c:pt idx="89">
                  <c:v>43646</c:v>
                </c:pt>
                <c:pt idx="90">
                  <c:v>43677</c:v>
                </c:pt>
                <c:pt idx="91">
                  <c:v>43708</c:v>
                </c:pt>
                <c:pt idx="92">
                  <c:v>43738</c:v>
                </c:pt>
                <c:pt idx="93">
                  <c:v>43769</c:v>
                </c:pt>
                <c:pt idx="94">
                  <c:v>43799</c:v>
                </c:pt>
                <c:pt idx="95">
                  <c:v>43830</c:v>
                </c:pt>
                <c:pt idx="96">
                  <c:v>43861</c:v>
                </c:pt>
                <c:pt idx="97">
                  <c:v>43890</c:v>
                </c:pt>
                <c:pt idx="98">
                  <c:v>43921</c:v>
                </c:pt>
                <c:pt idx="99">
                  <c:v>43951</c:v>
                </c:pt>
                <c:pt idx="100">
                  <c:v>43982</c:v>
                </c:pt>
                <c:pt idx="101">
                  <c:v>44012</c:v>
                </c:pt>
                <c:pt idx="102">
                  <c:v>44043</c:v>
                </c:pt>
                <c:pt idx="103">
                  <c:v>44074</c:v>
                </c:pt>
                <c:pt idx="104">
                  <c:v>44104</c:v>
                </c:pt>
                <c:pt idx="105">
                  <c:v>44135</c:v>
                </c:pt>
                <c:pt idx="106">
                  <c:v>44165</c:v>
                </c:pt>
                <c:pt idx="107">
                  <c:v>44196</c:v>
                </c:pt>
                <c:pt idx="108">
                  <c:v>44227</c:v>
                </c:pt>
                <c:pt idx="109">
                  <c:v>44255</c:v>
                </c:pt>
                <c:pt idx="110">
                  <c:v>44286</c:v>
                </c:pt>
                <c:pt idx="111">
                  <c:v>44316</c:v>
                </c:pt>
                <c:pt idx="112">
                  <c:v>44347</c:v>
                </c:pt>
                <c:pt idx="113">
                  <c:v>44377</c:v>
                </c:pt>
                <c:pt idx="114">
                  <c:v>44408</c:v>
                </c:pt>
                <c:pt idx="115">
                  <c:v>44439</c:v>
                </c:pt>
                <c:pt idx="116">
                  <c:v>44469</c:v>
                </c:pt>
                <c:pt idx="117">
                  <c:v>44500</c:v>
                </c:pt>
                <c:pt idx="118">
                  <c:v>44530</c:v>
                </c:pt>
                <c:pt idx="119">
                  <c:v>44561</c:v>
                </c:pt>
                <c:pt idx="120">
                  <c:v>44592</c:v>
                </c:pt>
                <c:pt idx="121">
                  <c:v>44620</c:v>
                </c:pt>
                <c:pt idx="122">
                  <c:v>44651</c:v>
                </c:pt>
                <c:pt idx="123">
                  <c:v>44681</c:v>
                </c:pt>
                <c:pt idx="124">
                  <c:v>44712</c:v>
                </c:pt>
                <c:pt idx="125">
                  <c:v>44742</c:v>
                </c:pt>
                <c:pt idx="126">
                  <c:v>44773</c:v>
                </c:pt>
                <c:pt idx="127">
                  <c:v>44804</c:v>
                </c:pt>
                <c:pt idx="128">
                  <c:v>44834</c:v>
                </c:pt>
                <c:pt idx="129">
                  <c:v>44865</c:v>
                </c:pt>
                <c:pt idx="130">
                  <c:v>44895</c:v>
                </c:pt>
                <c:pt idx="131">
                  <c:v>44926</c:v>
                </c:pt>
                <c:pt idx="132">
                  <c:v>44957</c:v>
                </c:pt>
              </c:numCache>
            </c:numRef>
          </c:cat>
          <c:val>
            <c:numRef>
              <c:f>ESI!$I$185:$I$317</c:f>
              <c:numCache>
                <c:formatCode>0.0</c:formatCode>
                <c:ptCount val="133"/>
                <c:pt idx="0">
                  <c:v>-18.899999999999999</c:v>
                </c:pt>
                <c:pt idx="1">
                  <c:v>-17.899999999999999</c:v>
                </c:pt>
                <c:pt idx="2">
                  <c:v>-17</c:v>
                </c:pt>
                <c:pt idx="3">
                  <c:v>-18.2</c:v>
                </c:pt>
                <c:pt idx="4">
                  <c:v>-18.600000000000001</c:v>
                </c:pt>
                <c:pt idx="5">
                  <c:v>-18.5</c:v>
                </c:pt>
                <c:pt idx="6">
                  <c:v>-18.899999999999999</c:v>
                </c:pt>
                <c:pt idx="7">
                  <c:v>-19.5</c:v>
                </c:pt>
                <c:pt idx="8">
                  <c:v>-21</c:v>
                </c:pt>
                <c:pt idx="9">
                  <c:v>-20.6</c:v>
                </c:pt>
                <c:pt idx="10">
                  <c:v>-20.8</c:v>
                </c:pt>
                <c:pt idx="11">
                  <c:v>-21.5</c:v>
                </c:pt>
                <c:pt idx="12">
                  <c:v>-19.8</c:v>
                </c:pt>
                <c:pt idx="13">
                  <c:v>-19.3</c:v>
                </c:pt>
                <c:pt idx="14">
                  <c:v>-19.5</c:v>
                </c:pt>
                <c:pt idx="15">
                  <c:v>-18.8</c:v>
                </c:pt>
                <c:pt idx="16">
                  <c:v>-19.5</c:v>
                </c:pt>
                <c:pt idx="17">
                  <c:v>-18.600000000000001</c:v>
                </c:pt>
                <c:pt idx="18">
                  <c:v>-17.7</c:v>
                </c:pt>
                <c:pt idx="19">
                  <c:v>-16.3</c:v>
                </c:pt>
                <c:pt idx="20">
                  <c:v>-14.4</c:v>
                </c:pt>
                <c:pt idx="21">
                  <c:v>-15</c:v>
                </c:pt>
                <c:pt idx="22">
                  <c:v>-14.3</c:v>
                </c:pt>
                <c:pt idx="23">
                  <c:v>-13.8</c:v>
                </c:pt>
                <c:pt idx="24">
                  <c:v>-12.9</c:v>
                </c:pt>
                <c:pt idx="25">
                  <c:v>-12.5</c:v>
                </c:pt>
                <c:pt idx="26">
                  <c:v>-11.5</c:v>
                </c:pt>
                <c:pt idx="27">
                  <c:v>-11.5</c:v>
                </c:pt>
                <c:pt idx="28">
                  <c:v>-11.1</c:v>
                </c:pt>
                <c:pt idx="29">
                  <c:v>-11.1</c:v>
                </c:pt>
                <c:pt idx="30">
                  <c:v>-11.1</c:v>
                </c:pt>
                <c:pt idx="31">
                  <c:v>-12.4</c:v>
                </c:pt>
                <c:pt idx="32">
                  <c:v>-12.8</c:v>
                </c:pt>
                <c:pt idx="33">
                  <c:v>-12.3</c:v>
                </c:pt>
                <c:pt idx="34">
                  <c:v>-12.5</c:v>
                </c:pt>
                <c:pt idx="35">
                  <c:v>-11.8</c:v>
                </c:pt>
                <c:pt idx="36">
                  <c:v>-10.199999999999999</c:v>
                </c:pt>
                <c:pt idx="37">
                  <c:v>-7.7</c:v>
                </c:pt>
                <c:pt idx="38">
                  <c:v>-6.4</c:v>
                </c:pt>
                <c:pt idx="39">
                  <c:v>-6.8</c:v>
                </c:pt>
                <c:pt idx="40">
                  <c:v>-7.8</c:v>
                </c:pt>
                <c:pt idx="41">
                  <c:v>-8.1</c:v>
                </c:pt>
                <c:pt idx="42">
                  <c:v>-9.1</c:v>
                </c:pt>
                <c:pt idx="43">
                  <c:v>-8.3000000000000007</c:v>
                </c:pt>
                <c:pt idx="44">
                  <c:v>-8</c:v>
                </c:pt>
                <c:pt idx="45">
                  <c:v>-7.8</c:v>
                </c:pt>
                <c:pt idx="46">
                  <c:v>-7</c:v>
                </c:pt>
                <c:pt idx="47">
                  <c:v>-6.4</c:v>
                </c:pt>
                <c:pt idx="48">
                  <c:v>-6.6</c:v>
                </c:pt>
                <c:pt idx="49">
                  <c:v>-7.4</c:v>
                </c:pt>
                <c:pt idx="50">
                  <c:v>-8.6</c:v>
                </c:pt>
                <c:pt idx="51">
                  <c:v>-8.3000000000000007</c:v>
                </c:pt>
                <c:pt idx="52">
                  <c:v>-8.6999999999999993</c:v>
                </c:pt>
                <c:pt idx="53">
                  <c:v>-8.1999999999999993</c:v>
                </c:pt>
                <c:pt idx="54">
                  <c:v>-8.6999999999999993</c:v>
                </c:pt>
                <c:pt idx="55">
                  <c:v>-8.6</c:v>
                </c:pt>
                <c:pt idx="56">
                  <c:v>-8.5</c:v>
                </c:pt>
                <c:pt idx="57">
                  <c:v>-7.6</c:v>
                </c:pt>
                <c:pt idx="58">
                  <c:v>-6.8</c:v>
                </c:pt>
                <c:pt idx="59">
                  <c:v>-6.3</c:v>
                </c:pt>
                <c:pt idx="60">
                  <c:v>-6.1</c:v>
                </c:pt>
                <c:pt idx="61">
                  <c:v>-7.4</c:v>
                </c:pt>
                <c:pt idx="62">
                  <c:v>-6.5</c:v>
                </c:pt>
                <c:pt idx="63">
                  <c:v>-6</c:v>
                </c:pt>
                <c:pt idx="64">
                  <c:v>-6</c:v>
                </c:pt>
                <c:pt idx="65">
                  <c:v>-5</c:v>
                </c:pt>
                <c:pt idx="66">
                  <c:v>-4.7</c:v>
                </c:pt>
                <c:pt idx="67">
                  <c:v>-4.5</c:v>
                </c:pt>
                <c:pt idx="68">
                  <c:v>-4.4000000000000004</c:v>
                </c:pt>
                <c:pt idx="69">
                  <c:v>-3.6</c:v>
                </c:pt>
                <c:pt idx="70">
                  <c:v>-3.2</c:v>
                </c:pt>
                <c:pt idx="71">
                  <c:v>-2.5</c:v>
                </c:pt>
                <c:pt idx="72">
                  <c:v>-2.8</c:v>
                </c:pt>
                <c:pt idx="73">
                  <c:v>-3.5</c:v>
                </c:pt>
                <c:pt idx="74">
                  <c:v>-4.2</c:v>
                </c:pt>
                <c:pt idx="75">
                  <c:v>-4.2</c:v>
                </c:pt>
                <c:pt idx="76">
                  <c:v>-5.4</c:v>
                </c:pt>
                <c:pt idx="77">
                  <c:v>-5.0999999999999996</c:v>
                </c:pt>
                <c:pt idx="78">
                  <c:v>-5.2</c:v>
                </c:pt>
                <c:pt idx="79">
                  <c:v>-5.4</c:v>
                </c:pt>
                <c:pt idx="80">
                  <c:v>-6.2</c:v>
                </c:pt>
                <c:pt idx="81">
                  <c:v>-5.4</c:v>
                </c:pt>
                <c:pt idx="82">
                  <c:v>-6</c:v>
                </c:pt>
                <c:pt idx="83">
                  <c:v>-7.4</c:v>
                </c:pt>
                <c:pt idx="84">
                  <c:v>-6.6</c:v>
                </c:pt>
                <c:pt idx="85">
                  <c:v>-6.5</c:v>
                </c:pt>
                <c:pt idx="86">
                  <c:v>-6.1</c:v>
                </c:pt>
                <c:pt idx="87">
                  <c:v>-6.9</c:v>
                </c:pt>
                <c:pt idx="88">
                  <c:v>-6.4</c:v>
                </c:pt>
                <c:pt idx="89">
                  <c:v>-6.9</c:v>
                </c:pt>
                <c:pt idx="90">
                  <c:v>-6.4</c:v>
                </c:pt>
                <c:pt idx="91">
                  <c:v>-7.2</c:v>
                </c:pt>
                <c:pt idx="92">
                  <c:v>-6.7</c:v>
                </c:pt>
                <c:pt idx="93">
                  <c:v>-7.3</c:v>
                </c:pt>
                <c:pt idx="94">
                  <c:v>-6.6</c:v>
                </c:pt>
                <c:pt idx="95">
                  <c:v>-7.7</c:v>
                </c:pt>
                <c:pt idx="96">
                  <c:v>-7.2</c:v>
                </c:pt>
                <c:pt idx="97">
                  <c:v>-6.1</c:v>
                </c:pt>
                <c:pt idx="98">
                  <c:v>-12.3</c:v>
                </c:pt>
                <c:pt idx="99">
                  <c:v>-24.8</c:v>
                </c:pt>
                <c:pt idx="100">
                  <c:v>-20.5</c:v>
                </c:pt>
                <c:pt idx="101" formatCode="General">
                  <c:v>-14.5</c:v>
                </c:pt>
                <c:pt idx="102">
                  <c:v>-14.5</c:v>
                </c:pt>
                <c:pt idx="103" formatCode="General">
                  <c:v>-14.2</c:v>
                </c:pt>
                <c:pt idx="104">
                  <c:v>-12.8</c:v>
                </c:pt>
                <c:pt idx="105" formatCode="General">
                  <c:v>-14.6</c:v>
                </c:pt>
                <c:pt idx="106" formatCode="General">
                  <c:v>-16.7</c:v>
                </c:pt>
                <c:pt idx="107">
                  <c:v>-12.1</c:v>
                </c:pt>
                <c:pt idx="108">
                  <c:v>-13.8</c:v>
                </c:pt>
                <c:pt idx="109">
                  <c:v>-13</c:v>
                </c:pt>
                <c:pt idx="110">
                  <c:v>-9.8000000000000007</c:v>
                </c:pt>
                <c:pt idx="111">
                  <c:v>-10</c:v>
                </c:pt>
                <c:pt idx="112">
                  <c:v>-5.6</c:v>
                </c:pt>
                <c:pt idx="113">
                  <c:v>-2.1</c:v>
                </c:pt>
                <c:pt idx="114">
                  <c:v>-3.8</c:v>
                </c:pt>
                <c:pt idx="115">
                  <c:v>-5.3</c:v>
                </c:pt>
                <c:pt idx="116">
                  <c:v>-3.6</c:v>
                </c:pt>
                <c:pt idx="117">
                  <c:v>-5.2</c:v>
                </c:pt>
                <c:pt idx="118">
                  <c:v>-8.1</c:v>
                </c:pt>
                <c:pt idx="119">
                  <c:v>-9.1999999999999993</c:v>
                </c:pt>
                <c:pt idx="120">
                  <c:v>-9.6</c:v>
                </c:pt>
                <c:pt idx="121">
                  <c:v>-9.4</c:v>
                </c:pt>
                <c:pt idx="122">
                  <c:v>-21.9</c:v>
                </c:pt>
                <c:pt idx="123">
                  <c:v>-22.4</c:v>
                </c:pt>
                <c:pt idx="124">
                  <c:v>-21.5</c:v>
                </c:pt>
                <c:pt idx="125">
                  <c:v>-24</c:v>
                </c:pt>
                <c:pt idx="126">
                  <c:v>-27.2</c:v>
                </c:pt>
                <c:pt idx="127">
                  <c:v>-25</c:v>
                </c:pt>
                <c:pt idx="128">
                  <c:v>-28.7</c:v>
                </c:pt>
                <c:pt idx="129">
                  <c:v>-27.5</c:v>
                </c:pt>
                <c:pt idx="130">
                  <c:v>-23.8</c:v>
                </c:pt>
                <c:pt idx="131">
                  <c:v>-22.1</c:v>
                </c:pt>
                <c:pt idx="132">
                  <c:v>-20.9</c:v>
                </c:pt>
              </c:numCache>
            </c:numRef>
          </c:val>
          <c:smooth val="0"/>
          <c:extLst>
            <c:ext xmlns:c16="http://schemas.microsoft.com/office/drawing/2014/chart" uri="{C3380CC4-5D6E-409C-BE32-E72D297353CC}">
              <c16:uniqueId val="{00000003-0B03-4CB3-9401-7057785947D1}"/>
            </c:ext>
          </c:extLst>
        </c:ser>
        <c:dLbls>
          <c:showLegendKey val="0"/>
          <c:showVal val="0"/>
          <c:showCatName val="0"/>
          <c:showSerName val="0"/>
          <c:showPercent val="0"/>
          <c:showBubbleSize val="0"/>
        </c:dLbls>
        <c:smooth val="0"/>
        <c:axId val="1231038320"/>
        <c:axId val="1231038864"/>
      </c:lineChart>
      <c:dateAx>
        <c:axId val="1231038320"/>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mmm\-yy" sourceLinked="1"/>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38864"/>
        <c:crosses val="autoZero"/>
        <c:auto val="1"/>
        <c:lblOffset val="100"/>
        <c:baseTimeUnit val="months"/>
        <c:majorUnit val="12"/>
        <c:majorTimeUnit val="months"/>
      </c:dateAx>
      <c:valAx>
        <c:axId val="1231038864"/>
        <c:scaling>
          <c:orientation val="minMax"/>
          <c:min val="-85"/>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Δείκτης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38320"/>
        <c:crosses val="autoZero"/>
        <c:crossBetween val="between"/>
      </c:valAx>
      <c:spPr>
        <a:noFill/>
        <a:ln>
          <a:noFill/>
        </a:ln>
        <a:effectLst/>
      </c:spPr>
    </c:plotArea>
    <c:legend>
      <c:legendPos val="r"/>
      <c:layout>
        <c:manualLayout>
          <c:xMode val="edge"/>
          <c:yMode val="edge"/>
          <c:x val="0.15053556910569105"/>
          <c:y val="6.3232323232323166E-3"/>
          <c:w val="0.84556002516745765"/>
          <c:h val="0.17556010101010097"/>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Δείκτης Παραγωγής Μεταποίησης</c:v>
          </c:tx>
          <c:spPr>
            <a:ln w="12700" cap="rnd">
              <a:solidFill>
                <a:srgbClr val="0070C0"/>
              </a:solidFill>
              <a:prstDash val="solid"/>
              <a:round/>
            </a:ln>
            <a:effectLst/>
          </c:spPr>
          <c:marker>
            <c:symbol val="none"/>
          </c:marker>
          <c:dLbls>
            <c:dLbl>
              <c:idx val="132"/>
              <c:layout>
                <c:manualLayout>
                  <c:x val="-3.5370934959349593E-2"/>
                  <c:y val="-0.11599595959595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9B3-4599-BCCD-A16CA23E396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INDCOM!$A$151:$A$283</c:f>
              <c:numCache>
                <c:formatCode>[$-408]mmm\-yy;@</c:formatCode>
                <c:ptCount val="133"/>
                <c:pt idx="0">
                  <c:v>40878</c:v>
                </c:pt>
                <c:pt idx="1">
                  <c:v>40909</c:v>
                </c:pt>
                <c:pt idx="2">
                  <c:v>40940</c:v>
                </c:pt>
                <c:pt idx="3">
                  <c:v>40969</c:v>
                </c:pt>
                <c:pt idx="4">
                  <c:v>41000</c:v>
                </c:pt>
                <c:pt idx="5">
                  <c:v>41030</c:v>
                </c:pt>
                <c:pt idx="6">
                  <c:v>41061</c:v>
                </c:pt>
                <c:pt idx="7">
                  <c:v>41091</c:v>
                </c:pt>
                <c:pt idx="8">
                  <c:v>41122</c:v>
                </c:pt>
                <c:pt idx="9">
                  <c:v>41153</c:v>
                </c:pt>
                <c:pt idx="10">
                  <c:v>41183</c:v>
                </c:pt>
                <c:pt idx="11">
                  <c:v>41214</c:v>
                </c:pt>
                <c:pt idx="12">
                  <c:v>41244</c:v>
                </c:pt>
                <c:pt idx="13">
                  <c:v>41275</c:v>
                </c:pt>
                <c:pt idx="14">
                  <c:v>41306</c:v>
                </c:pt>
                <c:pt idx="15">
                  <c:v>41334</c:v>
                </c:pt>
                <c:pt idx="16">
                  <c:v>41365</c:v>
                </c:pt>
                <c:pt idx="17">
                  <c:v>41395</c:v>
                </c:pt>
                <c:pt idx="18">
                  <c:v>41426</c:v>
                </c:pt>
                <c:pt idx="19">
                  <c:v>41456</c:v>
                </c:pt>
                <c:pt idx="20">
                  <c:v>41487</c:v>
                </c:pt>
                <c:pt idx="21">
                  <c:v>41518</c:v>
                </c:pt>
                <c:pt idx="22">
                  <c:v>41548</c:v>
                </c:pt>
                <c:pt idx="23">
                  <c:v>41579</c:v>
                </c:pt>
                <c:pt idx="24">
                  <c:v>41609</c:v>
                </c:pt>
                <c:pt idx="25">
                  <c:v>41640</c:v>
                </c:pt>
                <c:pt idx="26">
                  <c:v>41671</c:v>
                </c:pt>
                <c:pt idx="27">
                  <c:v>41699</c:v>
                </c:pt>
                <c:pt idx="28">
                  <c:v>41730</c:v>
                </c:pt>
                <c:pt idx="29">
                  <c:v>41760</c:v>
                </c:pt>
                <c:pt idx="30">
                  <c:v>41791</c:v>
                </c:pt>
                <c:pt idx="31">
                  <c:v>41821</c:v>
                </c:pt>
                <c:pt idx="32">
                  <c:v>41852</c:v>
                </c:pt>
                <c:pt idx="33">
                  <c:v>41883</c:v>
                </c:pt>
                <c:pt idx="34">
                  <c:v>41913</c:v>
                </c:pt>
                <c:pt idx="35">
                  <c:v>41944</c:v>
                </c:pt>
                <c:pt idx="36">
                  <c:v>41974</c:v>
                </c:pt>
                <c:pt idx="37">
                  <c:v>42005</c:v>
                </c:pt>
                <c:pt idx="38">
                  <c:v>42036</c:v>
                </c:pt>
                <c:pt idx="39">
                  <c:v>42064</c:v>
                </c:pt>
                <c:pt idx="40">
                  <c:v>42095</c:v>
                </c:pt>
                <c:pt idx="41">
                  <c:v>42125</c:v>
                </c:pt>
                <c:pt idx="42">
                  <c:v>42156</c:v>
                </c:pt>
                <c:pt idx="43">
                  <c:v>42186</c:v>
                </c:pt>
                <c:pt idx="44">
                  <c:v>42217</c:v>
                </c:pt>
                <c:pt idx="45">
                  <c:v>42248</c:v>
                </c:pt>
                <c:pt idx="46">
                  <c:v>42278</c:v>
                </c:pt>
                <c:pt idx="47">
                  <c:v>42309</c:v>
                </c:pt>
                <c:pt idx="48">
                  <c:v>42339</c:v>
                </c:pt>
                <c:pt idx="49">
                  <c:v>42370</c:v>
                </c:pt>
                <c:pt idx="50">
                  <c:v>42401</c:v>
                </c:pt>
                <c:pt idx="51">
                  <c:v>42430</c:v>
                </c:pt>
                <c:pt idx="52">
                  <c:v>42461</c:v>
                </c:pt>
                <c:pt idx="53">
                  <c:v>42491</c:v>
                </c:pt>
                <c:pt idx="54">
                  <c:v>42522</c:v>
                </c:pt>
                <c:pt idx="55">
                  <c:v>42552</c:v>
                </c:pt>
                <c:pt idx="56">
                  <c:v>42583</c:v>
                </c:pt>
                <c:pt idx="57">
                  <c:v>42614</c:v>
                </c:pt>
                <c:pt idx="58">
                  <c:v>42644</c:v>
                </c:pt>
                <c:pt idx="59">
                  <c:v>42675</c:v>
                </c:pt>
                <c:pt idx="60">
                  <c:v>42705</c:v>
                </c:pt>
                <c:pt idx="61">
                  <c:v>42736</c:v>
                </c:pt>
                <c:pt idx="62">
                  <c:v>42767</c:v>
                </c:pt>
                <c:pt idx="63">
                  <c:v>42795</c:v>
                </c:pt>
                <c:pt idx="64">
                  <c:v>42826</c:v>
                </c:pt>
                <c:pt idx="65">
                  <c:v>42856</c:v>
                </c:pt>
                <c:pt idx="66">
                  <c:v>42887</c:v>
                </c:pt>
                <c:pt idx="67">
                  <c:v>42917</c:v>
                </c:pt>
                <c:pt idx="68">
                  <c:v>42948</c:v>
                </c:pt>
                <c:pt idx="69">
                  <c:v>42979</c:v>
                </c:pt>
                <c:pt idx="70">
                  <c:v>43009</c:v>
                </c:pt>
                <c:pt idx="71">
                  <c:v>43040</c:v>
                </c:pt>
                <c:pt idx="72">
                  <c:v>43070</c:v>
                </c:pt>
                <c:pt idx="73">
                  <c:v>43101</c:v>
                </c:pt>
                <c:pt idx="74">
                  <c:v>43132</c:v>
                </c:pt>
                <c:pt idx="75">
                  <c:v>43160</c:v>
                </c:pt>
                <c:pt idx="76">
                  <c:v>43191</c:v>
                </c:pt>
                <c:pt idx="77">
                  <c:v>43221</c:v>
                </c:pt>
                <c:pt idx="78">
                  <c:v>43252</c:v>
                </c:pt>
                <c:pt idx="79">
                  <c:v>43282</c:v>
                </c:pt>
                <c:pt idx="80">
                  <c:v>43313</c:v>
                </c:pt>
                <c:pt idx="81">
                  <c:v>43344</c:v>
                </c:pt>
                <c:pt idx="82">
                  <c:v>43374</c:v>
                </c:pt>
                <c:pt idx="83">
                  <c:v>43405</c:v>
                </c:pt>
                <c:pt idx="84">
                  <c:v>43435</c:v>
                </c:pt>
                <c:pt idx="85">
                  <c:v>43466</c:v>
                </c:pt>
                <c:pt idx="86">
                  <c:v>43497</c:v>
                </c:pt>
                <c:pt idx="87">
                  <c:v>43525</c:v>
                </c:pt>
                <c:pt idx="88">
                  <c:v>43556</c:v>
                </c:pt>
                <c:pt idx="89">
                  <c:v>43586</c:v>
                </c:pt>
                <c:pt idx="90">
                  <c:v>43617</c:v>
                </c:pt>
                <c:pt idx="91">
                  <c:v>43647</c:v>
                </c:pt>
                <c:pt idx="92">
                  <c:v>43678</c:v>
                </c:pt>
                <c:pt idx="93">
                  <c:v>43709</c:v>
                </c:pt>
                <c:pt idx="94">
                  <c:v>43739</c:v>
                </c:pt>
                <c:pt idx="95">
                  <c:v>43770</c:v>
                </c:pt>
                <c:pt idx="96">
                  <c:v>43800</c:v>
                </c:pt>
                <c:pt idx="97">
                  <c:v>43831</c:v>
                </c:pt>
                <c:pt idx="98">
                  <c:v>43862</c:v>
                </c:pt>
                <c:pt idx="99">
                  <c:v>43891</c:v>
                </c:pt>
                <c:pt idx="100">
                  <c:v>43922</c:v>
                </c:pt>
                <c:pt idx="101">
                  <c:v>43952</c:v>
                </c:pt>
                <c:pt idx="102">
                  <c:v>43983</c:v>
                </c:pt>
                <c:pt idx="103">
                  <c:v>44013</c:v>
                </c:pt>
                <c:pt idx="104">
                  <c:v>44044</c:v>
                </c:pt>
                <c:pt idx="105">
                  <c:v>44075</c:v>
                </c:pt>
                <c:pt idx="106">
                  <c:v>44105</c:v>
                </c:pt>
                <c:pt idx="107">
                  <c:v>44136</c:v>
                </c:pt>
                <c:pt idx="108">
                  <c:v>44166</c:v>
                </c:pt>
                <c:pt idx="109">
                  <c:v>44197</c:v>
                </c:pt>
                <c:pt idx="110">
                  <c:v>44228</c:v>
                </c:pt>
                <c:pt idx="111">
                  <c:v>44256</c:v>
                </c:pt>
                <c:pt idx="112">
                  <c:v>44287</c:v>
                </c:pt>
                <c:pt idx="113">
                  <c:v>44317</c:v>
                </c:pt>
                <c:pt idx="114">
                  <c:v>44348</c:v>
                </c:pt>
                <c:pt idx="115">
                  <c:v>44378</c:v>
                </c:pt>
                <c:pt idx="116">
                  <c:v>44409</c:v>
                </c:pt>
                <c:pt idx="117">
                  <c:v>44440</c:v>
                </c:pt>
                <c:pt idx="118">
                  <c:v>44470</c:v>
                </c:pt>
                <c:pt idx="119">
                  <c:v>44501</c:v>
                </c:pt>
                <c:pt idx="120">
                  <c:v>44531</c:v>
                </c:pt>
                <c:pt idx="121">
                  <c:v>44562</c:v>
                </c:pt>
                <c:pt idx="122">
                  <c:v>44593</c:v>
                </c:pt>
                <c:pt idx="123">
                  <c:v>44621</c:v>
                </c:pt>
                <c:pt idx="124">
                  <c:v>44652</c:v>
                </c:pt>
                <c:pt idx="125">
                  <c:v>44682</c:v>
                </c:pt>
                <c:pt idx="126">
                  <c:v>44713</c:v>
                </c:pt>
                <c:pt idx="127">
                  <c:v>44743</c:v>
                </c:pt>
                <c:pt idx="128">
                  <c:v>44774</c:v>
                </c:pt>
                <c:pt idx="129">
                  <c:v>44805</c:v>
                </c:pt>
                <c:pt idx="130">
                  <c:v>44835</c:v>
                </c:pt>
                <c:pt idx="131">
                  <c:v>44866</c:v>
                </c:pt>
                <c:pt idx="132">
                  <c:v>44896</c:v>
                </c:pt>
              </c:numCache>
            </c:numRef>
          </c:cat>
          <c:val>
            <c:numRef>
              <c:f>INDCOM!$T$151:$T$283</c:f>
              <c:numCache>
                <c:formatCode>0.0</c:formatCode>
                <c:ptCount val="133"/>
                <c:pt idx="0">
                  <c:v>93.345509127531329</c:v>
                </c:pt>
                <c:pt idx="1">
                  <c:v>97.775968324738741</c:v>
                </c:pt>
                <c:pt idx="2">
                  <c:v>94.043579160752742</c:v>
                </c:pt>
                <c:pt idx="3">
                  <c:v>94.515886904966621</c:v>
                </c:pt>
                <c:pt idx="4">
                  <c:v>96.006975474548696</c:v>
                </c:pt>
                <c:pt idx="5">
                  <c:v>98.886313095808177</c:v>
                </c:pt>
                <c:pt idx="6">
                  <c:v>96.181690213272617</c:v>
                </c:pt>
                <c:pt idx="7">
                  <c:v>100.26317579908994</c:v>
                </c:pt>
                <c:pt idx="8">
                  <c:v>103.03191264680244</c:v>
                </c:pt>
                <c:pt idx="9">
                  <c:v>99.531813216830685</c:v>
                </c:pt>
                <c:pt idx="10">
                  <c:v>99.77609375268888</c:v>
                </c:pt>
                <c:pt idx="11">
                  <c:v>96.966301880050878</c:v>
                </c:pt>
                <c:pt idx="12">
                  <c:v>94.641506212880714</c:v>
                </c:pt>
                <c:pt idx="13">
                  <c:v>97.080032451957123</c:v>
                </c:pt>
                <c:pt idx="14">
                  <c:v>94.101856702913508</c:v>
                </c:pt>
                <c:pt idx="15">
                  <c:v>96.125287386774559</c:v>
                </c:pt>
                <c:pt idx="16">
                  <c:v>98.499645663257709</c:v>
                </c:pt>
                <c:pt idx="17">
                  <c:v>96.864323700294008</c:v>
                </c:pt>
                <c:pt idx="18">
                  <c:v>101.81814832715554</c:v>
                </c:pt>
                <c:pt idx="19">
                  <c:v>95.671647115757608</c:v>
                </c:pt>
                <c:pt idx="20">
                  <c:v>98.326556198225575</c:v>
                </c:pt>
                <c:pt idx="21">
                  <c:v>97.474204966920723</c:v>
                </c:pt>
                <c:pt idx="22">
                  <c:v>95.084242435012058</c:v>
                </c:pt>
                <c:pt idx="23">
                  <c:v>93.135409895154623</c:v>
                </c:pt>
                <c:pt idx="24">
                  <c:v>94.551585737562263</c:v>
                </c:pt>
                <c:pt idx="25">
                  <c:v>96.451206701806242</c:v>
                </c:pt>
                <c:pt idx="26">
                  <c:v>96.845894928762988</c:v>
                </c:pt>
                <c:pt idx="27">
                  <c:v>95.058123209336074</c:v>
                </c:pt>
                <c:pt idx="28">
                  <c:v>96.740873798676816</c:v>
                </c:pt>
                <c:pt idx="29">
                  <c:v>99.316385383696669</c:v>
                </c:pt>
                <c:pt idx="30">
                  <c:v>100.18076297450618</c:v>
                </c:pt>
                <c:pt idx="31">
                  <c:v>101.19602975331644</c:v>
                </c:pt>
                <c:pt idx="32">
                  <c:v>98.696963843211321</c:v>
                </c:pt>
                <c:pt idx="33">
                  <c:v>97.196237205479548</c:v>
                </c:pt>
                <c:pt idx="34">
                  <c:v>99.693061587569474</c:v>
                </c:pt>
                <c:pt idx="35">
                  <c:v>99.758852151081783</c:v>
                </c:pt>
                <c:pt idx="36">
                  <c:v>97.951495604254674</c:v>
                </c:pt>
                <c:pt idx="37">
                  <c:v>99.02150154470857</c:v>
                </c:pt>
                <c:pt idx="38">
                  <c:v>101.06563324366543</c:v>
                </c:pt>
                <c:pt idx="39">
                  <c:v>102.06378519620559</c:v>
                </c:pt>
                <c:pt idx="40">
                  <c:v>101.88413478570084</c:v>
                </c:pt>
                <c:pt idx="41">
                  <c:v>95.849450393044208</c:v>
                </c:pt>
                <c:pt idx="42">
                  <c:v>95.968960218042128</c:v>
                </c:pt>
                <c:pt idx="43">
                  <c:v>93.811817197144947</c:v>
                </c:pt>
                <c:pt idx="44">
                  <c:v>101.66779992506908</c:v>
                </c:pt>
                <c:pt idx="45">
                  <c:v>100.18172271023327</c:v>
                </c:pt>
                <c:pt idx="46">
                  <c:v>100.28477591915374</c:v>
                </c:pt>
                <c:pt idx="47">
                  <c:v>103.29620557500058</c:v>
                </c:pt>
                <c:pt idx="48">
                  <c:v>106.68633222272878</c:v>
                </c:pt>
                <c:pt idx="49">
                  <c:v>103.29474636274263</c:v>
                </c:pt>
                <c:pt idx="50">
                  <c:v>101.39211023485646</c:v>
                </c:pt>
                <c:pt idx="51">
                  <c:v>101.27513511184804</c:v>
                </c:pt>
                <c:pt idx="52">
                  <c:v>105.23935101414475</c:v>
                </c:pt>
                <c:pt idx="53">
                  <c:v>102.73556924683881</c:v>
                </c:pt>
                <c:pt idx="54">
                  <c:v>100.21724323693121</c:v>
                </c:pt>
                <c:pt idx="55">
                  <c:v>103.33179840766422</c:v>
                </c:pt>
                <c:pt idx="56">
                  <c:v>105.48886592997114</c:v>
                </c:pt>
                <c:pt idx="57">
                  <c:v>102.44279158090963</c:v>
                </c:pt>
                <c:pt idx="58">
                  <c:v>106.07162141153287</c:v>
                </c:pt>
                <c:pt idx="59">
                  <c:v>104.59115198044343</c:v>
                </c:pt>
                <c:pt idx="60">
                  <c:v>103.51273324669953</c:v>
                </c:pt>
                <c:pt idx="61">
                  <c:v>101.45847412591712</c:v>
                </c:pt>
                <c:pt idx="62">
                  <c:v>107.16748993856845</c:v>
                </c:pt>
                <c:pt idx="63">
                  <c:v>110.0768848008818</c:v>
                </c:pt>
                <c:pt idx="64">
                  <c:v>104.16233909324423</c:v>
                </c:pt>
                <c:pt idx="65">
                  <c:v>107.71816928380149</c:v>
                </c:pt>
                <c:pt idx="66">
                  <c:v>106.59277865585105</c:v>
                </c:pt>
                <c:pt idx="67">
                  <c:v>104.8605489370584</c:v>
                </c:pt>
                <c:pt idx="68">
                  <c:v>107.44166300439261</c:v>
                </c:pt>
                <c:pt idx="69">
                  <c:v>104.49087829708883</c:v>
                </c:pt>
                <c:pt idx="70">
                  <c:v>107.232388157328</c:v>
                </c:pt>
                <c:pt idx="71">
                  <c:v>103.92587519493954</c:v>
                </c:pt>
                <c:pt idx="72">
                  <c:v>109.58843661119658</c:v>
                </c:pt>
                <c:pt idx="73">
                  <c:v>110.82842709519311</c:v>
                </c:pt>
                <c:pt idx="74">
                  <c:v>108.17769778903127</c:v>
                </c:pt>
                <c:pt idx="75">
                  <c:v>107.95433455337395</c:v>
                </c:pt>
                <c:pt idx="76">
                  <c:v>107.66650160761922</c:v>
                </c:pt>
                <c:pt idx="77">
                  <c:v>108.32699502262345</c:v>
                </c:pt>
                <c:pt idx="78">
                  <c:v>108.29634610264458</c:v>
                </c:pt>
                <c:pt idx="79">
                  <c:v>112.20979028035289</c:v>
                </c:pt>
                <c:pt idx="80">
                  <c:v>109.27217732207568</c:v>
                </c:pt>
                <c:pt idx="81">
                  <c:v>106.56419195971458</c:v>
                </c:pt>
                <c:pt idx="82">
                  <c:v>107.65182730054646</c:v>
                </c:pt>
                <c:pt idx="83">
                  <c:v>112.84991841946483</c:v>
                </c:pt>
                <c:pt idx="84">
                  <c:v>110.90471504437576</c:v>
                </c:pt>
                <c:pt idx="85">
                  <c:v>109.56590171414989</c:v>
                </c:pt>
                <c:pt idx="86">
                  <c:v>111.72876370407346</c:v>
                </c:pt>
                <c:pt idx="87">
                  <c:v>110.79312320170114</c:v>
                </c:pt>
                <c:pt idx="88">
                  <c:v>111.48178461941347</c:v>
                </c:pt>
                <c:pt idx="89">
                  <c:v>111.58313504128741</c:v>
                </c:pt>
                <c:pt idx="90">
                  <c:v>108.0973185738081</c:v>
                </c:pt>
                <c:pt idx="91">
                  <c:v>109.92316535247051</c:v>
                </c:pt>
                <c:pt idx="92">
                  <c:v>110.30848945887264</c:v>
                </c:pt>
                <c:pt idx="93">
                  <c:v>112.18247943198949</c:v>
                </c:pt>
                <c:pt idx="94">
                  <c:v>109.85161570144429</c:v>
                </c:pt>
                <c:pt idx="95">
                  <c:v>104.96305262241522</c:v>
                </c:pt>
                <c:pt idx="96">
                  <c:v>112.01688214253031</c:v>
                </c:pt>
                <c:pt idx="97">
                  <c:v>114.60078868742779</c:v>
                </c:pt>
                <c:pt idx="98">
                  <c:v>110.59749521546023</c:v>
                </c:pt>
                <c:pt idx="99">
                  <c:v>112.24701907574489</c:v>
                </c:pt>
                <c:pt idx="100">
                  <c:v>97.659429690441215</c:v>
                </c:pt>
                <c:pt idx="101">
                  <c:v>101.25366260036488</c:v>
                </c:pt>
                <c:pt idx="102">
                  <c:v>107.41375440846126</c:v>
                </c:pt>
                <c:pt idx="103">
                  <c:v>110.03506132575228</c:v>
                </c:pt>
                <c:pt idx="104">
                  <c:v>109.56373396398182</c:v>
                </c:pt>
                <c:pt idx="105">
                  <c:v>108.05749056086414</c:v>
                </c:pt>
                <c:pt idx="106">
                  <c:v>107.24783787186399</c:v>
                </c:pt>
                <c:pt idx="107">
                  <c:v>112.29617120038395</c:v>
                </c:pt>
                <c:pt idx="108">
                  <c:v>112.89513836505114</c:v>
                </c:pt>
                <c:pt idx="109">
                  <c:v>116.13488563103851</c:v>
                </c:pt>
                <c:pt idx="110">
                  <c:v>113.14661771950092</c:v>
                </c:pt>
                <c:pt idx="111">
                  <c:v>115.91300829898748</c:v>
                </c:pt>
                <c:pt idx="112">
                  <c:v>120.14230399278205</c:v>
                </c:pt>
                <c:pt idx="113">
                  <c:v>115.95256319318776</c:v>
                </c:pt>
                <c:pt idx="114">
                  <c:v>115.05030727869216</c:v>
                </c:pt>
                <c:pt idx="115">
                  <c:v>116.44558932312266</c:v>
                </c:pt>
                <c:pt idx="116">
                  <c:v>116.73602951495738</c:v>
                </c:pt>
                <c:pt idx="117">
                  <c:v>121.96386750756581</c:v>
                </c:pt>
                <c:pt idx="118">
                  <c:v>123.28726172151411</c:v>
                </c:pt>
                <c:pt idx="119">
                  <c:v>123.69870418623591</c:v>
                </c:pt>
                <c:pt idx="120">
                  <c:v>120.82508203835626</c:v>
                </c:pt>
                <c:pt idx="121">
                  <c:v>118.36879973947227</c:v>
                </c:pt>
                <c:pt idx="122">
                  <c:v>123.43067868968183</c:v>
                </c:pt>
                <c:pt idx="123">
                  <c:v>122.1969248566829</c:v>
                </c:pt>
                <c:pt idx="124">
                  <c:v>119.36269188374482</c:v>
                </c:pt>
                <c:pt idx="125">
                  <c:v>123.18102147896795</c:v>
                </c:pt>
                <c:pt idx="126">
                  <c:v>125.10878298126067</c:v>
                </c:pt>
                <c:pt idx="127">
                  <c:v>123.75363340226292</c:v>
                </c:pt>
                <c:pt idx="128">
                  <c:v>122.72904109603412</c:v>
                </c:pt>
                <c:pt idx="129">
                  <c:v>123.80705381758402</c:v>
                </c:pt>
                <c:pt idx="130">
                  <c:v>125.58539709522195</c:v>
                </c:pt>
                <c:pt idx="131">
                  <c:v>126.55431600254799</c:v>
                </c:pt>
                <c:pt idx="132">
                  <c:v>127.52686509187025</c:v>
                </c:pt>
              </c:numCache>
            </c:numRef>
          </c:val>
          <c:smooth val="0"/>
          <c:extLst>
            <c:ext xmlns:c16="http://schemas.microsoft.com/office/drawing/2014/chart" uri="{C3380CC4-5D6E-409C-BE32-E72D297353CC}">
              <c16:uniqueId val="{00000001-B9B3-4599-BCCD-A16CA23E3963}"/>
            </c:ext>
          </c:extLst>
        </c:ser>
        <c:dLbls>
          <c:showLegendKey val="0"/>
          <c:showVal val="0"/>
          <c:showCatName val="0"/>
          <c:showSerName val="0"/>
          <c:showPercent val="0"/>
          <c:showBubbleSize val="0"/>
        </c:dLbls>
        <c:smooth val="0"/>
        <c:axId val="1231027984"/>
        <c:axId val="1231032880"/>
      </c:lineChart>
      <c:dateAx>
        <c:axId val="1231027984"/>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408]mmm\-yy;@" sourceLinked="0"/>
        <c:majorTickMark val="out"/>
        <c:minorTickMark val="none"/>
        <c:tickLblPos val="low"/>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32880"/>
        <c:crosses val="autoZero"/>
        <c:auto val="1"/>
        <c:lblOffset val="100"/>
        <c:baseTimeUnit val="months"/>
        <c:majorUnit val="12"/>
        <c:minorUnit val="12"/>
      </c:dateAx>
      <c:valAx>
        <c:axId val="1231032880"/>
        <c:scaling>
          <c:orientation val="minMax"/>
          <c:max val="145"/>
          <c:min val="70"/>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Δείκτης</a:t>
                </a:r>
                <a:r>
                  <a:rPr lang="el-GR" sz="800" baseline="0">
                    <a:solidFill>
                      <a:schemeClr val="tx1">
                        <a:lumMod val="85000"/>
                        <a:lumOff val="15000"/>
                      </a:schemeClr>
                    </a:solidFill>
                    <a:latin typeface="Eurobank Sans" panose="02000503000000020004" pitchFamily="2" charset="0"/>
                  </a:rPr>
                  <a:t> 2015=100</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1027984"/>
        <c:crosses val="autoZero"/>
        <c:crossBetween val="between"/>
        <c:majorUnit val="15"/>
      </c:valAx>
      <c:spPr>
        <a:noFill/>
        <a:ln>
          <a:noFill/>
        </a:ln>
        <a:effectLst/>
      </c:spPr>
    </c:plotArea>
    <c:legend>
      <c:legendPos val="t"/>
      <c:layout>
        <c:manualLayout>
          <c:xMode val="edge"/>
          <c:yMode val="edge"/>
          <c:x val="0.19706978319783197"/>
          <c:y val="4.7785858585858584E-2"/>
          <c:w val="0.6321304200542005"/>
          <c:h val="0.15331717171717171"/>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Δείκτης PMI Μεταποίησης, Ελλάδα</c:v>
          </c:tx>
          <c:spPr>
            <a:ln w="12700" cap="rnd">
              <a:solidFill>
                <a:srgbClr val="0070C0"/>
              </a:solidFill>
              <a:round/>
            </a:ln>
            <a:effectLst/>
          </c:spPr>
          <c:marker>
            <c:symbol val="none"/>
          </c:marker>
          <c:dLbls>
            <c:dLbl>
              <c:idx val="132"/>
              <c:layout>
                <c:manualLayout>
                  <c:x val="-8.5601969181563306E-2"/>
                  <c:y val="6.6888475855207005E-2"/>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1"/>
              <c:showCatName val="0"/>
              <c:showSerName val="0"/>
              <c:showPercent val="0"/>
              <c:showBubbleSize val="0"/>
              <c:extLst>
                <c:ext xmlns:c15="http://schemas.microsoft.com/office/drawing/2012/chart" uri="{CE6537A1-D6FC-4f65-9D91-7224C49458BB}">
                  <c15:layout>
                    <c:manualLayout>
                      <c:w val="0.10060365853658537"/>
                      <c:h val="9.1508585858585859E-2"/>
                    </c:manualLayout>
                  </c15:layout>
                </c:ext>
                <c:ext xmlns:c16="http://schemas.microsoft.com/office/drawing/2014/chart" uri="{C3380CC4-5D6E-409C-BE32-E72D297353CC}">
                  <c16:uniqueId val="{00000000-A0A0-4AF4-A947-86C0CDD5B5B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INDCOM!$A$152:$A$284</c:f>
              <c:numCache>
                <c:formatCode>[$-408]mmm\-yy;@</c:formatCode>
                <c:ptCount val="133"/>
                <c:pt idx="0">
                  <c:v>40909</c:v>
                </c:pt>
                <c:pt idx="1">
                  <c:v>40940</c:v>
                </c:pt>
                <c:pt idx="2">
                  <c:v>40969</c:v>
                </c:pt>
                <c:pt idx="3">
                  <c:v>41000</c:v>
                </c:pt>
                <c:pt idx="4">
                  <c:v>41030</c:v>
                </c:pt>
                <c:pt idx="5">
                  <c:v>41061</c:v>
                </c:pt>
                <c:pt idx="6">
                  <c:v>41091</c:v>
                </c:pt>
                <c:pt idx="7">
                  <c:v>41122</c:v>
                </c:pt>
                <c:pt idx="8">
                  <c:v>41153</c:v>
                </c:pt>
                <c:pt idx="9">
                  <c:v>41183</c:v>
                </c:pt>
                <c:pt idx="10">
                  <c:v>41214</c:v>
                </c:pt>
                <c:pt idx="11">
                  <c:v>41244</c:v>
                </c:pt>
                <c:pt idx="12">
                  <c:v>41275</c:v>
                </c:pt>
                <c:pt idx="13">
                  <c:v>41306</c:v>
                </c:pt>
                <c:pt idx="14">
                  <c:v>41334</c:v>
                </c:pt>
                <c:pt idx="15">
                  <c:v>41365</c:v>
                </c:pt>
                <c:pt idx="16">
                  <c:v>41395</c:v>
                </c:pt>
                <c:pt idx="17">
                  <c:v>41426</c:v>
                </c:pt>
                <c:pt idx="18">
                  <c:v>41456</c:v>
                </c:pt>
                <c:pt idx="19">
                  <c:v>41487</c:v>
                </c:pt>
                <c:pt idx="20">
                  <c:v>41518</c:v>
                </c:pt>
                <c:pt idx="21">
                  <c:v>41548</c:v>
                </c:pt>
                <c:pt idx="22">
                  <c:v>41579</c:v>
                </c:pt>
                <c:pt idx="23">
                  <c:v>41609</c:v>
                </c:pt>
                <c:pt idx="24">
                  <c:v>41640</c:v>
                </c:pt>
                <c:pt idx="25">
                  <c:v>41671</c:v>
                </c:pt>
                <c:pt idx="26">
                  <c:v>41699</c:v>
                </c:pt>
                <c:pt idx="27">
                  <c:v>41730</c:v>
                </c:pt>
                <c:pt idx="28">
                  <c:v>41760</c:v>
                </c:pt>
                <c:pt idx="29">
                  <c:v>41791</c:v>
                </c:pt>
                <c:pt idx="30">
                  <c:v>41821</c:v>
                </c:pt>
                <c:pt idx="31">
                  <c:v>41852</c:v>
                </c:pt>
                <c:pt idx="32">
                  <c:v>41883</c:v>
                </c:pt>
                <c:pt idx="33">
                  <c:v>41913</c:v>
                </c:pt>
                <c:pt idx="34">
                  <c:v>41944</c:v>
                </c:pt>
                <c:pt idx="35">
                  <c:v>41974</c:v>
                </c:pt>
                <c:pt idx="36">
                  <c:v>42005</c:v>
                </c:pt>
                <c:pt idx="37">
                  <c:v>42036</c:v>
                </c:pt>
                <c:pt idx="38">
                  <c:v>42064</c:v>
                </c:pt>
                <c:pt idx="39">
                  <c:v>42095</c:v>
                </c:pt>
                <c:pt idx="40">
                  <c:v>42125</c:v>
                </c:pt>
                <c:pt idx="41">
                  <c:v>42156</c:v>
                </c:pt>
                <c:pt idx="42">
                  <c:v>42186</c:v>
                </c:pt>
                <c:pt idx="43">
                  <c:v>42217</c:v>
                </c:pt>
                <c:pt idx="44">
                  <c:v>42248</c:v>
                </c:pt>
                <c:pt idx="45">
                  <c:v>42278</c:v>
                </c:pt>
                <c:pt idx="46">
                  <c:v>42309</c:v>
                </c:pt>
                <c:pt idx="47">
                  <c:v>42339</c:v>
                </c:pt>
                <c:pt idx="48">
                  <c:v>42370</c:v>
                </c:pt>
                <c:pt idx="49">
                  <c:v>42401</c:v>
                </c:pt>
                <c:pt idx="50">
                  <c:v>42430</c:v>
                </c:pt>
                <c:pt idx="51">
                  <c:v>42461</c:v>
                </c:pt>
                <c:pt idx="52">
                  <c:v>42491</c:v>
                </c:pt>
                <c:pt idx="53">
                  <c:v>42522</c:v>
                </c:pt>
                <c:pt idx="54">
                  <c:v>42552</c:v>
                </c:pt>
                <c:pt idx="55">
                  <c:v>42583</c:v>
                </c:pt>
                <c:pt idx="56">
                  <c:v>42614</c:v>
                </c:pt>
                <c:pt idx="57">
                  <c:v>42644</c:v>
                </c:pt>
                <c:pt idx="58">
                  <c:v>42675</c:v>
                </c:pt>
                <c:pt idx="59">
                  <c:v>42705</c:v>
                </c:pt>
                <c:pt idx="60">
                  <c:v>42736</c:v>
                </c:pt>
                <c:pt idx="61">
                  <c:v>42767</c:v>
                </c:pt>
                <c:pt idx="62">
                  <c:v>42795</c:v>
                </c:pt>
                <c:pt idx="63">
                  <c:v>42826</c:v>
                </c:pt>
                <c:pt idx="64">
                  <c:v>42856</c:v>
                </c:pt>
                <c:pt idx="65">
                  <c:v>42887</c:v>
                </c:pt>
                <c:pt idx="66">
                  <c:v>42917</c:v>
                </c:pt>
                <c:pt idx="67">
                  <c:v>42948</c:v>
                </c:pt>
                <c:pt idx="68">
                  <c:v>42979</c:v>
                </c:pt>
                <c:pt idx="69">
                  <c:v>43009</c:v>
                </c:pt>
                <c:pt idx="70">
                  <c:v>43040</c:v>
                </c:pt>
                <c:pt idx="71">
                  <c:v>43070</c:v>
                </c:pt>
                <c:pt idx="72">
                  <c:v>43101</c:v>
                </c:pt>
                <c:pt idx="73">
                  <c:v>43132</c:v>
                </c:pt>
                <c:pt idx="74">
                  <c:v>43160</c:v>
                </c:pt>
                <c:pt idx="75">
                  <c:v>43191</c:v>
                </c:pt>
                <c:pt idx="76">
                  <c:v>43221</c:v>
                </c:pt>
                <c:pt idx="77">
                  <c:v>43252</c:v>
                </c:pt>
                <c:pt idx="78">
                  <c:v>43282</c:v>
                </c:pt>
                <c:pt idx="79">
                  <c:v>43313</c:v>
                </c:pt>
                <c:pt idx="80">
                  <c:v>43344</c:v>
                </c:pt>
                <c:pt idx="81">
                  <c:v>43374</c:v>
                </c:pt>
                <c:pt idx="82">
                  <c:v>43405</c:v>
                </c:pt>
                <c:pt idx="83">
                  <c:v>43435</c:v>
                </c:pt>
                <c:pt idx="84">
                  <c:v>43466</c:v>
                </c:pt>
                <c:pt idx="85">
                  <c:v>43497</c:v>
                </c:pt>
                <c:pt idx="86">
                  <c:v>43525</c:v>
                </c:pt>
                <c:pt idx="87">
                  <c:v>43556</c:v>
                </c:pt>
                <c:pt idx="88">
                  <c:v>43586</c:v>
                </c:pt>
                <c:pt idx="89">
                  <c:v>43617</c:v>
                </c:pt>
                <c:pt idx="90">
                  <c:v>43647</c:v>
                </c:pt>
                <c:pt idx="91">
                  <c:v>43678</c:v>
                </c:pt>
                <c:pt idx="92">
                  <c:v>43709</c:v>
                </c:pt>
                <c:pt idx="93">
                  <c:v>43739</c:v>
                </c:pt>
                <c:pt idx="94">
                  <c:v>43770</c:v>
                </c:pt>
                <c:pt idx="95">
                  <c:v>43800</c:v>
                </c:pt>
                <c:pt idx="96">
                  <c:v>43831</c:v>
                </c:pt>
                <c:pt idx="97">
                  <c:v>43862</c:v>
                </c:pt>
                <c:pt idx="98">
                  <c:v>43891</c:v>
                </c:pt>
                <c:pt idx="99">
                  <c:v>43922</c:v>
                </c:pt>
                <c:pt idx="100">
                  <c:v>43952</c:v>
                </c:pt>
                <c:pt idx="101">
                  <c:v>43983</c:v>
                </c:pt>
                <c:pt idx="102">
                  <c:v>44013</c:v>
                </c:pt>
                <c:pt idx="103">
                  <c:v>44044</c:v>
                </c:pt>
                <c:pt idx="104">
                  <c:v>44075</c:v>
                </c:pt>
                <c:pt idx="105">
                  <c:v>44105</c:v>
                </c:pt>
                <c:pt idx="106">
                  <c:v>44136</c:v>
                </c:pt>
                <c:pt idx="107">
                  <c:v>44166</c:v>
                </c:pt>
                <c:pt idx="108">
                  <c:v>44197</c:v>
                </c:pt>
                <c:pt idx="109">
                  <c:v>44228</c:v>
                </c:pt>
                <c:pt idx="110">
                  <c:v>44256</c:v>
                </c:pt>
                <c:pt idx="111">
                  <c:v>44287</c:v>
                </c:pt>
                <c:pt idx="112">
                  <c:v>44317</c:v>
                </c:pt>
                <c:pt idx="113">
                  <c:v>44348</c:v>
                </c:pt>
                <c:pt idx="114">
                  <c:v>44378</c:v>
                </c:pt>
                <c:pt idx="115">
                  <c:v>44409</c:v>
                </c:pt>
                <c:pt idx="116">
                  <c:v>44440</c:v>
                </c:pt>
                <c:pt idx="117">
                  <c:v>44470</c:v>
                </c:pt>
                <c:pt idx="118">
                  <c:v>44501</c:v>
                </c:pt>
                <c:pt idx="119">
                  <c:v>44531</c:v>
                </c:pt>
                <c:pt idx="120">
                  <c:v>44562</c:v>
                </c:pt>
                <c:pt idx="121">
                  <c:v>44593</c:v>
                </c:pt>
                <c:pt idx="122">
                  <c:v>44621</c:v>
                </c:pt>
                <c:pt idx="123">
                  <c:v>44652</c:v>
                </c:pt>
                <c:pt idx="124">
                  <c:v>44682</c:v>
                </c:pt>
                <c:pt idx="125">
                  <c:v>44713</c:v>
                </c:pt>
                <c:pt idx="126">
                  <c:v>44743</c:v>
                </c:pt>
                <c:pt idx="127">
                  <c:v>44774</c:v>
                </c:pt>
                <c:pt idx="128">
                  <c:v>44805</c:v>
                </c:pt>
                <c:pt idx="129">
                  <c:v>44835</c:v>
                </c:pt>
                <c:pt idx="130">
                  <c:v>44866</c:v>
                </c:pt>
                <c:pt idx="131">
                  <c:v>44896</c:v>
                </c:pt>
                <c:pt idx="132">
                  <c:v>44927</c:v>
                </c:pt>
              </c:numCache>
            </c:numRef>
          </c:cat>
          <c:val>
            <c:numRef>
              <c:f>INDCOM!$G$152:$G$284</c:f>
              <c:numCache>
                <c:formatCode>0.0</c:formatCode>
                <c:ptCount val="133"/>
                <c:pt idx="0">
                  <c:v>41</c:v>
                </c:pt>
                <c:pt idx="1">
                  <c:v>37.67174163</c:v>
                </c:pt>
                <c:pt idx="2">
                  <c:v>41.318080960000003</c:v>
                </c:pt>
                <c:pt idx="3">
                  <c:v>40.700000000000003</c:v>
                </c:pt>
                <c:pt idx="4">
                  <c:v>43.1</c:v>
                </c:pt>
                <c:pt idx="5">
                  <c:v>40.1</c:v>
                </c:pt>
                <c:pt idx="6">
                  <c:v>41.9</c:v>
                </c:pt>
                <c:pt idx="7">
                  <c:v>42.1</c:v>
                </c:pt>
                <c:pt idx="8">
                  <c:v>42.2</c:v>
                </c:pt>
                <c:pt idx="9">
                  <c:v>41</c:v>
                </c:pt>
                <c:pt idx="10">
                  <c:v>41.8</c:v>
                </c:pt>
                <c:pt idx="11">
                  <c:v>41.4</c:v>
                </c:pt>
                <c:pt idx="12">
                  <c:v>41.7</c:v>
                </c:pt>
                <c:pt idx="13">
                  <c:v>43</c:v>
                </c:pt>
                <c:pt idx="14">
                  <c:v>42.1</c:v>
                </c:pt>
                <c:pt idx="15">
                  <c:v>45</c:v>
                </c:pt>
                <c:pt idx="16">
                  <c:v>45.3</c:v>
                </c:pt>
                <c:pt idx="17">
                  <c:v>45.4</c:v>
                </c:pt>
                <c:pt idx="18">
                  <c:v>47</c:v>
                </c:pt>
                <c:pt idx="19">
                  <c:v>48.7</c:v>
                </c:pt>
                <c:pt idx="20">
                  <c:v>47.5</c:v>
                </c:pt>
                <c:pt idx="21">
                  <c:v>47.3</c:v>
                </c:pt>
                <c:pt idx="22">
                  <c:v>49.2</c:v>
                </c:pt>
                <c:pt idx="23">
                  <c:v>49.6</c:v>
                </c:pt>
                <c:pt idx="24">
                  <c:v>51.2</c:v>
                </c:pt>
                <c:pt idx="25">
                  <c:v>51.3</c:v>
                </c:pt>
                <c:pt idx="26">
                  <c:v>49.7</c:v>
                </c:pt>
                <c:pt idx="27">
                  <c:v>51.1</c:v>
                </c:pt>
                <c:pt idx="28">
                  <c:v>51</c:v>
                </c:pt>
                <c:pt idx="29">
                  <c:v>49.4</c:v>
                </c:pt>
                <c:pt idx="30">
                  <c:v>48.7</c:v>
                </c:pt>
                <c:pt idx="31">
                  <c:v>50.1</c:v>
                </c:pt>
                <c:pt idx="32">
                  <c:v>48.4</c:v>
                </c:pt>
                <c:pt idx="33">
                  <c:v>48.8</c:v>
                </c:pt>
                <c:pt idx="34">
                  <c:v>49.1</c:v>
                </c:pt>
                <c:pt idx="35">
                  <c:v>49.4</c:v>
                </c:pt>
                <c:pt idx="36">
                  <c:v>48.3</c:v>
                </c:pt>
                <c:pt idx="37">
                  <c:v>48.4</c:v>
                </c:pt>
                <c:pt idx="38">
                  <c:v>48.9</c:v>
                </c:pt>
                <c:pt idx="39">
                  <c:v>46.5</c:v>
                </c:pt>
                <c:pt idx="40">
                  <c:v>48</c:v>
                </c:pt>
                <c:pt idx="41">
                  <c:v>46.9</c:v>
                </c:pt>
                <c:pt idx="42">
                  <c:v>30.2</c:v>
                </c:pt>
                <c:pt idx="43">
                  <c:v>39.1</c:v>
                </c:pt>
                <c:pt idx="44">
                  <c:v>43.3</c:v>
                </c:pt>
                <c:pt idx="45">
                  <c:v>47.3</c:v>
                </c:pt>
                <c:pt idx="46">
                  <c:v>48.1</c:v>
                </c:pt>
                <c:pt idx="47">
                  <c:v>50.2</c:v>
                </c:pt>
                <c:pt idx="48">
                  <c:v>50</c:v>
                </c:pt>
                <c:pt idx="49">
                  <c:v>48.4</c:v>
                </c:pt>
                <c:pt idx="50">
                  <c:v>49</c:v>
                </c:pt>
                <c:pt idx="51">
                  <c:v>49.7</c:v>
                </c:pt>
                <c:pt idx="52">
                  <c:v>48.4</c:v>
                </c:pt>
                <c:pt idx="53">
                  <c:v>50.4</c:v>
                </c:pt>
                <c:pt idx="54">
                  <c:v>48.7</c:v>
                </c:pt>
                <c:pt idx="55">
                  <c:v>50.4</c:v>
                </c:pt>
                <c:pt idx="56">
                  <c:v>49.2</c:v>
                </c:pt>
                <c:pt idx="57">
                  <c:v>48.6</c:v>
                </c:pt>
                <c:pt idx="58">
                  <c:v>48.3</c:v>
                </c:pt>
                <c:pt idx="59">
                  <c:v>49.3</c:v>
                </c:pt>
                <c:pt idx="60">
                  <c:v>46.6</c:v>
                </c:pt>
                <c:pt idx="61">
                  <c:v>47.7</c:v>
                </c:pt>
                <c:pt idx="62">
                  <c:v>46.7</c:v>
                </c:pt>
                <c:pt idx="63">
                  <c:v>48.2</c:v>
                </c:pt>
                <c:pt idx="64">
                  <c:v>49.6</c:v>
                </c:pt>
                <c:pt idx="65">
                  <c:v>50.5</c:v>
                </c:pt>
                <c:pt idx="66">
                  <c:v>50.5</c:v>
                </c:pt>
                <c:pt idx="67">
                  <c:v>52.2</c:v>
                </c:pt>
                <c:pt idx="68">
                  <c:v>52.8</c:v>
                </c:pt>
                <c:pt idx="69">
                  <c:v>52.1</c:v>
                </c:pt>
                <c:pt idx="70">
                  <c:v>52.2</c:v>
                </c:pt>
                <c:pt idx="71">
                  <c:v>53.1</c:v>
                </c:pt>
                <c:pt idx="72">
                  <c:v>55.2</c:v>
                </c:pt>
                <c:pt idx="73">
                  <c:v>56.1</c:v>
                </c:pt>
                <c:pt idx="74">
                  <c:v>55</c:v>
                </c:pt>
                <c:pt idx="75">
                  <c:v>52.9</c:v>
                </c:pt>
                <c:pt idx="76">
                  <c:v>54.2</c:v>
                </c:pt>
                <c:pt idx="77">
                  <c:v>53.5</c:v>
                </c:pt>
                <c:pt idx="78">
                  <c:v>53.5</c:v>
                </c:pt>
                <c:pt idx="79">
                  <c:v>53.9</c:v>
                </c:pt>
                <c:pt idx="80">
                  <c:v>53.6</c:v>
                </c:pt>
                <c:pt idx="81">
                  <c:v>53.1</c:v>
                </c:pt>
                <c:pt idx="82">
                  <c:v>54</c:v>
                </c:pt>
                <c:pt idx="83">
                  <c:v>53.8</c:v>
                </c:pt>
                <c:pt idx="84">
                  <c:v>53.7</c:v>
                </c:pt>
                <c:pt idx="85">
                  <c:v>54.2</c:v>
                </c:pt>
                <c:pt idx="86">
                  <c:v>54.7</c:v>
                </c:pt>
                <c:pt idx="87">
                  <c:v>56.6</c:v>
                </c:pt>
                <c:pt idx="88">
                  <c:v>54.2</c:v>
                </c:pt>
                <c:pt idx="89">
                  <c:v>52.4</c:v>
                </c:pt>
                <c:pt idx="90">
                  <c:v>54.6</c:v>
                </c:pt>
                <c:pt idx="91">
                  <c:v>54.9</c:v>
                </c:pt>
                <c:pt idx="92">
                  <c:v>53.6</c:v>
                </c:pt>
                <c:pt idx="93">
                  <c:v>53.5</c:v>
                </c:pt>
                <c:pt idx="94">
                  <c:v>54.1</c:v>
                </c:pt>
                <c:pt idx="95">
                  <c:v>53.9</c:v>
                </c:pt>
                <c:pt idx="96">
                  <c:v>54.4</c:v>
                </c:pt>
                <c:pt idx="97">
                  <c:v>56.2</c:v>
                </c:pt>
                <c:pt idx="98">
                  <c:v>42.5</c:v>
                </c:pt>
                <c:pt idx="99">
                  <c:v>29.5</c:v>
                </c:pt>
                <c:pt idx="100">
                  <c:v>41.1</c:v>
                </c:pt>
                <c:pt idx="101">
                  <c:v>49.4</c:v>
                </c:pt>
                <c:pt idx="102">
                  <c:v>48.6</c:v>
                </c:pt>
                <c:pt idx="103">
                  <c:v>49.4</c:v>
                </c:pt>
                <c:pt idx="104">
                  <c:v>50</c:v>
                </c:pt>
                <c:pt idx="105">
                  <c:v>48.7</c:v>
                </c:pt>
                <c:pt idx="106">
                  <c:v>42.3</c:v>
                </c:pt>
                <c:pt idx="107">
                  <c:v>46.9</c:v>
                </c:pt>
                <c:pt idx="108">
                  <c:v>50</c:v>
                </c:pt>
                <c:pt idx="109">
                  <c:v>49.4</c:v>
                </c:pt>
                <c:pt idx="110">
                  <c:v>51.8</c:v>
                </c:pt>
                <c:pt idx="111">
                  <c:v>54.4</c:v>
                </c:pt>
                <c:pt idx="112">
                  <c:v>58</c:v>
                </c:pt>
                <c:pt idx="113">
                  <c:v>58.6</c:v>
                </c:pt>
                <c:pt idx="114">
                  <c:v>57.4</c:v>
                </c:pt>
                <c:pt idx="115">
                  <c:v>59.3</c:v>
                </c:pt>
                <c:pt idx="116">
                  <c:v>58.4</c:v>
                </c:pt>
                <c:pt idx="117">
                  <c:v>58.9</c:v>
                </c:pt>
                <c:pt idx="118">
                  <c:v>58.8</c:v>
                </c:pt>
                <c:pt idx="119">
                  <c:v>59</c:v>
                </c:pt>
                <c:pt idx="120">
                  <c:v>57.9</c:v>
                </c:pt>
                <c:pt idx="121">
                  <c:v>57.8</c:v>
                </c:pt>
                <c:pt idx="122">
                  <c:v>54.6</c:v>
                </c:pt>
                <c:pt idx="123">
                  <c:v>54.8</c:v>
                </c:pt>
                <c:pt idx="124">
                  <c:v>53.8</c:v>
                </c:pt>
                <c:pt idx="125">
                  <c:v>51.1</c:v>
                </c:pt>
                <c:pt idx="126">
                  <c:v>49.1</c:v>
                </c:pt>
                <c:pt idx="127">
                  <c:v>48.8</c:v>
                </c:pt>
                <c:pt idx="128">
                  <c:v>49.7</c:v>
                </c:pt>
                <c:pt idx="129">
                  <c:v>48.1</c:v>
                </c:pt>
                <c:pt idx="130">
                  <c:v>48.4</c:v>
                </c:pt>
                <c:pt idx="131">
                  <c:v>47.2</c:v>
                </c:pt>
                <c:pt idx="132">
                  <c:v>49.2</c:v>
                </c:pt>
              </c:numCache>
            </c:numRef>
          </c:val>
          <c:smooth val="0"/>
          <c:extLst>
            <c:ext xmlns:c16="http://schemas.microsoft.com/office/drawing/2014/chart" uri="{C3380CC4-5D6E-409C-BE32-E72D297353CC}">
              <c16:uniqueId val="{00000001-A0A0-4AF4-A947-86C0CDD5B5B8}"/>
            </c:ext>
          </c:extLst>
        </c:ser>
        <c:ser>
          <c:idx val="1"/>
          <c:order val="1"/>
          <c:tx>
            <c:v>Όριο Μηδενικής Μεταβ. 50 ΜΔ</c:v>
          </c:tx>
          <c:spPr>
            <a:ln w="12700" cap="rnd">
              <a:solidFill>
                <a:schemeClr val="bg1">
                  <a:lumMod val="50000"/>
                </a:schemeClr>
              </a:solidFill>
              <a:prstDash val="sysDot"/>
              <a:round/>
            </a:ln>
            <a:effectLst/>
          </c:spPr>
          <c:marker>
            <c:symbol val="none"/>
          </c:marker>
          <c:cat>
            <c:numRef>
              <c:f>INDCOM!$A$152:$A$284</c:f>
              <c:numCache>
                <c:formatCode>[$-408]mmm\-yy;@</c:formatCode>
                <c:ptCount val="133"/>
                <c:pt idx="0">
                  <c:v>40909</c:v>
                </c:pt>
                <c:pt idx="1">
                  <c:v>40940</c:v>
                </c:pt>
                <c:pt idx="2">
                  <c:v>40969</c:v>
                </c:pt>
                <c:pt idx="3">
                  <c:v>41000</c:v>
                </c:pt>
                <c:pt idx="4">
                  <c:v>41030</c:v>
                </c:pt>
                <c:pt idx="5">
                  <c:v>41061</c:v>
                </c:pt>
                <c:pt idx="6">
                  <c:v>41091</c:v>
                </c:pt>
                <c:pt idx="7">
                  <c:v>41122</c:v>
                </c:pt>
                <c:pt idx="8">
                  <c:v>41153</c:v>
                </c:pt>
                <c:pt idx="9">
                  <c:v>41183</c:v>
                </c:pt>
                <c:pt idx="10">
                  <c:v>41214</c:v>
                </c:pt>
                <c:pt idx="11">
                  <c:v>41244</c:v>
                </c:pt>
                <c:pt idx="12">
                  <c:v>41275</c:v>
                </c:pt>
                <c:pt idx="13">
                  <c:v>41306</c:v>
                </c:pt>
                <c:pt idx="14">
                  <c:v>41334</c:v>
                </c:pt>
                <c:pt idx="15">
                  <c:v>41365</c:v>
                </c:pt>
                <c:pt idx="16">
                  <c:v>41395</c:v>
                </c:pt>
                <c:pt idx="17">
                  <c:v>41426</c:v>
                </c:pt>
                <c:pt idx="18">
                  <c:v>41456</c:v>
                </c:pt>
                <c:pt idx="19">
                  <c:v>41487</c:v>
                </c:pt>
                <c:pt idx="20">
                  <c:v>41518</c:v>
                </c:pt>
                <c:pt idx="21">
                  <c:v>41548</c:v>
                </c:pt>
                <c:pt idx="22">
                  <c:v>41579</c:v>
                </c:pt>
                <c:pt idx="23">
                  <c:v>41609</c:v>
                </c:pt>
                <c:pt idx="24">
                  <c:v>41640</c:v>
                </c:pt>
                <c:pt idx="25">
                  <c:v>41671</c:v>
                </c:pt>
                <c:pt idx="26">
                  <c:v>41699</c:v>
                </c:pt>
                <c:pt idx="27">
                  <c:v>41730</c:v>
                </c:pt>
                <c:pt idx="28">
                  <c:v>41760</c:v>
                </c:pt>
                <c:pt idx="29">
                  <c:v>41791</c:v>
                </c:pt>
                <c:pt idx="30">
                  <c:v>41821</c:v>
                </c:pt>
                <c:pt idx="31">
                  <c:v>41852</c:v>
                </c:pt>
                <c:pt idx="32">
                  <c:v>41883</c:v>
                </c:pt>
                <c:pt idx="33">
                  <c:v>41913</c:v>
                </c:pt>
                <c:pt idx="34">
                  <c:v>41944</c:v>
                </c:pt>
                <c:pt idx="35">
                  <c:v>41974</c:v>
                </c:pt>
                <c:pt idx="36">
                  <c:v>42005</c:v>
                </c:pt>
                <c:pt idx="37">
                  <c:v>42036</c:v>
                </c:pt>
                <c:pt idx="38">
                  <c:v>42064</c:v>
                </c:pt>
                <c:pt idx="39">
                  <c:v>42095</c:v>
                </c:pt>
                <c:pt idx="40">
                  <c:v>42125</c:v>
                </c:pt>
                <c:pt idx="41">
                  <c:v>42156</c:v>
                </c:pt>
                <c:pt idx="42">
                  <c:v>42186</c:v>
                </c:pt>
                <c:pt idx="43">
                  <c:v>42217</c:v>
                </c:pt>
                <c:pt idx="44">
                  <c:v>42248</c:v>
                </c:pt>
                <c:pt idx="45">
                  <c:v>42278</c:v>
                </c:pt>
                <c:pt idx="46">
                  <c:v>42309</c:v>
                </c:pt>
                <c:pt idx="47">
                  <c:v>42339</c:v>
                </c:pt>
                <c:pt idx="48">
                  <c:v>42370</c:v>
                </c:pt>
                <c:pt idx="49">
                  <c:v>42401</c:v>
                </c:pt>
                <c:pt idx="50">
                  <c:v>42430</c:v>
                </c:pt>
                <c:pt idx="51">
                  <c:v>42461</c:v>
                </c:pt>
                <c:pt idx="52">
                  <c:v>42491</c:v>
                </c:pt>
                <c:pt idx="53">
                  <c:v>42522</c:v>
                </c:pt>
                <c:pt idx="54">
                  <c:v>42552</c:v>
                </c:pt>
                <c:pt idx="55">
                  <c:v>42583</c:v>
                </c:pt>
                <c:pt idx="56">
                  <c:v>42614</c:v>
                </c:pt>
                <c:pt idx="57">
                  <c:v>42644</c:v>
                </c:pt>
                <c:pt idx="58">
                  <c:v>42675</c:v>
                </c:pt>
                <c:pt idx="59">
                  <c:v>42705</c:v>
                </c:pt>
                <c:pt idx="60">
                  <c:v>42736</c:v>
                </c:pt>
                <c:pt idx="61">
                  <c:v>42767</c:v>
                </c:pt>
                <c:pt idx="62">
                  <c:v>42795</c:v>
                </c:pt>
                <c:pt idx="63">
                  <c:v>42826</c:v>
                </c:pt>
                <c:pt idx="64">
                  <c:v>42856</c:v>
                </c:pt>
                <c:pt idx="65">
                  <c:v>42887</c:v>
                </c:pt>
                <c:pt idx="66">
                  <c:v>42917</c:v>
                </c:pt>
                <c:pt idx="67">
                  <c:v>42948</c:v>
                </c:pt>
                <c:pt idx="68">
                  <c:v>42979</c:v>
                </c:pt>
                <c:pt idx="69">
                  <c:v>43009</c:v>
                </c:pt>
                <c:pt idx="70">
                  <c:v>43040</c:v>
                </c:pt>
                <c:pt idx="71">
                  <c:v>43070</c:v>
                </c:pt>
                <c:pt idx="72">
                  <c:v>43101</c:v>
                </c:pt>
                <c:pt idx="73">
                  <c:v>43132</c:v>
                </c:pt>
                <c:pt idx="74">
                  <c:v>43160</c:v>
                </c:pt>
                <c:pt idx="75">
                  <c:v>43191</c:v>
                </c:pt>
                <c:pt idx="76">
                  <c:v>43221</c:v>
                </c:pt>
                <c:pt idx="77">
                  <c:v>43252</c:v>
                </c:pt>
                <c:pt idx="78">
                  <c:v>43282</c:v>
                </c:pt>
                <c:pt idx="79">
                  <c:v>43313</c:v>
                </c:pt>
                <c:pt idx="80">
                  <c:v>43344</c:v>
                </c:pt>
                <c:pt idx="81">
                  <c:v>43374</c:v>
                </c:pt>
                <c:pt idx="82">
                  <c:v>43405</c:v>
                </c:pt>
                <c:pt idx="83">
                  <c:v>43435</c:v>
                </c:pt>
                <c:pt idx="84">
                  <c:v>43466</c:v>
                </c:pt>
                <c:pt idx="85">
                  <c:v>43497</c:v>
                </c:pt>
                <c:pt idx="86">
                  <c:v>43525</c:v>
                </c:pt>
                <c:pt idx="87">
                  <c:v>43556</c:v>
                </c:pt>
                <c:pt idx="88">
                  <c:v>43586</c:v>
                </c:pt>
                <c:pt idx="89">
                  <c:v>43617</c:v>
                </c:pt>
                <c:pt idx="90">
                  <c:v>43647</c:v>
                </c:pt>
                <c:pt idx="91">
                  <c:v>43678</c:v>
                </c:pt>
                <c:pt idx="92">
                  <c:v>43709</c:v>
                </c:pt>
                <c:pt idx="93">
                  <c:v>43739</c:v>
                </c:pt>
                <c:pt idx="94">
                  <c:v>43770</c:v>
                </c:pt>
                <c:pt idx="95">
                  <c:v>43800</c:v>
                </c:pt>
                <c:pt idx="96">
                  <c:v>43831</c:v>
                </c:pt>
                <c:pt idx="97">
                  <c:v>43862</c:v>
                </c:pt>
                <c:pt idx="98">
                  <c:v>43891</c:v>
                </c:pt>
                <c:pt idx="99">
                  <c:v>43922</c:v>
                </c:pt>
                <c:pt idx="100">
                  <c:v>43952</c:v>
                </c:pt>
                <c:pt idx="101">
                  <c:v>43983</c:v>
                </c:pt>
                <c:pt idx="102">
                  <c:v>44013</c:v>
                </c:pt>
                <c:pt idx="103">
                  <c:v>44044</c:v>
                </c:pt>
                <c:pt idx="104">
                  <c:v>44075</c:v>
                </c:pt>
                <c:pt idx="105">
                  <c:v>44105</c:v>
                </c:pt>
                <c:pt idx="106">
                  <c:v>44136</c:v>
                </c:pt>
                <c:pt idx="107">
                  <c:v>44166</c:v>
                </c:pt>
                <c:pt idx="108">
                  <c:v>44197</c:v>
                </c:pt>
                <c:pt idx="109">
                  <c:v>44228</c:v>
                </c:pt>
                <c:pt idx="110">
                  <c:v>44256</c:v>
                </c:pt>
                <c:pt idx="111">
                  <c:v>44287</c:v>
                </c:pt>
                <c:pt idx="112">
                  <c:v>44317</c:v>
                </c:pt>
                <c:pt idx="113">
                  <c:v>44348</c:v>
                </c:pt>
                <c:pt idx="114">
                  <c:v>44378</c:v>
                </c:pt>
                <c:pt idx="115">
                  <c:v>44409</c:v>
                </c:pt>
                <c:pt idx="116">
                  <c:v>44440</c:v>
                </c:pt>
                <c:pt idx="117">
                  <c:v>44470</c:v>
                </c:pt>
                <c:pt idx="118">
                  <c:v>44501</c:v>
                </c:pt>
                <c:pt idx="119">
                  <c:v>44531</c:v>
                </c:pt>
                <c:pt idx="120">
                  <c:v>44562</c:v>
                </c:pt>
                <c:pt idx="121">
                  <c:v>44593</c:v>
                </c:pt>
                <c:pt idx="122">
                  <c:v>44621</c:v>
                </c:pt>
                <c:pt idx="123">
                  <c:v>44652</c:v>
                </c:pt>
                <c:pt idx="124">
                  <c:v>44682</c:v>
                </c:pt>
                <c:pt idx="125">
                  <c:v>44713</c:v>
                </c:pt>
                <c:pt idx="126">
                  <c:v>44743</c:v>
                </c:pt>
                <c:pt idx="127">
                  <c:v>44774</c:v>
                </c:pt>
                <c:pt idx="128">
                  <c:v>44805</c:v>
                </c:pt>
                <c:pt idx="129">
                  <c:v>44835</c:v>
                </c:pt>
                <c:pt idx="130">
                  <c:v>44866</c:v>
                </c:pt>
                <c:pt idx="131">
                  <c:v>44896</c:v>
                </c:pt>
                <c:pt idx="132">
                  <c:v>44927</c:v>
                </c:pt>
              </c:numCache>
            </c:numRef>
          </c:cat>
          <c:val>
            <c:numRef>
              <c:f>INDCOM!$M$152:$M$284</c:f>
              <c:numCache>
                <c:formatCode>General</c:formatCode>
                <c:ptCount val="133"/>
                <c:pt idx="0">
                  <c:v>50</c:v>
                </c:pt>
                <c:pt idx="1">
                  <c:v>50</c:v>
                </c:pt>
                <c:pt idx="2">
                  <c:v>50</c:v>
                </c:pt>
                <c:pt idx="3">
                  <c:v>50</c:v>
                </c:pt>
                <c:pt idx="4">
                  <c:v>50</c:v>
                </c:pt>
                <c:pt idx="5">
                  <c:v>50</c:v>
                </c:pt>
                <c:pt idx="6">
                  <c:v>50</c:v>
                </c:pt>
                <c:pt idx="7">
                  <c:v>50</c:v>
                </c:pt>
                <c:pt idx="8">
                  <c:v>50</c:v>
                </c:pt>
                <c:pt idx="9">
                  <c:v>50</c:v>
                </c:pt>
                <c:pt idx="10">
                  <c:v>50</c:v>
                </c:pt>
                <c:pt idx="11">
                  <c:v>50</c:v>
                </c:pt>
                <c:pt idx="12">
                  <c:v>50</c:v>
                </c:pt>
                <c:pt idx="13">
                  <c:v>50</c:v>
                </c:pt>
                <c:pt idx="14">
                  <c:v>50</c:v>
                </c:pt>
                <c:pt idx="15">
                  <c:v>50</c:v>
                </c:pt>
                <c:pt idx="16">
                  <c:v>50</c:v>
                </c:pt>
                <c:pt idx="17">
                  <c:v>50</c:v>
                </c:pt>
                <c:pt idx="18">
                  <c:v>50</c:v>
                </c:pt>
                <c:pt idx="19">
                  <c:v>50</c:v>
                </c:pt>
                <c:pt idx="20">
                  <c:v>50</c:v>
                </c:pt>
                <c:pt idx="21">
                  <c:v>50</c:v>
                </c:pt>
                <c:pt idx="22">
                  <c:v>50</c:v>
                </c:pt>
                <c:pt idx="23">
                  <c:v>50</c:v>
                </c:pt>
                <c:pt idx="24">
                  <c:v>50</c:v>
                </c:pt>
                <c:pt idx="25">
                  <c:v>50</c:v>
                </c:pt>
                <c:pt idx="26">
                  <c:v>50</c:v>
                </c:pt>
                <c:pt idx="27">
                  <c:v>50</c:v>
                </c:pt>
                <c:pt idx="28">
                  <c:v>50</c:v>
                </c:pt>
                <c:pt idx="29">
                  <c:v>50</c:v>
                </c:pt>
                <c:pt idx="30">
                  <c:v>50</c:v>
                </c:pt>
                <c:pt idx="31">
                  <c:v>50</c:v>
                </c:pt>
                <c:pt idx="32">
                  <c:v>50</c:v>
                </c:pt>
                <c:pt idx="33">
                  <c:v>50</c:v>
                </c:pt>
                <c:pt idx="34">
                  <c:v>50</c:v>
                </c:pt>
                <c:pt idx="35">
                  <c:v>50</c:v>
                </c:pt>
                <c:pt idx="36">
                  <c:v>50</c:v>
                </c:pt>
                <c:pt idx="37">
                  <c:v>50</c:v>
                </c:pt>
                <c:pt idx="38">
                  <c:v>50</c:v>
                </c:pt>
                <c:pt idx="39">
                  <c:v>50</c:v>
                </c:pt>
                <c:pt idx="40">
                  <c:v>50</c:v>
                </c:pt>
                <c:pt idx="41">
                  <c:v>50</c:v>
                </c:pt>
                <c:pt idx="42">
                  <c:v>50</c:v>
                </c:pt>
                <c:pt idx="43">
                  <c:v>50</c:v>
                </c:pt>
                <c:pt idx="44">
                  <c:v>50</c:v>
                </c:pt>
                <c:pt idx="45">
                  <c:v>50</c:v>
                </c:pt>
                <c:pt idx="46">
                  <c:v>50</c:v>
                </c:pt>
                <c:pt idx="47">
                  <c:v>50</c:v>
                </c:pt>
                <c:pt idx="48">
                  <c:v>50</c:v>
                </c:pt>
                <c:pt idx="49">
                  <c:v>50</c:v>
                </c:pt>
                <c:pt idx="50">
                  <c:v>50</c:v>
                </c:pt>
                <c:pt idx="51">
                  <c:v>50</c:v>
                </c:pt>
                <c:pt idx="52">
                  <c:v>50</c:v>
                </c:pt>
                <c:pt idx="53">
                  <c:v>50</c:v>
                </c:pt>
                <c:pt idx="54">
                  <c:v>50</c:v>
                </c:pt>
                <c:pt idx="55">
                  <c:v>50</c:v>
                </c:pt>
                <c:pt idx="56">
                  <c:v>50</c:v>
                </c:pt>
                <c:pt idx="57">
                  <c:v>50</c:v>
                </c:pt>
                <c:pt idx="58">
                  <c:v>50</c:v>
                </c:pt>
                <c:pt idx="59">
                  <c:v>50</c:v>
                </c:pt>
                <c:pt idx="60">
                  <c:v>50</c:v>
                </c:pt>
                <c:pt idx="61">
                  <c:v>50</c:v>
                </c:pt>
                <c:pt idx="62">
                  <c:v>50</c:v>
                </c:pt>
                <c:pt idx="63">
                  <c:v>50</c:v>
                </c:pt>
                <c:pt idx="64">
                  <c:v>50</c:v>
                </c:pt>
                <c:pt idx="65">
                  <c:v>50</c:v>
                </c:pt>
                <c:pt idx="66">
                  <c:v>50</c:v>
                </c:pt>
                <c:pt idx="67">
                  <c:v>50</c:v>
                </c:pt>
                <c:pt idx="68">
                  <c:v>50</c:v>
                </c:pt>
                <c:pt idx="69">
                  <c:v>50</c:v>
                </c:pt>
                <c:pt idx="70">
                  <c:v>50</c:v>
                </c:pt>
                <c:pt idx="71">
                  <c:v>50</c:v>
                </c:pt>
                <c:pt idx="72">
                  <c:v>50</c:v>
                </c:pt>
                <c:pt idx="73">
                  <c:v>50</c:v>
                </c:pt>
                <c:pt idx="74">
                  <c:v>50</c:v>
                </c:pt>
                <c:pt idx="75">
                  <c:v>50</c:v>
                </c:pt>
                <c:pt idx="76">
                  <c:v>50</c:v>
                </c:pt>
                <c:pt idx="77">
                  <c:v>50</c:v>
                </c:pt>
                <c:pt idx="78">
                  <c:v>50</c:v>
                </c:pt>
                <c:pt idx="79">
                  <c:v>50</c:v>
                </c:pt>
                <c:pt idx="80">
                  <c:v>50</c:v>
                </c:pt>
                <c:pt idx="81">
                  <c:v>50</c:v>
                </c:pt>
                <c:pt idx="82">
                  <c:v>50</c:v>
                </c:pt>
                <c:pt idx="83">
                  <c:v>50</c:v>
                </c:pt>
                <c:pt idx="84">
                  <c:v>50</c:v>
                </c:pt>
                <c:pt idx="85">
                  <c:v>50</c:v>
                </c:pt>
                <c:pt idx="86">
                  <c:v>50</c:v>
                </c:pt>
                <c:pt idx="87">
                  <c:v>50</c:v>
                </c:pt>
                <c:pt idx="88">
                  <c:v>50</c:v>
                </c:pt>
                <c:pt idx="89">
                  <c:v>50</c:v>
                </c:pt>
                <c:pt idx="90">
                  <c:v>50</c:v>
                </c:pt>
                <c:pt idx="91">
                  <c:v>50</c:v>
                </c:pt>
                <c:pt idx="92">
                  <c:v>50</c:v>
                </c:pt>
                <c:pt idx="93">
                  <c:v>50</c:v>
                </c:pt>
                <c:pt idx="94">
                  <c:v>50</c:v>
                </c:pt>
                <c:pt idx="95">
                  <c:v>50</c:v>
                </c:pt>
                <c:pt idx="96">
                  <c:v>50</c:v>
                </c:pt>
                <c:pt idx="97">
                  <c:v>50</c:v>
                </c:pt>
                <c:pt idx="98">
                  <c:v>50</c:v>
                </c:pt>
                <c:pt idx="99">
                  <c:v>50</c:v>
                </c:pt>
                <c:pt idx="100">
                  <c:v>50</c:v>
                </c:pt>
                <c:pt idx="101">
                  <c:v>50</c:v>
                </c:pt>
                <c:pt idx="102">
                  <c:v>50</c:v>
                </c:pt>
                <c:pt idx="103">
                  <c:v>50</c:v>
                </c:pt>
                <c:pt idx="104">
                  <c:v>50</c:v>
                </c:pt>
                <c:pt idx="105">
                  <c:v>50</c:v>
                </c:pt>
                <c:pt idx="106">
                  <c:v>50</c:v>
                </c:pt>
                <c:pt idx="107">
                  <c:v>50</c:v>
                </c:pt>
                <c:pt idx="108">
                  <c:v>50</c:v>
                </c:pt>
                <c:pt idx="109">
                  <c:v>50</c:v>
                </c:pt>
                <c:pt idx="110">
                  <c:v>50</c:v>
                </c:pt>
                <c:pt idx="111">
                  <c:v>50</c:v>
                </c:pt>
                <c:pt idx="112">
                  <c:v>50</c:v>
                </c:pt>
                <c:pt idx="113">
                  <c:v>50</c:v>
                </c:pt>
                <c:pt idx="114">
                  <c:v>50</c:v>
                </c:pt>
                <c:pt idx="115">
                  <c:v>50</c:v>
                </c:pt>
                <c:pt idx="116">
                  <c:v>50</c:v>
                </c:pt>
                <c:pt idx="117">
                  <c:v>50</c:v>
                </c:pt>
                <c:pt idx="118">
                  <c:v>50</c:v>
                </c:pt>
                <c:pt idx="119">
                  <c:v>50</c:v>
                </c:pt>
                <c:pt idx="120">
                  <c:v>50</c:v>
                </c:pt>
                <c:pt idx="121">
                  <c:v>50</c:v>
                </c:pt>
                <c:pt idx="122">
                  <c:v>50</c:v>
                </c:pt>
                <c:pt idx="123">
                  <c:v>50</c:v>
                </c:pt>
                <c:pt idx="124">
                  <c:v>50</c:v>
                </c:pt>
                <c:pt idx="125">
                  <c:v>50</c:v>
                </c:pt>
                <c:pt idx="126">
                  <c:v>50</c:v>
                </c:pt>
                <c:pt idx="127">
                  <c:v>50</c:v>
                </c:pt>
                <c:pt idx="128">
                  <c:v>50</c:v>
                </c:pt>
                <c:pt idx="129">
                  <c:v>50</c:v>
                </c:pt>
                <c:pt idx="130">
                  <c:v>50</c:v>
                </c:pt>
                <c:pt idx="131">
                  <c:v>50</c:v>
                </c:pt>
                <c:pt idx="132">
                  <c:v>50</c:v>
                </c:pt>
              </c:numCache>
            </c:numRef>
          </c:val>
          <c:smooth val="0"/>
          <c:extLst>
            <c:ext xmlns:c16="http://schemas.microsoft.com/office/drawing/2014/chart" uri="{C3380CC4-5D6E-409C-BE32-E72D297353CC}">
              <c16:uniqueId val="{00000002-A0A0-4AF4-A947-86C0CDD5B5B8}"/>
            </c:ext>
          </c:extLst>
        </c:ser>
        <c:ser>
          <c:idx val="2"/>
          <c:order val="2"/>
          <c:tx>
            <c:v>Ευρωζώνη</c:v>
          </c:tx>
          <c:spPr>
            <a:ln w="12700" cap="rnd">
              <a:solidFill>
                <a:schemeClr val="bg1">
                  <a:lumMod val="50000"/>
                </a:schemeClr>
              </a:solidFill>
              <a:prstDash val="sysDash"/>
              <a:round/>
            </a:ln>
            <a:effectLst/>
          </c:spPr>
          <c:marker>
            <c:symbol val="none"/>
          </c:marker>
          <c:dLbls>
            <c:dLbl>
              <c:idx val="132"/>
              <c:layout>
                <c:manualLayout>
                  <c:x val="-8.7418854269722304E-2"/>
                  <c:y val="0.1512058507118938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0A0-4AF4-A947-86C0CDD5B5B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INDCOM!$A$152:$A$284</c:f>
              <c:numCache>
                <c:formatCode>[$-408]mmm\-yy;@</c:formatCode>
                <c:ptCount val="133"/>
                <c:pt idx="0">
                  <c:v>40909</c:v>
                </c:pt>
                <c:pt idx="1">
                  <c:v>40940</c:v>
                </c:pt>
                <c:pt idx="2">
                  <c:v>40969</c:v>
                </c:pt>
                <c:pt idx="3">
                  <c:v>41000</c:v>
                </c:pt>
                <c:pt idx="4">
                  <c:v>41030</c:v>
                </c:pt>
                <c:pt idx="5">
                  <c:v>41061</c:v>
                </c:pt>
                <c:pt idx="6">
                  <c:v>41091</c:v>
                </c:pt>
                <c:pt idx="7">
                  <c:v>41122</c:v>
                </c:pt>
                <c:pt idx="8">
                  <c:v>41153</c:v>
                </c:pt>
                <c:pt idx="9">
                  <c:v>41183</c:v>
                </c:pt>
                <c:pt idx="10">
                  <c:v>41214</c:v>
                </c:pt>
                <c:pt idx="11">
                  <c:v>41244</c:v>
                </c:pt>
                <c:pt idx="12">
                  <c:v>41275</c:v>
                </c:pt>
                <c:pt idx="13">
                  <c:v>41306</c:v>
                </c:pt>
                <c:pt idx="14">
                  <c:v>41334</c:v>
                </c:pt>
                <c:pt idx="15">
                  <c:v>41365</c:v>
                </c:pt>
                <c:pt idx="16">
                  <c:v>41395</c:v>
                </c:pt>
                <c:pt idx="17">
                  <c:v>41426</c:v>
                </c:pt>
                <c:pt idx="18">
                  <c:v>41456</c:v>
                </c:pt>
                <c:pt idx="19">
                  <c:v>41487</c:v>
                </c:pt>
                <c:pt idx="20">
                  <c:v>41518</c:v>
                </c:pt>
                <c:pt idx="21">
                  <c:v>41548</c:v>
                </c:pt>
                <c:pt idx="22">
                  <c:v>41579</c:v>
                </c:pt>
                <c:pt idx="23">
                  <c:v>41609</c:v>
                </c:pt>
                <c:pt idx="24">
                  <c:v>41640</c:v>
                </c:pt>
                <c:pt idx="25">
                  <c:v>41671</c:v>
                </c:pt>
                <c:pt idx="26">
                  <c:v>41699</c:v>
                </c:pt>
                <c:pt idx="27">
                  <c:v>41730</c:v>
                </c:pt>
                <c:pt idx="28">
                  <c:v>41760</c:v>
                </c:pt>
                <c:pt idx="29">
                  <c:v>41791</c:v>
                </c:pt>
                <c:pt idx="30">
                  <c:v>41821</c:v>
                </c:pt>
                <c:pt idx="31">
                  <c:v>41852</c:v>
                </c:pt>
                <c:pt idx="32">
                  <c:v>41883</c:v>
                </c:pt>
                <c:pt idx="33">
                  <c:v>41913</c:v>
                </c:pt>
                <c:pt idx="34">
                  <c:v>41944</c:v>
                </c:pt>
                <c:pt idx="35">
                  <c:v>41974</c:v>
                </c:pt>
                <c:pt idx="36">
                  <c:v>42005</c:v>
                </c:pt>
                <c:pt idx="37">
                  <c:v>42036</c:v>
                </c:pt>
                <c:pt idx="38">
                  <c:v>42064</c:v>
                </c:pt>
                <c:pt idx="39">
                  <c:v>42095</c:v>
                </c:pt>
                <c:pt idx="40">
                  <c:v>42125</c:v>
                </c:pt>
                <c:pt idx="41">
                  <c:v>42156</c:v>
                </c:pt>
                <c:pt idx="42">
                  <c:v>42186</c:v>
                </c:pt>
                <c:pt idx="43">
                  <c:v>42217</c:v>
                </c:pt>
                <c:pt idx="44">
                  <c:v>42248</c:v>
                </c:pt>
                <c:pt idx="45">
                  <c:v>42278</c:v>
                </c:pt>
                <c:pt idx="46">
                  <c:v>42309</c:v>
                </c:pt>
                <c:pt idx="47">
                  <c:v>42339</c:v>
                </c:pt>
                <c:pt idx="48">
                  <c:v>42370</c:v>
                </c:pt>
                <c:pt idx="49">
                  <c:v>42401</c:v>
                </c:pt>
                <c:pt idx="50">
                  <c:v>42430</c:v>
                </c:pt>
                <c:pt idx="51">
                  <c:v>42461</c:v>
                </c:pt>
                <c:pt idx="52">
                  <c:v>42491</c:v>
                </c:pt>
                <c:pt idx="53">
                  <c:v>42522</c:v>
                </c:pt>
                <c:pt idx="54">
                  <c:v>42552</c:v>
                </c:pt>
                <c:pt idx="55">
                  <c:v>42583</c:v>
                </c:pt>
                <c:pt idx="56">
                  <c:v>42614</c:v>
                </c:pt>
                <c:pt idx="57">
                  <c:v>42644</c:v>
                </c:pt>
                <c:pt idx="58">
                  <c:v>42675</c:v>
                </c:pt>
                <c:pt idx="59">
                  <c:v>42705</c:v>
                </c:pt>
                <c:pt idx="60">
                  <c:v>42736</c:v>
                </c:pt>
                <c:pt idx="61">
                  <c:v>42767</c:v>
                </c:pt>
                <c:pt idx="62">
                  <c:v>42795</c:v>
                </c:pt>
                <c:pt idx="63">
                  <c:v>42826</c:v>
                </c:pt>
                <c:pt idx="64">
                  <c:v>42856</c:v>
                </c:pt>
                <c:pt idx="65">
                  <c:v>42887</c:v>
                </c:pt>
                <c:pt idx="66">
                  <c:v>42917</c:v>
                </c:pt>
                <c:pt idx="67">
                  <c:v>42948</c:v>
                </c:pt>
                <c:pt idx="68">
                  <c:v>42979</c:v>
                </c:pt>
                <c:pt idx="69">
                  <c:v>43009</c:v>
                </c:pt>
                <c:pt idx="70">
                  <c:v>43040</c:v>
                </c:pt>
                <c:pt idx="71">
                  <c:v>43070</c:v>
                </c:pt>
                <c:pt idx="72">
                  <c:v>43101</c:v>
                </c:pt>
                <c:pt idx="73">
                  <c:v>43132</c:v>
                </c:pt>
                <c:pt idx="74">
                  <c:v>43160</c:v>
                </c:pt>
                <c:pt idx="75">
                  <c:v>43191</c:v>
                </c:pt>
                <c:pt idx="76">
                  <c:v>43221</c:v>
                </c:pt>
                <c:pt idx="77">
                  <c:v>43252</c:v>
                </c:pt>
                <c:pt idx="78">
                  <c:v>43282</c:v>
                </c:pt>
                <c:pt idx="79">
                  <c:v>43313</c:v>
                </c:pt>
                <c:pt idx="80">
                  <c:v>43344</c:v>
                </c:pt>
                <c:pt idx="81">
                  <c:v>43374</c:v>
                </c:pt>
                <c:pt idx="82">
                  <c:v>43405</c:v>
                </c:pt>
                <c:pt idx="83">
                  <c:v>43435</c:v>
                </c:pt>
                <c:pt idx="84">
                  <c:v>43466</c:v>
                </c:pt>
                <c:pt idx="85">
                  <c:v>43497</c:v>
                </c:pt>
                <c:pt idx="86">
                  <c:v>43525</c:v>
                </c:pt>
                <c:pt idx="87">
                  <c:v>43556</c:v>
                </c:pt>
                <c:pt idx="88">
                  <c:v>43586</c:v>
                </c:pt>
                <c:pt idx="89">
                  <c:v>43617</c:v>
                </c:pt>
                <c:pt idx="90">
                  <c:v>43647</c:v>
                </c:pt>
                <c:pt idx="91">
                  <c:v>43678</c:v>
                </c:pt>
                <c:pt idx="92">
                  <c:v>43709</c:v>
                </c:pt>
                <c:pt idx="93">
                  <c:v>43739</c:v>
                </c:pt>
                <c:pt idx="94">
                  <c:v>43770</c:v>
                </c:pt>
                <c:pt idx="95">
                  <c:v>43800</c:v>
                </c:pt>
                <c:pt idx="96">
                  <c:v>43831</c:v>
                </c:pt>
                <c:pt idx="97">
                  <c:v>43862</c:v>
                </c:pt>
                <c:pt idx="98">
                  <c:v>43891</c:v>
                </c:pt>
                <c:pt idx="99">
                  <c:v>43922</c:v>
                </c:pt>
                <c:pt idx="100">
                  <c:v>43952</c:v>
                </c:pt>
                <c:pt idx="101">
                  <c:v>43983</c:v>
                </c:pt>
                <c:pt idx="102">
                  <c:v>44013</c:v>
                </c:pt>
                <c:pt idx="103">
                  <c:v>44044</c:v>
                </c:pt>
                <c:pt idx="104">
                  <c:v>44075</c:v>
                </c:pt>
                <c:pt idx="105">
                  <c:v>44105</c:v>
                </c:pt>
                <c:pt idx="106">
                  <c:v>44136</c:v>
                </c:pt>
                <c:pt idx="107">
                  <c:v>44166</c:v>
                </c:pt>
                <c:pt idx="108">
                  <c:v>44197</c:v>
                </c:pt>
                <c:pt idx="109">
                  <c:v>44228</c:v>
                </c:pt>
                <c:pt idx="110">
                  <c:v>44256</c:v>
                </c:pt>
                <c:pt idx="111">
                  <c:v>44287</c:v>
                </c:pt>
                <c:pt idx="112">
                  <c:v>44317</c:v>
                </c:pt>
                <c:pt idx="113">
                  <c:v>44348</c:v>
                </c:pt>
                <c:pt idx="114">
                  <c:v>44378</c:v>
                </c:pt>
                <c:pt idx="115">
                  <c:v>44409</c:v>
                </c:pt>
                <c:pt idx="116">
                  <c:v>44440</c:v>
                </c:pt>
                <c:pt idx="117">
                  <c:v>44470</c:v>
                </c:pt>
                <c:pt idx="118">
                  <c:v>44501</c:v>
                </c:pt>
                <c:pt idx="119">
                  <c:v>44531</c:v>
                </c:pt>
                <c:pt idx="120">
                  <c:v>44562</c:v>
                </c:pt>
                <c:pt idx="121">
                  <c:v>44593</c:v>
                </c:pt>
                <c:pt idx="122">
                  <c:v>44621</c:v>
                </c:pt>
                <c:pt idx="123">
                  <c:v>44652</c:v>
                </c:pt>
                <c:pt idx="124">
                  <c:v>44682</c:v>
                </c:pt>
                <c:pt idx="125">
                  <c:v>44713</c:v>
                </c:pt>
                <c:pt idx="126">
                  <c:v>44743</c:v>
                </c:pt>
                <c:pt idx="127">
                  <c:v>44774</c:v>
                </c:pt>
                <c:pt idx="128">
                  <c:v>44805</c:v>
                </c:pt>
                <c:pt idx="129">
                  <c:v>44835</c:v>
                </c:pt>
                <c:pt idx="130">
                  <c:v>44866</c:v>
                </c:pt>
                <c:pt idx="131">
                  <c:v>44896</c:v>
                </c:pt>
                <c:pt idx="132">
                  <c:v>44927</c:v>
                </c:pt>
              </c:numCache>
            </c:numRef>
          </c:cat>
          <c:val>
            <c:numRef>
              <c:f>INDCOM!$H$152:$H$284</c:f>
              <c:numCache>
                <c:formatCode>General</c:formatCode>
                <c:ptCount val="133"/>
                <c:pt idx="64" formatCode="0.0">
                  <c:v>57</c:v>
                </c:pt>
                <c:pt idx="65" formatCode="0.0">
                  <c:v>57.4</c:v>
                </c:pt>
                <c:pt idx="66" formatCode="0.0">
                  <c:v>56.6</c:v>
                </c:pt>
                <c:pt idx="67" formatCode="0.0">
                  <c:v>57.4</c:v>
                </c:pt>
                <c:pt idx="68" formatCode="0.0">
                  <c:v>58.1</c:v>
                </c:pt>
                <c:pt idx="69" formatCode="0.0">
                  <c:v>58.5</c:v>
                </c:pt>
                <c:pt idx="70" formatCode="0.0">
                  <c:v>60.1</c:v>
                </c:pt>
                <c:pt idx="71" formatCode="0.0">
                  <c:v>60.6</c:v>
                </c:pt>
                <c:pt idx="72" formatCode="0.0">
                  <c:v>59.6</c:v>
                </c:pt>
                <c:pt idx="73" formatCode="0.0">
                  <c:v>58.6</c:v>
                </c:pt>
                <c:pt idx="74" formatCode="0.0">
                  <c:v>56.6</c:v>
                </c:pt>
                <c:pt idx="75" formatCode="0.0">
                  <c:v>56.2</c:v>
                </c:pt>
                <c:pt idx="76" formatCode="0.0">
                  <c:v>55.5</c:v>
                </c:pt>
                <c:pt idx="77" formatCode="0.0">
                  <c:v>54.9</c:v>
                </c:pt>
                <c:pt idx="78" formatCode="0.0">
                  <c:v>55.1</c:v>
                </c:pt>
                <c:pt idx="79" formatCode="0.0">
                  <c:v>54.6</c:v>
                </c:pt>
                <c:pt idx="80" formatCode="0.0">
                  <c:v>53.2</c:v>
                </c:pt>
                <c:pt idx="81" formatCode="0.0">
                  <c:v>52</c:v>
                </c:pt>
                <c:pt idx="82" formatCode="0.0">
                  <c:v>51.8</c:v>
                </c:pt>
                <c:pt idx="83" formatCode="0.0">
                  <c:v>51.4</c:v>
                </c:pt>
                <c:pt idx="84" formatCode="0.0">
                  <c:v>50.5</c:v>
                </c:pt>
                <c:pt idx="85" formatCode="0.0">
                  <c:v>49.3</c:v>
                </c:pt>
                <c:pt idx="86" formatCode="0.0">
                  <c:v>47.5</c:v>
                </c:pt>
                <c:pt idx="87" formatCode="0.0">
                  <c:v>47.9</c:v>
                </c:pt>
                <c:pt idx="88" formatCode="0.0">
                  <c:v>47.7</c:v>
                </c:pt>
                <c:pt idx="89" formatCode="0.0">
                  <c:v>47.6</c:v>
                </c:pt>
                <c:pt idx="90" formatCode="0.0">
                  <c:v>46.5</c:v>
                </c:pt>
                <c:pt idx="91" formatCode="0.0">
                  <c:v>47</c:v>
                </c:pt>
                <c:pt idx="92" formatCode="0.0">
                  <c:v>45.7</c:v>
                </c:pt>
                <c:pt idx="93" formatCode="0.0">
                  <c:v>45.9</c:v>
                </c:pt>
                <c:pt idx="94" formatCode="0.0">
                  <c:v>46.9</c:v>
                </c:pt>
                <c:pt idx="95" formatCode="0.0">
                  <c:v>46.3</c:v>
                </c:pt>
                <c:pt idx="96" formatCode="0.0">
                  <c:v>47.9</c:v>
                </c:pt>
                <c:pt idx="97" formatCode="0.0">
                  <c:v>49.2</c:v>
                </c:pt>
                <c:pt idx="98" formatCode="0.0">
                  <c:v>44.5</c:v>
                </c:pt>
                <c:pt idx="99" formatCode="0.0">
                  <c:v>33.4</c:v>
                </c:pt>
                <c:pt idx="100" formatCode="0.0">
                  <c:v>39.4</c:v>
                </c:pt>
                <c:pt idx="101" formatCode="0.0">
                  <c:v>47.4</c:v>
                </c:pt>
                <c:pt idx="102" formatCode="0.0">
                  <c:v>51.8</c:v>
                </c:pt>
                <c:pt idx="103" formatCode="0.0">
                  <c:v>51.7</c:v>
                </c:pt>
                <c:pt idx="104" formatCode="0.0">
                  <c:v>53.7</c:v>
                </c:pt>
                <c:pt idx="105" formatCode="0.0">
                  <c:v>54.8</c:v>
                </c:pt>
                <c:pt idx="106" formatCode="0.0">
                  <c:v>53.8</c:v>
                </c:pt>
                <c:pt idx="107" formatCode="0.0">
                  <c:v>55.2</c:v>
                </c:pt>
                <c:pt idx="108" formatCode="0.0">
                  <c:v>54.8</c:v>
                </c:pt>
                <c:pt idx="109" formatCode="0.0">
                  <c:v>57.9</c:v>
                </c:pt>
                <c:pt idx="110" formatCode="0.0">
                  <c:v>62.5</c:v>
                </c:pt>
                <c:pt idx="111" formatCode="0.0">
                  <c:v>62.9</c:v>
                </c:pt>
                <c:pt idx="112" formatCode="0.0">
                  <c:v>63.1</c:v>
                </c:pt>
                <c:pt idx="113" formatCode="0.0">
                  <c:v>63.4</c:v>
                </c:pt>
                <c:pt idx="114" formatCode="0.0">
                  <c:v>62.8</c:v>
                </c:pt>
                <c:pt idx="115" formatCode="0.0">
                  <c:v>61.4</c:v>
                </c:pt>
                <c:pt idx="116" formatCode="0.0">
                  <c:v>58.6</c:v>
                </c:pt>
                <c:pt idx="117" formatCode="0.0">
                  <c:v>58.3</c:v>
                </c:pt>
                <c:pt idx="118" formatCode="0.0">
                  <c:v>58.4</c:v>
                </c:pt>
                <c:pt idx="119" formatCode="0.0">
                  <c:v>58</c:v>
                </c:pt>
                <c:pt idx="120" formatCode="0.0">
                  <c:v>58.7</c:v>
                </c:pt>
                <c:pt idx="121" formatCode="0.0">
                  <c:v>58.2</c:v>
                </c:pt>
                <c:pt idx="122" formatCode="0.0">
                  <c:v>56.5</c:v>
                </c:pt>
                <c:pt idx="123" formatCode="0.0">
                  <c:v>55.5</c:v>
                </c:pt>
                <c:pt idx="124" formatCode="0.0">
                  <c:v>54.6</c:v>
                </c:pt>
                <c:pt idx="125" formatCode="0.0">
                  <c:v>52.1</c:v>
                </c:pt>
                <c:pt idx="126" formatCode="0.0">
                  <c:v>49.8</c:v>
                </c:pt>
                <c:pt idx="127" formatCode="0.0">
                  <c:v>49.6</c:v>
                </c:pt>
                <c:pt idx="128" formatCode="0.0">
                  <c:v>48.4</c:v>
                </c:pt>
                <c:pt idx="129" formatCode="0.0">
                  <c:v>46.4</c:v>
                </c:pt>
                <c:pt idx="130" formatCode="0.0">
                  <c:v>47.1</c:v>
                </c:pt>
                <c:pt idx="131" formatCode="0.0">
                  <c:v>47.8</c:v>
                </c:pt>
                <c:pt idx="132" formatCode="0.0">
                  <c:v>48.8</c:v>
                </c:pt>
              </c:numCache>
            </c:numRef>
          </c:val>
          <c:smooth val="0"/>
          <c:extLst>
            <c:ext xmlns:c16="http://schemas.microsoft.com/office/drawing/2014/chart" uri="{C3380CC4-5D6E-409C-BE32-E72D297353CC}">
              <c16:uniqueId val="{00000004-A0A0-4AF4-A947-86C0CDD5B5B8}"/>
            </c:ext>
          </c:extLst>
        </c:ser>
        <c:dLbls>
          <c:showLegendKey val="0"/>
          <c:showVal val="0"/>
          <c:showCatName val="0"/>
          <c:showSerName val="0"/>
          <c:showPercent val="0"/>
          <c:showBubbleSize val="0"/>
        </c:dLbls>
        <c:smooth val="0"/>
        <c:axId val="1234542928"/>
        <c:axId val="1234540208"/>
      </c:lineChart>
      <c:dateAx>
        <c:axId val="123454292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Μήνας-Έτος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408]mmm\-yy;@" sourceLinked="0"/>
        <c:majorTickMark val="out"/>
        <c:minorTickMark val="none"/>
        <c:tickLblPos val="nextTo"/>
        <c:spPr>
          <a:noFill/>
          <a:ln w="9525" cap="flat" cmpd="sng" algn="ctr">
            <a:solidFill>
              <a:schemeClr val="bg1">
                <a:lumMod val="65000"/>
              </a:schemeClr>
            </a:solidFill>
            <a:round/>
          </a:ln>
          <a:effectLst/>
        </c:spPr>
        <c:txPr>
          <a:bodyPr rot="-5400000" spcFirstLastPara="1" vertOverflow="ellipsis"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4540208"/>
        <c:crosses val="autoZero"/>
        <c:auto val="1"/>
        <c:lblOffset val="100"/>
        <c:baseTimeUnit val="months"/>
        <c:majorUnit val="12"/>
        <c:minorUnit val="12"/>
      </c:dateAx>
      <c:valAx>
        <c:axId val="1234540208"/>
        <c:scaling>
          <c:orientation val="minMax"/>
          <c:min val="27"/>
        </c:scaling>
        <c:delete val="0"/>
        <c:axPos val="l"/>
        <c:title>
          <c:tx>
            <c:rich>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r>
                  <a:rPr lang="el-GR" sz="800">
                    <a:solidFill>
                      <a:schemeClr val="tx1">
                        <a:lumMod val="85000"/>
                        <a:lumOff val="15000"/>
                      </a:schemeClr>
                    </a:solidFill>
                    <a:latin typeface="Eurobank Sans" panose="02000503000000020004" pitchFamily="2" charset="0"/>
                  </a:rPr>
                  <a:t>Δείκτης</a:t>
                </a:r>
                <a:endParaRPr lang="en-US" sz="800">
                  <a:solidFill>
                    <a:schemeClr val="tx1">
                      <a:lumMod val="85000"/>
                      <a:lumOff val="15000"/>
                    </a:schemeClr>
                  </a:solidFill>
                  <a:latin typeface="Eurobank Sans" panose="02000503000000020004" pitchFamily="2"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title>
        <c:numFmt formatCode="0" sourceLinked="0"/>
        <c:majorTickMark val="out"/>
        <c:minorTickMark val="none"/>
        <c:tickLblPos val="nextTo"/>
        <c:spPr>
          <a:noFill/>
          <a:ln>
            <a:solidFill>
              <a:schemeClr val="bg1">
                <a:lumMod val="65000"/>
              </a:schemeClr>
            </a:solidFill>
          </a:ln>
          <a:effectLst/>
        </c:spPr>
        <c:txPr>
          <a:bodyPr rot="-6000000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crossAx val="1234542928"/>
        <c:crosses val="autoZero"/>
        <c:crossBetween val="between"/>
      </c:valAx>
      <c:spPr>
        <a:noFill/>
        <a:ln>
          <a:noFill/>
        </a:ln>
        <a:effectLst/>
      </c:spPr>
    </c:plotArea>
    <c:legend>
      <c:legendPos val="r"/>
      <c:legendEntry>
        <c:idx val="1"/>
        <c:delete val="1"/>
      </c:legendEntry>
      <c:layout>
        <c:manualLayout>
          <c:xMode val="edge"/>
          <c:yMode val="edge"/>
          <c:x val="0.17603658536585365"/>
          <c:y val="8.3565656565656558E-3"/>
          <c:w val="0.6414142953929538"/>
          <c:h val="0.18394393939393938"/>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85000"/>
                  <a:lumOff val="15000"/>
                </a:schemeClr>
              </a:solidFill>
              <a:latin typeface="Eurobank Sans" panose="02000503000000020004" pitchFamily="2" charset="0"/>
              <a:ea typeface="+mn-ea"/>
              <a:cs typeface="+mn-cs"/>
            </a:defRPr>
          </a:pPr>
          <a:endParaRPr lang="el-GR"/>
        </a:p>
      </c:txPr>
    </c:legend>
    <c:plotVisOnly val="1"/>
    <c:dispBlanksAs val="gap"/>
    <c:showDLblsOverMax val="0"/>
  </c:chart>
  <c:spPr>
    <a:solidFill>
      <a:schemeClr val="bg1"/>
    </a:solidFill>
    <a:ln w="9525" cap="flat" cmpd="sng" algn="ctr">
      <a:noFill/>
      <a:round/>
    </a:ln>
    <a:effectLst/>
  </c:spPr>
  <c:txPr>
    <a:bodyPr/>
    <a:lstStyle/>
    <a:p>
      <a:pPr>
        <a:defRPr/>
      </a:pPr>
      <a:endParaRPr lang="el-G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A8EE-B964-4FC0-BBD9-D57E0112A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7437</TotalTime>
  <Pages>7</Pages>
  <Words>1857</Words>
  <Characters>10031</Characters>
  <Application>Microsoft Office Word</Application>
  <DocSecurity>0</DocSecurity>
  <Lines>83</Lines>
  <Paragraphs>23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Gogos Stylianos</cp:lastModifiedBy>
  <cp:revision>1358</cp:revision>
  <cp:lastPrinted>2023-02-15T15:13:00Z</cp:lastPrinted>
  <dcterms:created xsi:type="dcterms:W3CDTF">2023-01-02T10:03:00Z</dcterms:created>
  <dcterms:modified xsi:type="dcterms:W3CDTF">2023-02-15T15:17:00Z</dcterms:modified>
</cp:coreProperties>
</file>