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626" w:rsidRPr="006D51C1" w:rsidRDefault="00F00626"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rsidR="00F00626" w:rsidRPr="004F7317" w:rsidRDefault="00F00626" w:rsidP="00742030">
      <w:pPr>
        <w:rPr>
          <w:rFonts w:ascii="Eurobank Sans Light" w:hAnsi="Eurobank Sans Light"/>
          <w:color w:val="11193B"/>
          <w:lang w:val="el-GR"/>
        </w:rPr>
      </w:pPr>
      <w:r w:rsidRPr="006D43B1">
        <w:rPr>
          <w:rFonts w:ascii="Eurobank Sans Light" w:hAnsi="Eurobank Sans Light"/>
          <w:color w:val="11193B"/>
          <w:lang w:val="el-GR"/>
        </w:rPr>
        <w:t>2</w:t>
      </w:r>
      <w:r w:rsidRPr="004F7317">
        <w:rPr>
          <w:rFonts w:ascii="Eurobank Sans Light" w:hAnsi="Eurobank Sans Light"/>
          <w:color w:val="11193B"/>
          <w:lang w:val="el-GR"/>
        </w:rPr>
        <w:t xml:space="preserve"> </w:t>
      </w:r>
      <w:r>
        <w:rPr>
          <w:rFonts w:ascii="Eurobank Sans Light" w:hAnsi="Eurobank Sans Light"/>
          <w:color w:val="11193B"/>
          <w:lang w:val="el-GR"/>
        </w:rPr>
        <w:t>Νοεμβρίου</w:t>
      </w:r>
      <w:r w:rsidRPr="006D51C1">
        <w:rPr>
          <w:rFonts w:ascii="Eurobank Sans Light" w:hAnsi="Eurobank Sans Light"/>
          <w:color w:val="11193B"/>
          <w:lang w:val="el-GR"/>
        </w:rPr>
        <w:t xml:space="preserve"> 202</w:t>
      </w:r>
      <w:r>
        <w:rPr>
          <w:rFonts w:ascii="Eurobank Sans Light" w:hAnsi="Eurobank Sans Light"/>
          <w:color w:val="11193B"/>
          <w:lang w:val="el-GR"/>
        </w:rPr>
        <w:t xml:space="preserve">2, </w:t>
      </w:r>
      <w:r w:rsidRPr="006D51C1">
        <w:rPr>
          <w:rFonts w:ascii="Eurobank Sans Light" w:hAnsi="Eurobank Sans Light"/>
          <w:color w:val="11193B"/>
          <w:lang w:val="el-GR"/>
        </w:rPr>
        <w:t xml:space="preserve">Τεύχος </w:t>
      </w:r>
      <w:r>
        <w:rPr>
          <w:rFonts w:ascii="Eurobank Sans Light" w:hAnsi="Eurobank Sans Light"/>
          <w:color w:val="11193B"/>
          <w:lang w:val="el-GR"/>
        </w:rPr>
        <w:t>4</w:t>
      </w:r>
      <w:r w:rsidRPr="004F7317">
        <w:rPr>
          <w:rFonts w:ascii="Eurobank Sans Light" w:hAnsi="Eurobank Sans Light"/>
          <w:color w:val="11193B"/>
          <w:lang w:val="el-GR"/>
        </w:rPr>
        <w:t>40</w:t>
      </w:r>
    </w:p>
    <w:p w:rsidR="00F00626" w:rsidRPr="008F05BB" w:rsidRDefault="00F00626" w:rsidP="009A02F9">
      <w:pPr>
        <w:spacing w:line="120" w:lineRule="exact"/>
        <w:jc w:val="both"/>
        <w:rPr>
          <w:rFonts w:ascii="Eurobank Sans Black" w:hAnsi="Eurobank Sans Black"/>
          <w:b/>
          <w:color w:val="023F88"/>
          <w:sz w:val="56"/>
          <w:szCs w:val="56"/>
          <w:lang w:val="el-GR"/>
        </w:rPr>
      </w:pPr>
      <w:r>
        <w:rPr>
          <w:noProof/>
          <w:lang w:val="el-GR" w:eastAsia="el-GR"/>
        </w:rPr>
        <w:pict>
          <v:line id="Straight Connector 11" o:spid="_x0000_s1041" style="position:absolute;left:0;text-align:left;z-index:251652096;visibility:visible"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" strokecolor="#00c8df" strokeweight="4pt">
            <v:stroke joinstyle="miter"/>
          </v:line>
        </w:pict>
      </w:r>
    </w:p>
    <w:p w:rsidR="00F00626" w:rsidRPr="008F05BB" w:rsidRDefault="00F00626" w:rsidP="009A02F9">
      <w:pPr>
        <w:spacing w:line="120" w:lineRule="exact"/>
        <w:jc w:val="both"/>
        <w:rPr>
          <w:rFonts w:ascii="Eurobank Sans Black" w:hAnsi="Eurobank Sans Black"/>
          <w:b/>
          <w:color w:val="023F88"/>
          <w:sz w:val="56"/>
          <w:szCs w:val="56"/>
          <w:lang w:val="el-GR"/>
        </w:rPr>
      </w:pPr>
    </w:p>
    <w:p w:rsidR="00F00626" w:rsidRPr="00F85607" w:rsidRDefault="00F00626" w:rsidP="00AB6BEF">
      <w:pPr>
        <w:pStyle w:val="1stPageBodyText"/>
        <w:ind w:right="845"/>
        <w:rPr>
          <w:b/>
          <w:color w:val="11193B"/>
          <w:sz w:val="24"/>
          <w:lang w:val="el-GR"/>
        </w:rPr>
      </w:pPr>
      <w:r>
        <w:rPr>
          <w:b/>
          <w:color w:val="11193B"/>
          <w:sz w:val="24"/>
          <w:lang w:val="el-GR"/>
        </w:rPr>
        <w:t>Επιβράδυνση των πωλήσεων στο λιανικό εμπόριο - Οι αποταμιεύσεις της πανδημίας χρηματοδότησαν</w:t>
      </w:r>
      <w:r w:rsidRPr="00990E66">
        <w:rPr>
          <w:b/>
          <w:color w:val="11193B"/>
          <w:sz w:val="24"/>
          <w:lang w:val="el-GR"/>
        </w:rPr>
        <w:t xml:space="preserve"> </w:t>
      </w:r>
      <w:r>
        <w:rPr>
          <w:b/>
          <w:color w:val="11193B"/>
          <w:sz w:val="24"/>
          <w:lang w:val="el-GR"/>
        </w:rPr>
        <w:t>σε σημαντικό βαθμό την αύξηση της ιδιωτικής κατανάλωσης</w:t>
      </w:r>
    </w:p>
    <w:p w:rsidR="00F00626" w:rsidRPr="006D51C1" w:rsidRDefault="00F00626" w:rsidP="009F47BB">
      <w:pPr>
        <w:pStyle w:val="1stPageBodyText"/>
        <w:ind w:right="843"/>
        <w:rPr>
          <w:color w:val="11193B"/>
          <w:szCs w:val="21"/>
          <w:lang w:val="el-GR"/>
        </w:rPr>
        <w:sectPr w:rsidR="00F00626" w:rsidRPr="006D51C1" w:rsidSect="00542B64">
          <w:headerReference w:type="even" r:id="rId7"/>
          <w:headerReference w:type="default" r:id="rId8"/>
          <w:footerReference w:type="even" r:id="rId9"/>
          <w:footerReference w:type="default" r:id="rId10"/>
          <w:headerReference w:type="first" r:id="rId11"/>
          <w:footerReference w:type="first" r:id="rId12"/>
          <w:type w:val="continuous"/>
          <w:pgSz w:w="11900" w:h="16840"/>
          <w:pgMar w:top="2268" w:right="1134" w:bottom="1134" w:left="1134" w:header="709" w:footer="709" w:gutter="0"/>
          <w:cols w:space="720"/>
          <w:titlePg/>
          <w:docGrid w:linePitch="360"/>
        </w:sectPr>
      </w:pPr>
      <w:r>
        <w:rPr>
          <w:noProof/>
          <w:lang w:val="el-GR" w:eastAsia="el-GR"/>
        </w:rPr>
        <w:pict>
          <v:line id="Straight Connector 29" o:spid="_x0000_s1042" style="position:absolute;left:0;text-align:left;z-index:251653120;visibility:visible"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" strokecolor="#00c8df" strokeweight="1pt">
            <v:stroke joinstyle="miter"/>
          </v:line>
        </w:pict>
      </w:r>
    </w:p>
    <w:p w:rsidR="00F00626" w:rsidRDefault="00F00626" w:rsidP="007432C7">
      <w:pPr>
        <w:pStyle w:val="1stPageBodyText"/>
        <w:spacing w:before="240" w:after="120" w:line="360" w:lineRule="auto"/>
        <w:ind w:right="851"/>
        <w:rPr>
          <w:color w:val="11193B"/>
          <w:szCs w:val="21"/>
          <w:lang w:val="el-GR"/>
        </w:rPr>
      </w:pPr>
      <w:r>
        <w:rPr>
          <w:color w:val="11193B"/>
          <w:szCs w:val="21"/>
          <w:lang w:val="el-GR"/>
        </w:rPr>
        <w:t>Σύμφωνα με τα στοιχεία της Ελληνικής Στατιστικής Αρχής (ΕΛΣΤΑΤ), ο δείκτης όγκου λιανικού εμπορίου, ένα μέγεθος που δείχνει τις πωλήσεις του εν λόγω κλάδου σε σταθερές τιμές και παρουσιάζει ισχυρή θετική συσχέτιση με την ιδιωτική κατανάλ</w:t>
      </w:r>
      <w:r>
        <w:rPr>
          <w:color w:val="11193B"/>
          <w:szCs w:val="21"/>
          <w:lang w:val="el-GR"/>
        </w:rPr>
        <w:t>ω</w:t>
      </w:r>
      <w:r>
        <w:rPr>
          <w:color w:val="11193B"/>
          <w:szCs w:val="21"/>
          <w:lang w:val="el-GR"/>
        </w:rPr>
        <w:t xml:space="preserve">ση, ενισχύθηκε κατά 0,9% </w:t>
      </w:r>
      <w:r>
        <w:rPr>
          <w:color w:val="11193B"/>
          <w:szCs w:val="21"/>
        </w:rPr>
        <w:t>MoM</w:t>
      </w:r>
      <w:r w:rsidRPr="007E4EDE">
        <w:rPr>
          <w:color w:val="11193B"/>
          <w:szCs w:val="21"/>
          <w:lang w:val="el-GR"/>
        </w:rPr>
        <w:t xml:space="preserve"> / 4,3%</w:t>
      </w:r>
      <w:r>
        <w:rPr>
          <w:color w:val="11193B"/>
          <w:szCs w:val="21"/>
          <w:lang w:val="el-GR"/>
        </w:rPr>
        <w:t xml:space="preserve"> ΥοΥ τον Αύγουστο 2022 από 1,</w:t>
      </w:r>
      <w:r w:rsidRPr="00F7589D">
        <w:rPr>
          <w:color w:val="11193B"/>
          <w:szCs w:val="21"/>
          <w:lang w:val="el-GR"/>
        </w:rPr>
        <w:t>5</w:t>
      </w:r>
      <w:r>
        <w:rPr>
          <w:color w:val="11193B"/>
          <w:szCs w:val="21"/>
          <w:lang w:val="el-GR"/>
        </w:rPr>
        <w:t xml:space="preserve">% </w:t>
      </w:r>
      <w:r>
        <w:rPr>
          <w:color w:val="11193B"/>
          <w:szCs w:val="21"/>
        </w:rPr>
        <w:t>MoM</w:t>
      </w:r>
      <w:r w:rsidRPr="00F7589D">
        <w:rPr>
          <w:color w:val="11193B"/>
          <w:szCs w:val="21"/>
          <w:lang w:val="el-GR"/>
        </w:rPr>
        <w:t xml:space="preserve"> / 1,4% </w:t>
      </w:r>
      <w:r>
        <w:rPr>
          <w:color w:val="11193B"/>
          <w:szCs w:val="21"/>
          <w:lang w:val="el-GR"/>
        </w:rPr>
        <w:t>ΥοΥ τον Ιούλιο 2022.</w:t>
      </w:r>
      <w:r>
        <w:rPr>
          <w:rStyle w:val="FootnoteReference"/>
          <w:color w:val="11193B"/>
          <w:szCs w:val="21"/>
          <w:lang w:val="el-GR"/>
        </w:rPr>
        <w:footnoteReference w:id="1"/>
      </w:r>
      <w:r>
        <w:rPr>
          <w:color w:val="11193B"/>
          <w:szCs w:val="21"/>
          <w:lang w:val="el-GR"/>
        </w:rPr>
        <w:t xml:space="preserve"> Για το σύνολο της περιόδου Ιανουαρίου-Αυγούστου 2022 κατέγραψε αύξηση 4,6% ΥοΥ από 9,</w:t>
      </w:r>
      <w:r w:rsidRPr="00595B75">
        <w:rPr>
          <w:color w:val="11193B"/>
          <w:szCs w:val="21"/>
          <w:lang w:val="el-GR"/>
        </w:rPr>
        <w:t>0</w:t>
      </w:r>
      <w:r>
        <w:rPr>
          <w:color w:val="11193B"/>
          <w:szCs w:val="21"/>
          <w:lang w:val="el-GR"/>
        </w:rPr>
        <w:t>% ΥοΥ την αντίστοιχη περίοδο του προηγούμ</w:t>
      </w:r>
      <w:r>
        <w:rPr>
          <w:color w:val="11193B"/>
          <w:szCs w:val="21"/>
          <w:lang w:val="el-GR"/>
        </w:rPr>
        <w:t>ε</w:t>
      </w:r>
      <w:r>
        <w:rPr>
          <w:color w:val="11193B"/>
          <w:szCs w:val="21"/>
          <w:lang w:val="el-GR"/>
        </w:rPr>
        <w:t>νου έτους.</w:t>
      </w:r>
      <w:r>
        <w:rPr>
          <w:rStyle w:val="FootnoteReference"/>
          <w:color w:val="11193B"/>
          <w:szCs w:val="21"/>
          <w:lang w:val="el-GR"/>
        </w:rPr>
        <w:footnoteReference w:id="2"/>
      </w:r>
      <w:r>
        <w:rPr>
          <w:color w:val="11193B"/>
          <w:szCs w:val="21"/>
          <w:lang w:val="el-GR"/>
        </w:rPr>
        <w:t xml:space="preserve"> Η</w:t>
      </w:r>
      <w:r w:rsidRPr="00654CD1">
        <w:rPr>
          <w:color w:val="11193B"/>
          <w:szCs w:val="21"/>
          <w:lang w:val="el-GR"/>
        </w:rPr>
        <w:t xml:space="preserve"> </w:t>
      </w:r>
      <w:r>
        <w:rPr>
          <w:color w:val="11193B"/>
          <w:szCs w:val="21"/>
          <w:lang w:val="el-GR"/>
        </w:rPr>
        <w:t>εν λόγω επιβράδυνση, πέραν των επιδράσεων της ενεργειακής κρίσης και της αύξησης του επιπέδου των τιμών, ήταν σε έναν βαθμό αναμενόμενη, καθότι ο εν λόγω κλάδος υπεραπέδωσε το 2021. Συγκεκριμένα, ο όγκος των πωλήσεων στο λιανικό εμπόριο το 2021 υπερέβη τα προ πανδημίας επίπεδα, ήτοι του 2019, κατά 6,1%.</w:t>
      </w:r>
    </w:p>
    <w:p w:rsidR="00F00626" w:rsidRDefault="00F00626" w:rsidP="007432C7">
      <w:pPr>
        <w:pStyle w:val="1stPageBodyText"/>
        <w:spacing w:before="240" w:after="120" w:line="360" w:lineRule="auto"/>
        <w:ind w:right="851"/>
        <w:rPr>
          <w:color w:val="11193B"/>
          <w:szCs w:val="21"/>
          <w:lang w:val="el-GR"/>
        </w:rPr>
      </w:pPr>
      <w:r w:rsidRPr="00B352F5">
        <w:rPr>
          <w:noProof/>
          <w:color w:val="11193B"/>
          <w:szCs w:val="21"/>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style="width:474pt;height:252pt;visibility:visible">
            <v:imagedata r:id="rId13" o:title=""/>
          </v:shape>
        </w:pict>
      </w:r>
    </w:p>
    <w:p w:rsidR="00F00626" w:rsidRDefault="00F00626" w:rsidP="006D54DE">
      <w:pPr>
        <w:pStyle w:val="1stPageBodyText"/>
        <w:spacing w:before="240" w:after="120" w:line="360" w:lineRule="auto"/>
        <w:ind w:right="851"/>
        <w:rPr>
          <w:color w:val="11193B"/>
          <w:szCs w:val="21"/>
          <w:lang w:val="el-GR"/>
        </w:rPr>
      </w:pPr>
      <w:r>
        <w:rPr>
          <w:color w:val="11193B"/>
          <w:szCs w:val="21"/>
          <w:lang w:val="el-GR"/>
        </w:rPr>
        <w:t>Σε ό,τι αφορά τον όγκο των πωλήσεων στις επί μέρους κατηγορίες καταστημάτων για τον μήνα Αύγουστο 2022 (βλέπε Σχήμα 1), θετικά ξεχώρισαν οι κατηγορίες των τροφίμων, ποτών και καπνού, των φαρμακευτικών και καλλυντικών, των επίπλων, ηλεκτρικών ειδών και οικιακού εξοπλισμού και των βιβλίων, χαρτικών και λοιπών ειδών.</w:t>
      </w:r>
      <w:r>
        <w:rPr>
          <w:rStyle w:val="FootnoteReference"/>
          <w:color w:val="11193B"/>
          <w:szCs w:val="21"/>
          <w:lang w:val="el-GR"/>
        </w:rPr>
        <w:footnoteReference w:id="3"/>
      </w:r>
      <w:r>
        <w:rPr>
          <w:color w:val="11193B"/>
          <w:szCs w:val="21"/>
          <w:lang w:val="el-GR"/>
        </w:rPr>
        <w:t xml:space="preserve"> Η ένδυση και υπόδηση σημείωσε την υψηλότερη μηνιαία αύξηση με 6,5%, εν μέρει και λόγω των θερινών εκπτώσεων, καλύπτοντας σχεδόν το σύνολο των απ</w:t>
      </w:r>
      <w:r>
        <w:rPr>
          <w:color w:val="11193B"/>
          <w:szCs w:val="21"/>
          <w:lang w:val="el-GR"/>
        </w:rPr>
        <w:t>ω</w:t>
      </w:r>
      <w:r>
        <w:rPr>
          <w:color w:val="11193B"/>
          <w:szCs w:val="21"/>
          <w:lang w:val="el-GR"/>
        </w:rPr>
        <w:t>λειών των δύο προηγούμενων μηνών. Παρά ταύτα, σε ετήσια βάση, είχε τη χειρότερη επίδοση από όλες τις κατηγορίες καταστημάτων με συρρίκνωση 3,4%. Τ</w:t>
      </w:r>
      <w:r>
        <w:rPr>
          <w:color w:val="11193B"/>
          <w:szCs w:val="21"/>
          <w:lang w:val="el-GR"/>
        </w:rPr>
        <w:t>έ</w:t>
      </w:r>
      <w:r>
        <w:rPr>
          <w:color w:val="11193B"/>
          <w:szCs w:val="21"/>
          <w:lang w:val="el-GR"/>
        </w:rPr>
        <w:t>λος, τα μεγάλα καταστήματα τροφίμων (</w:t>
      </w:r>
      <w:r>
        <w:rPr>
          <w:color w:val="11193B"/>
          <w:szCs w:val="21"/>
        </w:rPr>
        <w:t>super</w:t>
      </w:r>
      <w:r w:rsidRPr="00B47936">
        <w:rPr>
          <w:color w:val="11193B"/>
          <w:szCs w:val="21"/>
          <w:lang w:val="el-GR"/>
        </w:rPr>
        <w:t xml:space="preserve"> </w:t>
      </w:r>
      <w:r>
        <w:rPr>
          <w:color w:val="11193B"/>
          <w:szCs w:val="21"/>
        </w:rPr>
        <w:t>markets</w:t>
      </w:r>
      <w:r>
        <w:rPr>
          <w:color w:val="11193B"/>
          <w:szCs w:val="21"/>
          <w:lang w:val="el-GR"/>
        </w:rPr>
        <w:t>) και τα πολυκαταστήματα κατέγραψαν μείωση του όγκου των πωλήσεων σε μηνιαία βάση κατά 1,6% και 0,7% αντίστοιχα, ενώ σε ετήσια βάση η επίδοσή τους ήταν σχετικά ισχνή.</w:t>
      </w:r>
    </w:p>
    <w:p w:rsidR="00F00626" w:rsidRDefault="00F00626" w:rsidP="006D54DE">
      <w:pPr>
        <w:pStyle w:val="1stPageBodyText"/>
        <w:spacing w:before="240" w:after="120" w:line="360" w:lineRule="auto"/>
        <w:ind w:right="851"/>
        <w:rPr>
          <w:color w:val="11193B"/>
          <w:szCs w:val="21"/>
          <w:lang w:val="el-GR"/>
        </w:rPr>
      </w:pPr>
      <w:r w:rsidRPr="00B352F5">
        <w:rPr>
          <w:noProof/>
          <w:color w:val="11193B"/>
          <w:szCs w:val="21"/>
          <w:lang w:val="el-GR" w:eastAsia="el-GR"/>
        </w:rPr>
        <w:pict>
          <v:shape id="Picture 15" o:spid="_x0000_i1026" type="#_x0000_t75" style="width:480.75pt;height:253.5pt;visibility:visible">
            <v:imagedata r:id="rId14" o:title=""/>
          </v:shape>
        </w:pict>
      </w:r>
    </w:p>
    <w:p w:rsidR="00F00626" w:rsidRPr="00B47936" w:rsidRDefault="00F00626" w:rsidP="005B7600">
      <w:pPr>
        <w:pStyle w:val="1stPageBodyText"/>
        <w:spacing w:before="240" w:after="120" w:line="360" w:lineRule="auto"/>
        <w:ind w:right="851"/>
        <w:rPr>
          <w:color w:val="11193B"/>
          <w:szCs w:val="21"/>
          <w:lang w:val="el-GR"/>
        </w:rPr>
      </w:pPr>
      <w:r>
        <w:rPr>
          <w:color w:val="11193B"/>
          <w:szCs w:val="21"/>
          <w:lang w:val="el-GR"/>
        </w:rPr>
        <w:t>Βάσει των παραπάνω αποτελεσμάτων εξάγεται το συμπέρασμα ότι οι δαπάνες των νοικοκυριών για κατανάλωση, τουλάχιστον μέχρι τον Αύγουστο 2022, παρουσίασαν ανθεκτικότητα στις πληθωριστικές πιέσεις και στην αύξηση της αβεβαιότητας. Σε αυτό, πέραν των μέτρων στήριξης της κυβέρνησης κατά της ενεργειακής κρίσης, σ</w:t>
      </w:r>
      <w:r>
        <w:rPr>
          <w:color w:val="11193B"/>
          <w:szCs w:val="21"/>
          <w:lang w:val="el-GR"/>
        </w:rPr>
        <w:t>υ</w:t>
      </w:r>
      <w:r>
        <w:rPr>
          <w:color w:val="11193B"/>
          <w:szCs w:val="21"/>
          <w:lang w:val="el-GR"/>
        </w:rPr>
        <w:t xml:space="preserve">νέβαλαν σε σημαντικό βαθμό οι συσσωρευμένες αποταμιεύσεις της πανδημίας. Σύμφωνα με τους μη χρηματοοικονομικούς λογαριασμούς </w:t>
      </w:r>
      <w:r w:rsidRPr="00D926BA">
        <w:rPr>
          <w:color w:val="11193B"/>
          <w:szCs w:val="21"/>
          <w:lang w:val="el-GR"/>
        </w:rPr>
        <w:t>θεσμικών τομέων της Ε</w:t>
      </w:r>
      <w:r w:rsidRPr="00D926BA">
        <w:rPr>
          <w:color w:val="11193B"/>
          <w:szCs w:val="21"/>
          <w:lang w:val="el-GR"/>
        </w:rPr>
        <w:t>Λ</w:t>
      </w:r>
      <w:r w:rsidRPr="00D926BA">
        <w:rPr>
          <w:color w:val="11193B"/>
          <w:szCs w:val="21"/>
          <w:lang w:val="el-GR"/>
        </w:rPr>
        <w:t>ΣΤΑΤ, η κατανάλωση των νοικοκυριών το</w:t>
      </w:r>
      <w:r>
        <w:rPr>
          <w:color w:val="11193B"/>
          <w:szCs w:val="21"/>
          <w:lang w:val="el-GR"/>
        </w:rPr>
        <w:t xml:space="preserve"> δεύτερο </w:t>
      </w:r>
      <w:r w:rsidRPr="00D926BA">
        <w:rPr>
          <w:color w:val="11193B"/>
          <w:szCs w:val="21"/>
          <w:lang w:val="el-GR"/>
        </w:rPr>
        <w:t>τρίμηνο 2022 αυξήθηκε σε ετήσια βάση κατά 20,1% (</w:t>
      </w:r>
      <w:r w:rsidRPr="00D926BA">
        <w:rPr>
          <w:rFonts w:cs="Calibri"/>
          <w:color w:val="11193B"/>
          <w:szCs w:val="21"/>
          <w:lang w:val="el-GR"/>
        </w:rPr>
        <w:t>€</w:t>
      </w:r>
      <w:r w:rsidRPr="00D926BA">
        <w:rPr>
          <w:color w:val="11193B"/>
          <w:szCs w:val="21"/>
          <w:lang w:val="el-GR"/>
        </w:rPr>
        <w:t>6,3 δισεκ.), ενώ το διαθέσιμο</w:t>
      </w:r>
      <w:r>
        <w:rPr>
          <w:color w:val="11193B"/>
          <w:szCs w:val="21"/>
          <w:lang w:val="el-GR"/>
        </w:rPr>
        <w:t xml:space="preserve"> εισόδημα μόλις κατά 1,7% (</w:t>
      </w:r>
      <w:r w:rsidRPr="00D926BA">
        <w:rPr>
          <w:rFonts w:cs="Calibri"/>
          <w:color w:val="11193B"/>
          <w:szCs w:val="21"/>
          <w:lang w:val="el-GR"/>
        </w:rPr>
        <w:t>€</w:t>
      </w:r>
      <w:r>
        <w:rPr>
          <w:color w:val="11193B"/>
          <w:szCs w:val="21"/>
          <w:lang w:val="el-GR"/>
        </w:rPr>
        <w:t>0</w:t>
      </w:r>
      <w:r w:rsidRPr="00D926BA">
        <w:rPr>
          <w:color w:val="11193B"/>
          <w:szCs w:val="21"/>
          <w:lang w:val="el-GR"/>
        </w:rPr>
        <w:t>,</w:t>
      </w:r>
      <w:r>
        <w:rPr>
          <w:color w:val="11193B"/>
          <w:szCs w:val="21"/>
          <w:lang w:val="el-GR"/>
        </w:rPr>
        <w:t>5</w:t>
      </w:r>
      <w:r w:rsidRPr="00D926BA">
        <w:rPr>
          <w:color w:val="11193B"/>
          <w:szCs w:val="21"/>
          <w:lang w:val="el-GR"/>
        </w:rPr>
        <w:t xml:space="preserve"> δ</w:t>
      </w:r>
      <w:r w:rsidRPr="00D926BA">
        <w:rPr>
          <w:color w:val="11193B"/>
          <w:szCs w:val="21"/>
          <w:lang w:val="el-GR"/>
        </w:rPr>
        <w:t>ι</w:t>
      </w:r>
      <w:r w:rsidRPr="00D926BA">
        <w:rPr>
          <w:color w:val="11193B"/>
          <w:szCs w:val="21"/>
          <w:lang w:val="el-GR"/>
        </w:rPr>
        <w:t>σεκ</w:t>
      </w:r>
      <w:r>
        <w:rPr>
          <w:color w:val="11193B"/>
          <w:szCs w:val="21"/>
          <w:lang w:val="el-GR"/>
        </w:rPr>
        <w:t xml:space="preserve">.). Ως εκ τούτου, η αποταμίευση των νοικοκυριών από το θετικό έδαφος των </w:t>
      </w:r>
      <w:r w:rsidRPr="00D926BA">
        <w:rPr>
          <w:rFonts w:cs="Calibri"/>
          <w:color w:val="11193B"/>
          <w:szCs w:val="21"/>
          <w:lang w:val="el-GR"/>
        </w:rPr>
        <w:t>€</w:t>
      </w:r>
      <w:r>
        <w:rPr>
          <w:color w:val="11193B"/>
          <w:szCs w:val="21"/>
          <w:lang w:val="el-GR"/>
        </w:rPr>
        <w:t>1,1 δισεκ. (3,4% ως ποσοστό του διαθέσιμου εισοδήματος) το δεύτερο τρίμηνο 2021 συρρικνώθηκε στο αρνητικό έδαφος των 4,7 δισεκ. (14,2% ως ποσοστό του διαθέσ</w:t>
      </w:r>
      <w:r>
        <w:rPr>
          <w:color w:val="11193B"/>
          <w:szCs w:val="21"/>
          <w:lang w:val="el-GR"/>
        </w:rPr>
        <w:t>ι</w:t>
      </w:r>
      <w:r>
        <w:rPr>
          <w:color w:val="11193B"/>
          <w:szCs w:val="21"/>
          <w:lang w:val="el-GR"/>
        </w:rPr>
        <w:t xml:space="preserve">μου εισοδήματος) το δεύτερο τρίμηνο 2022. Βάσει των στοιχείων των εν λόγω λογαριασμών αποδεικνύεται ότι οι συσσωρευμένες αποταμιεύσεις των νοικοκυριών κατά τη διάρκεια της πανδημίας, </w:t>
      </w:r>
      <w:r w:rsidRPr="00FE5149">
        <w:rPr>
          <w:color w:val="11193B"/>
          <w:szCs w:val="21"/>
          <w:lang w:val="el-GR"/>
        </w:rPr>
        <w:t>€</w:t>
      </w:r>
      <w:r>
        <w:rPr>
          <w:color w:val="11193B"/>
          <w:szCs w:val="21"/>
          <w:lang w:val="el-GR"/>
        </w:rPr>
        <w:t>8,9 δισεκ. σωρευτικά από το δεύτερο τρίμηνο 2020 μέχρι το δεύτερο τρίμηνο 2021, χρηματοδότησαν σε υψηλό βαθμό την αν</w:t>
      </w:r>
      <w:r>
        <w:rPr>
          <w:color w:val="11193B"/>
          <w:szCs w:val="21"/>
          <w:lang w:val="el-GR"/>
        </w:rPr>
        <w:t>ά</w:t>
      </w:r>
      <w:r>
        <w:rPr>
          <w:color w:val="11193B"/>
          <w:szCs w:val="21"/>
          <w:lang w:val="el-GR"/>
        </w:rPr>
        <w:t>καμψη της κατανάλωσης των νοικοκυριών. Σημειώνεται ότι από το τρίτο τρίμηνο 2021 μέχρι το δεύτερο τρίμηνο 2022 οι συσσωρευμένες αποταμιεύσεις των νοικοκ</w:t>
      </w:r>
      <w:r>
        <w:rPr>
          <w:color w:val="11193B"/>
          <w:szCs w:val="21"/>
          <w:lang w:val="el-GR"/>
        </w:rPr>
        <w:t>υ</w:t>
      </w:r>
      <w:r>
        <w:rPr>
          <w:color w:val="11193B"/>
          <w:szCs w:val="21"/>
          <w:lang w:val="el-GR"/>
        </w:rPr>
        <w:t xml:space="preserve">ριών ήταν αρνητικές στα </w:t>
      </w:r>
      <w:r w:rsidRPr="002426CC">
        <w:rPr>
          <w:color w:val="11193B"/>
          <w:szCs w:val="21"/>
          <w:lang w:val="el-GR"/>
        </w:rPr>
        <w:t>€</w:t>
      </w:r>
      <w:r>
        <w:rPr>
          <w:color w:val="11193B"/>
          <w:szCs w:val="21"/>
          <w:lang w:val="el-GR"/>
        </w:rPr>
        <w:t>9,3 δισεκ</w:t>
      </w:r>
      <w:r w:rsidRPr="008774BC">
        <w:rPr>
          <w:color w:val="11193B"/>
          <w:szCs w:val="21"/>
          <w:lang w:val="el-GR"/>
        </w:rPr>
        <w:t xml:space="preserve"> (</w:t>
      </w:r>
      <w:r>
        <w:rPr>
          <w:color w:val="11193B"/>
          <w:szCs w:val="21"/>
          <w:lang w:val="el-GR"/>
        </w:rPr>
        <w:t xml:space="preserve">βλέπε Σχήμα 2). </w:t>
      </w:r>
    </w:p>
    <w:tbl>
      <w:tblPr>
        <w:tblpPr w:leftFromText="180" w:rightFromText="180" w:vertAnchor="text" w:horzAnchor="margin" w:tblpYSpec="outside"/>
        <w:tblW w:w="10206" w:type="dxa"/>
        <w:tblLayout w:type="fixed"/>
        <w:tblLook w:val="00A0"/>
      </w:tblPr>
      <w:tblGrid>
        <w:gridCol w:w="7905"/>
        <w:gridCol w:w="2301"/>
      </w:tblGrid>
      <w:tr w:rsidR="00F00626" w:rsidRPr="00B352F5" w:rsidTr="001B7F86">
        <w:tc>
          <w:tcPr>
            <w:tcW w:w="10206" w:type="dxa"/>
            <w:gridSpan w:val="2"/>
            <w:vAlign w:val="center"/>
          </w:tcPr>
          <w:p w:rsidR="00F00626" w:rsidRPr="006A6BBB" w:rsidRDefault="00F00626" w:rsidP="001B7F86">
            <w:pPr>
              <w:spacing w:after="60" w:line="240" w:lineRule="exact"/>
              <w:jc w:val="center"/>
              <w:rPr>
                <w:rFonts w:cs="Calibri"/>
                <w:b/>
                <w:color w:val="11193B"/>
                <w:sz w:val="18"/>
                <w:szCs w:val="18"/>
                <w:lang w:val="el-GR"/>
              </w:rPr>
            </w:pPr>
            <w:r w:rsidRPr="006A6BBB">
              <w:rPr>
                <w:rFonts w:cs="Calibri"/>
                <w:b/>
                <w:color w:val="11193B"/>
                <w:sz w:val="18"/>
                <w:szCs w:val="18"/>
                <w:lang w:val="el-GR"/>
              </w:rPr>
              <w:t>Πίνακας Α1 Βασικά Μακροοικονομικά Μεγέθη της Ελληνικής Οικονομίας</w:t>
            </w:r>
          </w:p>
        </w:tc>
      </w:tr>
      <w:tr w:rsidR="00F00626" w:rsidRPr="00B352F5" w:rsidTr="001B7F86">
        <w:tc>
          <w:tcPr>
            <w:tcW w:w="7905" w:type="dxa"/>
            <w:vAlign w:val="center"/>
          </w:tcPr>
          <w:p w:rsidR="00F00626" w:rsidRPr="00B352F5" w:rsidRDefault="00F00626" w:rsidP="001B7F86">
            <w:pPr>
              <w:spacing w:after="60" w:line="240" w:lineRule="atLeast"/>
              <w:jc w:val="center"/>
              <w:rPr>
                <w:rFonts w:cs="Calibri"/>
                <w:iCs/>
                <w:color w:val="11193B"/>
                <w:sz w:val="18"/>
                <w:szCs w:val="18"/>
                <w:u w:val="single"/>
                <w:lang w:val="el-GR"/>
              </w:rPr>
            </w:pPr>
            <w:r w:rsidRPr="00B352F5">
              <w:rPr>
                <w:rFonts w:cs="Calibr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rsidR="00F00626" w:rsidRPr="0039728C" w:rsidRDefault="00F00626" w:rsidP="001B7F86">
            <w:pPr>
              <w:spacing w:line="240" w:lineRule="atLeast"/>
              <w:rPr>
                <w:rFonts w:cs="Calibri"/>
                <w:sz w:val="16"/>
                <w:szCs w:val="16"/>
                <w:lang w:val="el-GR"/>
              </w:rPr>
            </w:pPr>
          </w:p>
        </w:tc>
      </w:tr>
      <w:tr w:rsidR="00F00626" w:rsidRPr="00B352F5" w:rsidTr="001B7F86">
        <w:trPr>
          <w:trHeight w:val="60"/>
        </w:trPr>
        <w:tc>
          <w:tcPr>
            <w:tcW w:w="7905" w:type="dxa"/>
          </w:tcPr>
          <w:p w:rsidR="00F00626" w:rsidRPr="00B352F5" w:rsidRDefault="00F00626" w:rsidP="001B7F86">
            <w:pPr>
              <w:spacing w:after="60" w:line="240" w:lineRule="atLeast"/>
              <w:jc w:val="both"/>
              <w:rPr>
                <w:rFonts w:cs="Calibri"/>
                <w:i/>
                <w:color w:val="11193B"/>
                <w:sz w:val="18"/>
                <w:szCs w:val="18"/>
                <w:lang w:val="el-GR"/>
              </w:rPr>
            </w:pPr>
            <w:r w:rsidRPr="00B352F5">
              <w:rPr>
                <w:rFonts w:cs="Calibri"/>
                <w:i/>
                <w:color w:val="11193B"/>
                <w:sz w:val="18"/>
                <w:szCs w:val="18"/>
                <w:lang w:val="el-GR"/>
              </w:rPr>
              <w:t>Το 2</w:t>
            </w:r>
            <w:r w:rsidRPr="00B352F5">
              <w:rPr>
                <w:rFonts w:cs="Calibri"/>
                <w:i/>
                <w:color w:val="11193B"/>
                <w:sz w:val="18"/>
                <w:szCs w:val="18"/>
                <w:vertAlign w:val="superscript"/>
                <w:lang w:val="el-GR"/>
              </w:rPr>
              <w:t>ο</w:t>
            </w:r>
            <w:r w:rsidRPr="00B352F5">
              <w:rPr>
                <w:rFonts w:cs="Calibri"/>
                <w:i/>
                <w:color w:val="11193B"/>
                <w:sz w:val="18"/>
                <w:szCs w:val="18"/>
                <w:lang w:val="el-GR"/>
              </w:rPr>
              <w:t xml:space="preserve"> τρίμηνο 2022 η ετήσια μεταβολή του πραγματικού ΑΕΠ ήταν +7,7% </w:t>
            </w:r>
            <w:r w:rsidRPr="00B352F5">
              <w:rPr>
                <w:rFonts w:cs="Calibri"/>
                <w:i/>
                <w:color w:val="11193B"/>
                <w:sz w:val="18"/>
                <w:szCs w:val="18"/>
              </w:rPr>
              <w:t>YoY</w:t>
            </w:r>
            <w:r w:rsidRPr="00B352F5">
              <w:rPr>
                <w:rFonts w:cs="Calibri"/>
                <w:i/>
                <w:color w:val="11193B"/>
                <w:sz w:val="18"/>
                <w:szCs w:val="18"/>
                <w:lang w:val="el-GR"/>
              </w:rPr>
              <w:t xml:space="preserve"> (+8,0% </w:t>
            </w:r>
            <w:r w:rsidRPr="00B352F5">
              <w:rPr>
                <w:rFonts w:cs="Calibri"/>
                <w:i/>
                <w:color w:val="11193B"/>
                <w:sz w:val="18"/>
                <w:szCs w:val="18"/>
              </w:rPr>
              <w:t>YoY</w:t>
            </w:r>
            <w:r w:rsidRPr="00B352F5">
              <w:rPr>
                <w:rFonts w:cs="Calibri"/>
                <w:i/>
                <w:color w:val="11193B"/>
                <w:sz w:val="18"/>
                <w:szCs w:val="18"/>
                <w:lang w:val="el-GR"/>
              </w:rPr>
              <w:t xml:space="preserve"> (</w:t>
            </w:r>
            <w:r w:rsidRPr="00B352F5">
              <w:rPr>
                <w:rFonts w:cs="Calibri"/>
                <w:i/>
                <w:color w:val="11193B"/>
                <w:sz w:val="18"/>
                <w:szCs w:val="18"/>
              </w:rPr>
              <w:t>Q</w:t>
            </w:r>
            <w:r w:rsidRPr="00B352F5">
              <w:rPr>
                <w:rFonts w:cs="Calibri"/>
                <w:i/>
                <w:color w:val="11193B"/>
                <w:sz w:val="18"/>
                <w:szCs w:val="18"/>
                <w:lang w:val="el-GR"/>
              </w:rPr>
              <w:t xml:space="preserve">1 2022) και +15,0% </w:t>
            </w:r>
            <w:r w:rsidRPr="00B352F5">
              <w:rPr>
                <w:rFonts w:cs="Calibri"/>
                <w:i/>
                <w:color w:val="11193B"/>
                <w:sz w:val="18"/>
                <w:szCs w:val="18"/>
              </w:rPr>
              <w:t>YoY</w:t>
            </w:r>
            <w:r w:rsidRPr="00B352F5">
              <w:rPr>
                <w:rFonts w:cs="Calibri"/>
                <w:i/>
                <w:color w:val="11193B"/>
                <w:sz w:val="18"/>
                <w:szCs w:val="18"/>
                <w:lang w:val="el-GR"/>
              </w:rPr>
              <w:t xml:space="preserve"> (</w:t>
            </w:r>
            <w:r w:rsidRPr="00B352F5">
              <w:rPr>
                <w:rFonts w:cs="Calibri"/>
                <w:i/>
                <w:color w:val="11193B"/>
                <w:sz w:val="18"/>
                <w:szCs w:val="18"/>
              </w:rPr>
              <w:t>Q</w:t>
            </w:r>
            <w:r w:rsidRPr="00B352F5">
              <w:rPr>
                <w:rFonts w:cs="Calibri"/>
                <w:i/>
                <w:color w:val="11193B"/>
                <w:sz w:val="18"/>
                <w:szCs w:val="18"/>
                <w:lang w:val="el-GR"/>
              </w:rPr>
              <w:t xml:space="preserve">2 2021)) και η αντίστοιχη τριμηνιαία μεταβολή ήταν +1,2% </w:t>
            </w:r>
            <w:r w:rsidRPr="00B352F5">
              <w:rPr>
                <w:rFonts w:cs="Calibri"/>
                <w:i/>
                <w:color w:val="11193B"/>
                <w:sz w:val="18"/>
                <w:szCs w:val="18"/>
              </w:rPr>
              <w:t>QoQ</w:t>
            </w:r>
            <w:r w:rsidRPr="00B352F5">
              <w:rPr>
                <w:rFonts w:cs="Calibri"/>
                <w:i/>
                <w:color w:val="11193B"/>
                <w:sz w:val="18"/>
                <w:szCs w:val="18"/>
                <w:lang w:val="el-GR"/>
              </w:rPr>
              <w:t xml:space="preserve"> (+2,9% </w:t>
            </w:r>
            <w:r w:rsidRPr="00B352F5">
              <w:rPr>
                <w:rFonts w:cs="Calibri"/>
                <w:i/>
                <w:color w:val="11193B"/>
                <w:sz w:val="18"/>
                <w:szCs w:val="18"/>
              </w:rPr>
              <w:t>QoQ</w:t>
            </w:r>
            <w:r w:rsidRPr="00B352F5">
              <w:rPr>
                <w:rFonts w:cs="Calibri"/>
                <w:i/>
                <w:color w:val="11193B"/>
                <w:sz w:val="18"/>
                <w:szCs w:val="18"/>
                <w:lang w:val="el-GR"/>
              </w:rPr>
              <w:t xml:space="preserve"> (</w:t>
            </w:r>
            <w:r w:rsidRPr="00B352F5">
              <w:rPr>
                <w:rFonts w:cs="Calibri"/>
                <w:i/>
                <w:color w:val="11193B"/>
                <w:sz w:val="18"/>
                <w:szCs w:val="18"/>
              </w:rPr>
              <w:t>Q</w:t>
            </w:r>
            <w:r w:rsidRPr="00B352F5">
              <w:rPr>
                <w:rFonts w:cs="Calibri"/>
                <w:i/>
                <w:color w:val="11193B"/>
                <w:sz w:val="18"/>
                <w:szCs w:val="18"/>
                <w:lang w:val="el-GR"/>
              </w:rPr>
              <w:t xml:space="preserve">1 2022) και +1,5% </w:t>
            </w:r>
            <w:r w:rsidRPr="00B352F5">
              <w:rPr>
                <w:rFonts w:cs="Calibri"/>
                <w:i/>
                <w:color w:val="11193B"/>
                <w:sz w:val="18"/>
                <w:szCs w:val="18"/>
              </w:rPr>
              <w:t>QoQ</w:t>
            </w:r>
            <w:r w:rsidRPr="00B352F5">
              <w:rPr>
                <w:rFonts w:cs="Calibri"/>
                <w:i/>
                <w:color w:val="11193B"/>
                <w:sz w:val="18"/>
                <w:szCs w:val="18"/>
                <w:lang w:val="el-GR"/>
              </w:rPr>
              <w:t xml:space="preserve"> (</w:t>
            </w:r>
            <w:r w:rsidRPr="00B352F5">
              <w:rPr>
                <w:rFonts w:cs="Calibri"/>
                <w:i/>
                <w:color w:val="11193B"/>
                <w:sz w:val="18"/>
                <w:szCs w:val="18"/>
              </w:rPr>
              <w:t>Q</w:t>
            </w:r>
            <w:r w:rsidRPr="00B352F5">
              <w:rPr>
                <w:rFonts w:cs="Calibri"/>
                <w:i/>
                <w:color w:val="11193B"/>
                <w:sz w:val="18"/>
                <w:szCs w:val="18"/>
                <w:lang w:val="el-GR"/>
              </w:rPr>
              <w:t xml:space="preserve">2 2021))  </w:t>
            </w:r>
          </w:p>
        </w:tc>
        <w:tc>
          <w:tcPr>
            <w:tcW w:w="2301" w:type="dxa"/>
            <w:vMerge w:val="restart"/>
          </w:tcPr>
          <w:p w:rsidR="00F00626" w:rsidRPr="00B352F5" w:rsidRDefault="00F00626" w:rsidP="001B7F86">
            <w:pPr>
              <w:spacing w:line="240" w:lineRule="atLeast"/>
              <w:jc w:val="both"/>
              <w:rPr>
                <w:rFonts w:cs="Calibri"/>
                <w:b/>
                <w:bCs/>
                <w:iCs/>
                <w:color w:val="11193B"/>
                <w:sz w:val="16"/>
                <w:szCs w:val="16"/>
                <w:lang w:val="el-GR"/>
              </w:rPr>
            </w:pPr>
            <w:r w:rsidRPr="00B352F5">
              <w:rPr>
                <w:rFonts w:cs="Calibri"/>
                <w:b/>
                <w:bCs/>
                <w:iCs/>
                <w:color w:val="11193B"/>
                <w:sz w:val="16"/>
                <w:szCs w:val="16"/>
                <w:lang w:val="el-GR"/>
              </w:rPr>
              <w:t>ΑΕΠ (% YoY, % QoQ)</w:t>
            </w:r>
          </w:p>
          <w:p w:rsidR="00F00626" w:rsidRPr="00B352F5" w:rsidRDefault="00F00626" w:rsidP="001B7F86">
            <w:pPr>
              <w:spacing w:line="240" w:lineRule="atLeast"/>
              <w:jc w:val="both"/>
              <w:rPr>
                <w:rFonts w:cs="Calibri"/>
                <w:iCs/>
                <w:color w:val="11193B"/>
                <w:sz w:val="16"/>
                <w:szCs w:val="16"/>
                <w:lang w:val="el-GR"/>
              </w:rPr>
            </w:pP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 xml:space="preserve">Περίοδος: </w:t>
            </w:r>
            <w:r w:rsidRPr="00B352F5">
              <w:rPr>
                <w:rFonts w:cs="Calibri"/>
                <w:iCs/>
                <w:color w:val="11193B"/>
                <w:sz w:val="16"/>
                <w:szCs w:val="16"/>
              </w:rPr>
              <w:t>Q</w:t>
            </w:r>
            <w:r w:rsidRPr="00B352F5">
              <w:rPr>
                <w:rFonts w:cs="Calibri"/>
                <w:iCs/>
                <w:color w:val="11193B"/>
                <w:sz w:val="16"/>
                <w:szCs w:val="16"/>
                <w:lang w:val="el-GR"/>
              </w:rPr>
              <w:t>2 2002–</w:t>
            </w:r>
            <w:r w:rsidRPr="00B352F5">
              <w:rPr>
                <w:rFonts w:cs="Calibri"/>
                <w:iCs/>
                <w:color w:val="11193B"/>
                <w:sz w:val="16"/>
                <w:szCs w:val="16"/>
              </w:rPr>
              <w:t>Q</w:t>
            </w:r>
            <w:r w:rsidRPr="00B352F5">
              <w:rPr>
                <w:rFonts w:cs="Calibri"/>
                <w:iCs/>
                <w:color w:val="11193B"/>
                <w:sz w:val="16"/>
                <w:szCs w:val="16"/>
                <w:lang w:val="el-GR"/>
              </w:rPr>
              <w:t>2 2022</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Στοιχεία: τριμηνιαία</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Μέσος Όρος: -0,1%</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Διάμεσος: +0,6%</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Μέγιστο: +15,0% (Q2 2021)</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Ελάχιστο: -15,5% (Q2 2020)</w:t>
            </w:r>
          </w:p>
          <w:p w:rsidR="00F00626" w:rsidRPr="00B352F5" w:rsidRDefault="00F00626" w:rsidP="001B7F86">
            <w:pPr>
              <w:spacing w:line="240" w:lineRule="atLeast"/>
              <w:jc w:val="both"/>
              <w:rPr>
                <w:rFonts w:cs="Calibri"/>
                <w:iCs/>
                <w:color w:val="11193B"/>
                <w:sz w:val="16"/>
                <w:szCs w:val="16"/>
                <w:lang w:val="el-GR"/>
              </w:rPr>
            </w:pP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ΑΑ = αριστερός άξονας</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ΔΑ = δεξιός άξονας</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Δημοσίευση: 7/9/2022 (προσωρινά στοιχεία)</w:t>
            </w:r>
          </w:p>
          <w:p w:rsidR="00F00626" w:rsidRPr="00D7201F" w:rsidRDefault="00F00626" w:rsidP="001B7F86">
            <w:pPr>
              <w:spacing w:line="240" w:lineRule="atLeast"/>
              <w:jc w:val="both"/>
              <w:rPr>
                <w:rFonts w:cs="Calibri"/>
                <w:sz w:val="16"/>
                <w:szCs w:val="16"/>
                <w:lang w:val="el-GR"/>
              </w:rPr>
            </w:pPr>
            <w:r w:rsidRPr="00B352F5">
              <w:rPr>
                <w:rFonts w:cs="Calibri"/>
                <w:iCs/>
                <w:color w:val="11193B"/>
                <w:sz w:val="16"/>
                <w:szCs w:val="16"/>
                <w:lang w:val="el-GR"/>
              </w:rPr>
              <w:t>Επομ. δημ.: 7/12/2022</w:t>
            </w:r>
          </w:p>
        </w:tc>
      </w:tr>
      <w:tr w:rsidR="00F00626" w:rsidRPr="00B352F5" w:rsidTr="001B7F86">
        <w:trPr>
          <w:trHeight w:val="60"/>
        </w:trPr>
        <w:tc>
          <w:tcPr>
            <w:tcW w:w="7905" w:type="dxa"/>
          </w:tcPr>
          <w:p w:rsidR="00F00626" w:rsidRPr="00B352F5" w:rsidRDefault="00F00626" w:rsidP="001B7F86">
            <w:pPr>
              <w:spacing w:after="60" w:line="240" w:lineRule="atLeast"/>
              <w:jc w:val="center"/>
              <w:rPr>
                <w:rFonts w:cs="Calibri"/>
                <w:i/>
                <w:color w:val="11193B"/>
                <w:sz w:val="16"/>
                <w:szCs w:val="16"/>
                <w:lang w:val="el-GR"/>
              </w:rPr>
            </w:pPr>
            <w:r w:rsidRPr="00B352F5">
              <w:rPr>
                <w:rFonts w:cs="Calibri"/>
                <w:i/>
                <w:color w:val="11193B"/>
                <w:sz w:val="16"/>
                <w:szCs w:val="16"/>
                <w:lang w:val="el-GR"/>
              </w:rPr>
              <w:t>Προβλέψεις για το σύνολο του έτους – Ευρωπαϊκή Επιτροπή, Ιουλ-2022: 2022 +4,0%, 2023 2,4%</w:t>
            </w:r>
          </w:p>
        </w:tc>
        <w:tc>
          <w:tcPr>
            <w:tcW w:w="2301" w:type="dxa"/>
            <w:vMerge/>
          </w:tcPr>
          <w:p w:rsidR="00F00626" w:rsidRPr="0039728C" w:rsidRDefault="00F00626" w:rsidP="001B7F86">
            <w:pPr>
              <w:spacing w:line="240" w:lineRule="atLeast"/>
              <w:rPr>
                <w:rFonts w:cs="Calibri"/>
                <w:sz w:val="16"/>
                <w:szCs w:val="16"/>
                <w:lang w:val="el-GR"/>
              </w:rPr>
            </w:pPr>
          </w:p>
        </w:tc>
      </w:tr>
      <w:tr w:rsidR="00F00626" w:rsidRPr="00B352F5" w:rsidTr="0070749D">
        <w:trPr>
          <w:trHeight w:val="1283"/>
        </w:trPr>
        <w:tc>
          <w:tcPr>
            <w:tcW w:w="7905" w:type="dxa"/>
          </w:tcPr>
          <w:p w:rsidR="00F00626" w:rsidRPr="00175694" w:rsidRDefault="00F00626" w:rsidP="001B7F86">
            <w:pPr>
              <w:jc w:val="center"/>
              <w:rPr>
                <w:rFonts w:cs="Calibri"/>
                <w:noProof/>
                <w:lang w:val="el-GR" w:eastAsia="el-GR"/>
              </w:rPr>
            </w:pPr>
            <w:r w:rsidRPr="00B352F5">
              <w:rPr>
                <w:noProof/>
                <w:lang w:val="el-GR" w:eastAsia="el-GR"/>
              </w:rPr>
              <w:pict>
                <v:shape id="Chart 7" o:spid="_x0000_i1027" type="#_x0000_t75" style="width:382.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5BcJ3AAAAAUBAAAPAAAAZHJzL2Rvd25y&#10;ZXYueG1sTI/BTsMwEETvSPyDtUjcqEOrNG0apwoIeqsiCh/gxtskIl6H2E3D37NwKZeRRrOaeZtt&#10;J9uJEQffOlLwOItAIFXOtFQr+Hh/fViB8EGT0Z0jVPCNHrb57U2mU+Mu9IbjIdSCS8inWkETQp9K&#10;6asGrfYz1yNxdnKD1YHtUEsz6AuX207Oo2gprW6JFxrd43OD1efhbBVM/qUsdk/d/mufrBfJWJTr&#10;XVwqdX83FRsQAadwPYZffEaHnJmO7kzGi04BPxL+lLNkGbM9KpivFjHIPJP/6fM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">
                  <v:imagedata r:id="rId15" o:title="" croptop="-1546f" cropbottom="-8505f" cropleft="-2571f" cropright="-2682f"/>
                  <o:lock v:ext="edit" aspectratio="f"/>
                </v:shape>
              </w:pict>
            </w:r>
          </w:p>
        </w:tc>
        <w:tc>
          <w:tcPr>
            <w:tcW w:w="2301" w:type="dxa"/>
            <w:vMerge/>
          </w:tcPr>
          <w:p w:rsidR="00F00626" w:rsidRPr="00175694" w:rsidRDefault="00F00626" w:rsidP="001B7F86">
            <w:pPr>
              <w:rPr>
                <w:rFonts w:cs="Calibri"/>
                <w:sz w:val="16"/>
                <w:szCs w:val="16"/>
                <w:lang w:val="el-GR"/>
              </w:rPr>
            </w:pPr>
          </w:p>
        </w:tc>
      </w:tr>
      <w:tr w:rsidR="00F00626" w:rsidRPr="00B352F5" w:rsidTr="001B7F86">
        <w:trPr>
          <w:trHeight w:val="82"/>
        </w:trPr>
        <w:tc>
          <w:tcPr>
            <w:tcW w:w="7905" w:type="dxa"/>
          </w:tcPr>
          <w:p w:rsidR="00F00626" w:rsidRPr="00B352F5" w:rsidRDefault="00F00626" w:rsidP="001B7F86">
            <w:pPr>
              <w:spacing w:after="60" w:line="240" w:lineRule="atLeast"/>
              <w:jc w:val="center"/>
              <w:rPr>
                <w:rFonts w:cs="Calibri"/>
                <w:iCs/>
                <w:color w:val="11193B"/>
                <w:sz w:val="18"/>
                <w:szCs w:val="18"/>
                <w:u w:val="single"/>
                <w:lang w:val="el-GR"/>
              </w:rPr>
            </w:pPr>
            <w:r w:rsidRPr="00B352F5">
              <w:rPr>
                <w:rFonts w:cs="Calibri"/>
                <w:iCs/>
                <w:color w:val="11193B"/>
                <w:sz w:val="18"/>
                <w:szCs w:val="18"/>
                <w:u w:val="single"/>
                <w:lang w:val="el-GR"/>
              </w:rPr>
              <w:t>Ποσοστό Ανεργίας (εποχικά διορθωμένα στοιχεία)</w:t>
            </w:r>
          </w:p>
        </w:tc>
        <w:tc>
          <w:tcPr>
            <w:tcW w:w="2301" w:type="dxa"/>
          </w:tcPr>
          <w:p w:rsidR="00F00626" w:rsidRPr="0039728C" w:rsidRDefault="00F00626" w:rsidP="001B7F86">
            <w:pPr>
              <w:spacing w:line="240" w:lineRule="atLeast"/>
              <w:rPr>
                <w:rFonts w:cs="Calibri"/>
                <w:sz w:val="16"/>
                <w:szCs w:val="16"/>
                <w:lang w:val="el-GR"/>
              </w:rPr>
            </w:pPr>
          </w:p>
        </w:tc>
      </w:tr>
      <w:tr w:rsidR="00F00626" w:rsidRPr="00B352F5" w:rsidTr="001B7F86">
        <w:trPr>
          <w:trHeight w:val="60"/>
        </w:trPr>
        <w:tc>
          <w:tcPr>
            <w:tcW w:w="7905" w:type="dxa"/>
          </w:tcPr>
          <w:p w:rsidR="00F00626" w:rsidRPr="0039728C" w:rsidRDefault="00F00626" w:rsidP="001B7F86">
            <w:pPr>
              <w:spacing w:after="60" w:line="240" w:lineRule="atLeast"/>
              <w:jc w:val="both"/>
              <w:rPr>
                <w:rFonts w:cs="Calibri"/>
                <w:i/>
                <w:sz w:val="18"/>
                <w:szCs w:val="18"/>
                <w:lang w:val="el-GR"/>
              </w:rPr>
            </w:pPr>
            <w:r w:rsidRPr="00B352F5">
              <w:rPr>
                <w:rFonts w:cs="Calibri"/>
                <w:i/>
                <w:color w:val="11193B"/>
                <w:sz w:val="18"/>
                <w:szCs w:val="18"/>
                <w:lang w:val="el-GR"/>
              </w:rPr>
              <w:t xml:space="preserve">Τον Αύγουστο 2022 το ποσοστό ανεργίας διαμορφώθηκε στο 12,2% (12,2% (7/2022) και 13,7% (8/2021)) και το αντίστοιχο μέσο ετήσιο μέγεθος (μέσος όρος 12 μηνών) </w:t>
            </w:r>
            <w:r w:rsidRPr="00B352F5">
              <w:rPr>
                <w:rFonts w:cs="Calibri"/>
                <w:i/>
                <w:color w:val="11193B"/>
                <w:sz w:val="18"/>
                <w:szCs w:val="18"/>
                <w:lang w:val="el-GR"/>
              </w:rPr>
              <w:t>ή</w:t>
            </w:r>
            <w:r w:rsidRPr="00B352F5">
              <w:rPr>
                <w:rFonts w:cs="Calibri"/>
                <w:i/>
                <w:color w:val="11193B"/>
                <w:sz w:val="18"/>
                <w:szCs w:val="18"/>
                <w:lang w:val="el-GR"/>
              </w:rPr>
              <w:t>ταν στο 12,8% (13,0% (7/2022) και 16,1% (8/2021))</w:t>
            </w:r>
          </w:p>
        </w:tc>
        <w:tc>
          <w:tcPr>
            <w:tcW w:w="2301" w:type="dxa"/>
            <w:vMerge w:val="restart"/>
          </w:tcPr>
          <w:p w:rsidR="00F00626" w:rsidRPr="00B352F5" w:rsidRDefault="00F00626" w:rsidP="001B7F86">
            <w:pPr>
              <w:spacing w:line="240" w:lineRule="atLeast"/>
              <w:jc w:val="both"/>
              <w:rPr>
                <w:rFonts w:cs="Calibri"/>
                <w:b/>
                <w:bCs/>
                <w:iCs/>
                <w:color w:val="11193B"/>
                <w:sz w:val="16"/>
                <w:szCs w:val="16"/>
                <w:lang w:val="el-GR"/>
              </w:rPr>
            </w:pPr>
            <w:r w:rsidRPr="00B352F5">
              <w:rPr>
                <w:rFonts w:cs="Calibri"/>
                <w:b/>
                <w:bCs/>
                <w:iCs/>
                <w:color w:val="11193B"/>
                <w:sz w:val="16"/>
                <w:szCs w:val="16"/>
                <w:lang w:val="el-GR"/>
              </w:rPr>
              <w:t>Ποσοστό Ανεργίας (%)</w:t>
            </w:r>
          </w:p>
          <w:p w:rsidR="00F00626" w:rsidRPr="00B352F5" w:rsidRDefault="00F00626" w:rsidP="001B7F86">
            <w:pPr>
              <w:spacing w:line="240" w:lineRule="atLeast"/>
              <w:jc w:val="both"/>
              <w:rPr>
                <w:rFonts w:cs="Calibri"/>
                <w:b/>
                <w:bCs/>
                <w:iCs/>
                <w:color w:val="11193B"/>
                <w:sz w:val="16"/>
                <w:szCs w:val="16"/>
                <w:lang w:val="el-GR"/>
              </w:rPr>
            </w:pP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Περίοδος: 8/2005-8/2022</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Στοιχεία: μηνιαία</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Μέσος Όρος: 17,5%</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Διάμεσος: 17,4%</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Μέγιστο: 28,1% (7/2013)</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Ελάχιστο: 7,4% (5/2008)</w:t>
            </w:r>
          </w:p>
          <w:p w:rsidR="00F00626" w:rsidRPr="00B352F5" w:rsidRDefault="00F00626" w:rsidP="001B7F86">
            <w:pPr>
              <w:spacing w:before="120" w:line="240" w:lineRule="atLeast"/>
              <w:jc w:val="both"/>
              <w:rPr>
                <w:rFonts w:cs="Calibri"/>
                <w:iCs/>
                <w:color w:val="11193B"/>
                <w:sz w:val="16"/>
                <w:szCs w:val="16"/>
                <w:lang w:val="el-GR"/>
              </w:rPr>
            </w:pPr>
            <w:r w:rsidRPr="00B352F5">
              <w:rPr>
                <w:rFonts w:cs="Calibri"/>
                <w:iCs/>
                <w:color w:val="11193B"/>
                <w:sz w:val="16"/>
                <w:szCs w:val="16"/>
                <w:lang w:val="el-GR"/>
              </w:rPr>
              <w:t>ΑΑ = αριστερός άξονας</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ΔΑ = δεξιός άξονας</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ΠΜ = ποσοστ, μοναδ,</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Δημοσίευση: 30/9/2022</w:t>
            </w:r>
          </w:p>
          <w:p w:rsidR="00F00626" w:rsidRPr="00B352F5" w:rsidRDefault="00F00626" w:rsidP="001B7F86">
            <w:pPr>
              <w:spacing w:line="240" w:lineRule="atLeast"/>
              <w:jc w:val="both"/>
              <w:rPr>
                <w:rFonts w:cs="Calibri"/>
                <w:b/>
                <w:bCs/>
                <w:iCs/>
                <w:color w:val="11193B"/>
                <w:sz w:val="16"/>
                <w:szCs w:val="16"/>
                <w:lang w:val="el-GR"/>
              </w:rPr>
            </w:pPr>
            <w:r w:rsidRPr="00B352F5">
              <w:rPr>
                <w:rFonts w:cs="Calibri"/>
                <w:iCs/>
                <w:color w:val="11193B"/>
                <w:sz w:val="16"/>
                <w:szCs w:val="16"/>
                <w:lang w:val="el-GR"/>
              </w:rPr>
              <w:t xml:space="preserve">Επομ, δημ,: 3/11/2022 </w:t>
            </w:r>
          </w:p>
        </w:tc>
      </w:tr>
      <w:tr w:rsidR="00F00626" w:rsidRPr="00B352F5" w:rsidTr="001B7F86">
        <w:trPr>
          <w:trHeight w:val="60"/>
        </w:trPr>
        <w:tc>
          <w:tcPr>
            <w:tcW w:w="7905" w:type="dxa"/>
          </w:tcPr>
          <w:p w:rsidR="00F00626" w:rsidRPr="00B352F5" w:rsidRDefault="00F00626" w:rsidP="001B7F86">
            <w:pPr>
              <w:spacing w:after="60" w:line="240" w:lineRule="atLeast"/>
              <w:jc w:val="center"/>
              <w:rPr>
                <w:rFonts w:cs="Calibri"/>
                <w:i/>
                <w:color w:val="11193B"/>
                <w:sz w:val="16"/>
                <w:szCs w:val="16"/>
                <w:lang w:val="el-GR"/>
              </w:rPr>
            </w:pPr>
            <w:r w:rsidRPr="00B352F5">
              <w:rPr>
                <w:rFonts w:cs="Calibri"/>
                <w:i/>
                <w:color w:val="11193B"/>
                <w:sz w:val="16"/>
                <w:szCs w:val="16"/>
                <w:lang w:val="el-GR"/>
              </w:rPr>
              <w:t>Προβλέψεις για το σύνολο του έτους – Ευρωπαϊκή Επιτροπή, Μαϊ-2021: 2022 13,7%, 2023 13,1%</w:t>
            </w:r>
          </w:p>
        </w:tc>
        <w:tc>
          <w:tcPr>
            <w:tcW w:w="2301" w:type="dxa"/>
            <w:vMerge/>
          </w:tcPr>
          <w:p w:rsidR="00F00626" w:rsidRPr="0039728C" w:rsidRDefault="00F00626" w:rsidP="001B7F86">
            <w:pPr>
              <w:spacing w:line="240" w:lineRule="atLeast"/>
              <w:rPr>
                <w:rFonts w:cs="Calibri"/>
                <w:sz w:val="16"/>
                <w:szCs w:val="16"/>
                <w:lang w:val="el-GR"/>
              </w:rPr>
            </w:pPr>
          </w:p>
        </w:tc>
      </w:tr>
      <w:tr w:rsidR="00F00626" w:rsidRPr="00B352F5" w:rsidTr="00487888">
        <w:trPr>
          <w:trHeight w:val="1283"/>
        </w:trPr>
        <w:tc>
          <w:tcPr>
            <w:tcW w:w="7905" w:type="dxa"/>
          </w:tcPr>
          <w:p w:rsidR="00F00626" w:rsidRPr="00487888" w:rsidRDefault="00F00626" w:rsidP="001B7F86">
            <w:pPr>
              <w:spacing w:line="240" w:lineRule="atLeast"/>
              <w:jc w:val="center"/>
              <w:rPr>
                <w:rFonts w:cs="Calibri"/>
                <w:noProof/>
                <w:lang w:val="el-GR" w:eastAsia="el-GR"/>
              </w:rPr>
            </w:pPr>
            <w:r w:rsidRPr="00B352F5">
              <w:rPr>
                <w:noProof/>
                <w:lang w:val="el-GR" w:eastAsia="el-GR"/>
              </w:rPr>
              <w:pict>
                <v:shape id="Chart 1" o:spid="_x0000_i1028" type="#_x0000_t75" style="width:37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rZyv2wAAAAUBAAAPAAAAZHJzL2Rvd25y&#10;ZXYueG1sTI/BTsMwEETvSPyDtUjcqEOrlijEqSgSUi8cKEhc3XhJIuy1iV0n8PUsXOAy0mhWM2/r&#10;7eysyDjGwZOC60UBAqn1ZqBOwcvzw1UJIiZNRltPqOATI2yb87NaV8ZP9IT5kDrBJRQrraBPKVRS&#10;xrZHp+PCByTO3vzodGI7dtKMeuJyZ+WyKDbS6YF4odcB73ts3w8np+DVhvYxlnnK+4/8Ravdbu/D&#10;rNTlxXx3CyLhnP6O4Qef0aFhpqM/kYnCKuBH0q9ydrNZsz0qWJarNcimlv/pm2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">
                  <v:imagedata r:id="rId16" o:title="" croptop="-3426f" cropbottom="-8744f" cropleft="-2568f" cropright="-2586f"/>
                  <o:lock v:ext="edit" aspectratio="f"/>
                </v:shape>
              </w:pict>
            </w:r>
          </w:p>
        </w:tc>
        <w:tc>
          <w:tcPr>
            <w:tcW w:w="2301" w:type="dxa"/>
            <w:vMerge/>
          </w:tcPr>
          <w:p w:rsidR="00F00626" w:rsidRPr="004E5833" w:rsidRDefault="00F00626" w:rsidP="001B7F86">
            <w:pPr>
              <w:spacing w:line="240" w:lineRule="atLeast"/>
              <w:rPr>
                <w:rFonts w:cs="Calibri"/>
                <w:sz w:val="16"/>
                <w:szCs w:val="16"/>
                <w:lang w:val="el-GR"/>
              </w:rPr>
            </w:pPr>
          </w:p>
        </w:tc>
      </w:tr>
      <w:tr w:rsidR="00F00626" w:rsidRPr="00B352F5" w:rsidTr="001B7F86">
        <w:trPr>
          <w:trHeight w:val="140"/>
        </w:trPr>
        <w:tc>
          <w:tcPr>
            <w:tcW w:w="7905" w:type="dxa"/>
          </w:tcPr>
          <w:p w:rsidR="00F00626" w:rsidRPr="0008661C" w:rsidRDefault="00F00626" w:rsidP="001B7F86">
            <w:pPr>
              <w:spacing w:after="60" w:line="240" w:lineRule="atLeast"/>
              <w:jc w:val="center"/>
              <w:rPr>
                <w:rFonts w:cs="Calibri"/>
                <w:noProof/>
                <w:u w:val="single"/>
                <w:lang w:eastAsia="el-GR"/>
              </w:rPr>
            </w:pPr>
            <w:bookmarkStart w:id="0" w:name="_Hlk95822616"/>
            <w:r w:rsidRPr="00B352F5">
              <w:rPr>
                <w:rFonts w:cs="Calibri"/>
                <w:iCs/>
                <w:color w:val="11193B"/>
                <w:sz w:val="18"/>
                <w:szCs w:val="18"/>
                <w:u w:val="single"/>
                <w:lang w:val="el-GR"/>
              </w:rPr>
              <w:t>Εναρμονισμένος Δείκτης Τιμών Καταναλωτή</w:t>
            </w:r>
          </w:p>
        </w:tc>
        <w:tc>
          <w:tcPr>
            <w:tcW w:w="2301" w:type="dxa"/>
          </w:tcPr>
          <w:p w:rsidR="00F00626" w:rsidRPr="0008661C" w:rsidRDefault="00F00626" w:rsidP="001B7F86">
            <w:pPr>
              <w:spacing w:line="240" w:lineRule="atLeast"/>
              <w:rPr>
                <w:rFonts w:cs="Calibri"/>
                <w:sz w:val="16"/>
                <w:szCs w:val="16"/>
                <w:u w:val="single"/>
              </w:rPr>
            </w:pPr>
          </w:p>
        </w:tc>
      </w:tr>
      <w:tr w:rsidR="00F00626" w:rsidRPr="00B352F5" w:rsidTr="001B7F86">
        <w:trPr>
          <w:trHeight w:val="60"/>
        </w:trPr>
        <w:tc>
          <w:tcPr>
            <w:tcW w:w="7905" w:type="dxa"/>
          </w:tcPr>
          <w:p w:rsidR="00F00626" w:rsidRPr="0039728C" w:rsidRDefault="00F00626" w:rsidP="001B7F86">
            <w:pPr>
              <w:spacing w:after="60" w:line="240" w:lineRule="atLeast"/>
              <w:jc w:val="both"/>
              <w:rPr>
                <w:rFonts w:cs="Calibri"/>
                <w:i/>
                <w:color w:val="000000"/>
                <w:sz w:val="18"/>
                <w:szCs w:val="18"/>
                <w:lang w:val="el-GR"/>
              </w:rPr>
            </w:pPr>
            <w:r w:rsidRPr="00B352F5">
              <w:rPr>
                <w:rFonts w:cs="Calibri"/>
                <w:i/>
                <w:color w:val="11193B"/>
                <w:sz w:val="18"/>
                <w:szCs w:val="18"/>
                <w:lang w:val="el-GR"/>
              </w:rPr>
              <w:t>Τον Σεπτέμβριο 2022 η ετήσια μεταβολή του ΕνΔΤΚ ήταν +12,1% YoY (+11,2% YoY (8/2022) και +1,9% YoY (9/2021)) και η αντίστοιχη μέση ετήσια μεταβολή (μέσος όρος 12 μηνών) ήταν 8,1% YoY (7,2% YoY (8/2022) και -0,9% YoY (9/2021))</w:t>
            </w:r>
          </w:p>
        </w:tc>
        <w:tc>
          <w:tcPr>
            <w:tcW w:w="2301" w:type="dxa"/>
            <w:vMerge w:val="restart"/>
          </w:tcPr>
          <w:p w:rsidR="00F00626" w:rsidRPr="00B352F5" w:rsidRDefault="00F00626" w:rsidP="001B7F86">
            <w:pPr>
              <w:spacing w:line="240" w:lineRule="atLeast"/>
              <w:jc w:val="both"/>
              <w:rPr>
                <w:rFonts w:cs="Calibri"/>
                <w:b/>
                <w:bCs/>
                <w:iCs/>
                <w:color w:val="11193B"/>
                <w:sz w:val="16"/>
                <w:szCs w:val="16"/>
                <w:lang w:val="el-GR"/>
              </w:rPr>
            </w:pPr>
            <w:r w:rsidRPr="00B352F5">
              <w:rPr>
                <w:rFonts w:cs="Calibri"/>
                <w:b/>
                <w:bCs/>
                <w:iCs/>
                <w:color w:val="11193B"/>
                <w:sz w:val="16"/>
                <w:szCs w:val="16"/>
                <w:lang w:val="el-GR"/>
              </w:rPr>
              <w:t>ΕνΔΤΚ (% YoY)</w:t>
            </w:r>
          </w:p>
          <w:p w:rsidR="00F00626" w:rsidRPr="00B352F5" w:rsidRDefault="00F00626" w:rsidP="001B7F86">
            <w:pPr>
              <w:spacing w:line="240" w:lineRule="atLeast"/>
              <w:jc w:val="both"/>
              <w:rPr>
                <w:rFonts w:cs="Calibri"/>
                <w:iCs/>
                <w:color w:val="11193B"/>
                <w:sz w:val="16"/>
                <w:szCs w:val="16"/>
                <w:lang w:val="el-GR"/>
              </w:rPr>
            </w:pP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Περίοδος: 9/2002-9/2022</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Στοιχεία: μηνιαία</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Μέσος Όρος: +1,9%</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Διάμεσος: +1,6%</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Μέγιστο: +12,1% (9/2022)</w:t>
            </w: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Ελάχιστο: -2,9% (11/2013)</w:t>
            </w:r>
          </w:p>
          <w:p w:rsidR="00F00626" w:rsidRPr="00B352F5" w:rsidRDefault="00F00626" w:rsidP="001B7F86">
            <w:pPr>
              <w:spacing w:line="240" w:lineRule="atLeast"/>
              <w:jc w:val="both"/>
              <w:rPr>
                <w:rFonts w:cs="Calibri"/>
                <w:iCs/>
                <w:color w:val="11193B"/>
                <w:sz w:val="16"/>
                <w:szCs w:val="16"/>
                <w:lang w:val="el-GR"/>
              </w:rPr>
            </w:pPr>
          </w:p>
          <w:p w:rsidR="00F00626" w:rsidRPr="00B352F5" w:rsidRDefault="00F00626" w:rsidP="001B7F86">
            <w:pPr>
              <w:spacing w:line="240" w:lineRule="atLeast"/>
              <w:jc w:val="both"/>
              <w:rPr>
                <w:rFonts w:cs="Calibri"/>
                <w:iCs/>
                <w:color w:val="11193B"/>
                <w:sz w:val="16"/>
                <w:szCs w:val="16"/>
                <w:lang w:val="el-GR"/>
              </w:rPr>
            </w:pPr>
            <w:r w:rsidRPr="00B352F5">
              <w:rPr>
                <w:rFonts w:cs="Calibri"/>
                <w:iCs/>
                <w:color w:val="11193B"/>
                <w:sz w:val="16"/>
                <w:szCs w:val="16"/>
                <w:lang w:val="el-GR"/>
              </w:rPr>
              <w:t>Δημοσίευση: 10/10/2022</w:t>
            </w:r>
          </w:p>
          <w:p w:rsidR="00F00626" w:rsidRPr="00726D33" w:rsidRDefault="00F00626" w:rsidP="001B7F86">
            <w:pPr>
              <w:spacing w:line="240" w:lineRule="atLeast"/>
              <w:jc w:val="both"/>
              <w:rPr>
                <w:rFonts w:cs="Calibri"/>
                <w:sz w:val="16"/>
                <w:szCs w:val="16"/>
                <w:lang w:val="el-GR"/>
              </w:rPr>
            </w:pPr>
            <w:r w:rsidRPr="00B352F5">
              <w:rPr>
                <w:rFonts w:cs="Calibri"/>
                <w:iCs/>
                <w:color w:val="11193B"/>
                <w:sz w:val="16"/>
                <w:szCs w:val="16"/>
                <w:lang w:val="el-GR"/>
              </w:rPr>
              <w:t>Επομ, δημ,: 10/11/2022</w:t>
            </w:r>
          </w:p>
        </w:tc>
      </w:tr>
      <w:tr w:rsidR="00F00626" w:rsidRPr="00B352F5" w:rsidTr="001B7F86">
        <w:trPr>
          <w:trHeight w:val="60"/>
        </w:trPr>
        <w:tc>
          <w:tcPr>
            <w:tcW w:w="7905" w:type="dxa"/>
          </w:tcPr>
          <w:p w:rsidR="00F00626" w:rsidRPr="00B352F5" w:rsidRDefault="00F00626" w:rsidP="001B7F86">
            <w:pPr>
              <w:spacing w:after="60" w:line="240" w:lineRule="atLeast"/>
              <w:jc w:val="center"/>
              <w:rPr>
                <w:rFonts w:cs="Calibri"/>
                <w:i/>
                <w:color w:val="11193B"/>
                <w:sz w:val="16"/>
                <w:szCs w:val="16"/>
                <w:lang w:val="el-GR"/>
              </w:rPr>
            </w:pPr>
            <w:r w:rsidRPr="00B352F5">
              <w:rPr>
                <w:rFonts w:cs="Calibri"/>
                <w:i/>
                <w:color w:val="11193B"/>
                <w:sz w:val="16"/>
                <w:szCs w:val="16"/>
                <w:lang w:val="el-GR"/>
              </w:rPr>
              <w:t>Προβλέψεις για το σύνολο του έτους – Ευρωπαϊκή Επιτροπή, Ιουλ-2022: 2022 +8,9%, 2023 +3,5%</w:t>
            </w:r>
          </w:p>
        </w:tc>
        <w:tc>
          <w:tcPr>
            <w:tcW w:w="2301" w:type="dxa"/>
            <w:vMerge/>
          </w:tcPr>
          <w:p w:rsidR="00F00626" w:rsidRPr="0039728C" w:rsidRDefault="00F00626" w:rsidP="001B7F86">
            <w:pPr>
              <w:spacing w:line="240" w:lineRule="atLeast"/>
              <w:rPr>
                <w:rFonts w:cs="Calibri"/>
                <w:sz w:val="16"/>
                <w:szCs w:val="16"/>
                <w:u w:val="single"/>
                <w:lang w:val="el-GR"/>
              </w:rPr>
            </w:pPr>
          </w:p>
        </w:tc>
      </w:tr>
      <w:tr w:rsidR="00F00626" w:rsidRPr="00B352F5" w:rsidTr="00931154">
        <w:trPr>
          <w:trHeight w:val="60"/>
        </w:trPr>
        <w:tc>
          <w:tcPr>
            <w:tcW w:w="7905" w:type="dxa"/>
          </w:tcPr>
          <w:p w:rsidR="00F00626" w:rsidRPr="0004385D" w:rsidRDefault="00F00626" w:rsidP="001B7F86">
            <w:pPr>
              <w:spacing w:line="240" w:lineRule="atLeast"/>
              <w:jc w:val="center"/>
              <w:rPr>
                <w:rFonts w:cs="Calibri"/>
                <w:noProof/>
                <w:lang w:val="el-GR" w:eastAsia="el-GR"/>
              </w:rPr>
            </w:pPr>
            <w:r w:rsidRPr="00B352F5">
              <w:rPr>
                <w:noProof/>
                <w:lang w:val="el-GR" w:eastAsia="el-GR"/>
              </w:rPr>
              <w:pict>
                <v:shape id="Chart 25" o:spid="_x0000_i1029" type="#_x0000_t75" style="width:382.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WYXW2wAAAAUBAAAPAAAAZHJzL2Rvd25y&#10;ZXYueG1sTI/BTsMwEETvSP0HaytxQdRpUdoS4lQIUVXqLQXubrwkofY6it00/D1bLnAZaTSrmbf5&#10;ZnRWDNiH1pOC+SwBgVR501Kt4P1te78GEaImo60nVPCNATbF5CbXmfEXKnE4xFpwCYVMK2hi7DIp&#10;Q9Wg02HmOyTOPn3vdGTb19L0+sLlzspFkiyl0y3xQqM7fGmwOh3OTkHpH21a7l2y/8KP3WrbDtXd&#10;q1Tqdjo+P4GIOMa/Y7jiMzoUzHT0ZzJBWAX8SPxVzlbLlO1RwWL9kIIscvmfvvg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">
                  <v:imagedata r:id="rId17" o:title="" croptop="-3426f" cropbottom="-8744f" cropleft="-2530f" cropright="-1593f"/>
                  <o:lock v:ext="edit" aspectratio="f"/>
                </v:shape>
              </w:pict>
            </w:r>
          </w:p>
        </w:tc>
        <w:tc>
          <w:tcPr>
            <w:tcW w:w="2301" w:type="dxa"/>
            <w:vMerge/>
          </w:tcPr>
          <w:p w:rsidR="00F00626" w:rsidRPr="0004385D" w:rsidRDefault="00F00626" w:rsidP="001B7F86">
            <w:pPr>
              <w:spacing w:line="240" w:lineRule="atLeast"/>
              <w:rPr>
                <w:rFonts w:cs="Calibri"/>
                <w:sz w:val="16"/>
                <w:szCs w:val="16"/>
                <w:u w:val="single"/>
                <w:lang w:val="el-GR"/>
              </w:rPr>
            </w:pPr>
          </w:p>
        </w:tc>
      </w:tr>
      <w:bookmarkEnd w:id="0"/>
      <w:tr w:rsidR="00F00626" w:rsidRPr="00B352F5" w:rsidTr="001B7F86">
        <w:trPr>
          <w:trHeight w:val="60"/>
        </w:trPr>
        <w:tc>
          <w:tcPr>
            <w:tcW w:w="10206" w:type="dxa"/>
            <w:gridSpan w:val="2"/>
          </w:tcPr>
          <w:p w:rsidR="00F00626" w:rsidRPr="00B352F5" w:rsidRDefault="00F00626" w:rsidP="001B7F86">
            <w:pPr>
              <w:spacing w:before="60" w:line="240" w:lineRule="atLeast"/>
              <w:rPr>
                <w:rFonts w:cs="Calibri"/>
                <w:iCs/>
                <w:color w:val="11193B"/>
                <w:sz w:val="16"/>
                <w:szCs w:val="16"/>
                <w:lang w:val="el-GR"/>
              </w:rPr>
            </w:pPr>
            <w:r w:rsidRPr="00B352F5">
              <w:rPr>
                <w:rFonts w:cs="Calibri"/>
                <w:iCs/>
                <w:color w:val="11193B"/>
                <w:sz w:val="16"/>
                <w:szCs w:val="16"/>
                <w:lang w:val="el-GR"/>
              </w:rPr>
              <w:t>Πηγή: Ελληνική Στατιστική Αρχή (ΕΛΣΤΑΤ), Ευρωπαϊκή Επιτροπή (European Commission), Eurobank Research.</w:t>
            </w:r>
          </w:p>
        </w:tc>
      </w:tr>
    </w:tbl>
    <w:tbl>
      <w:tblPr>
        <w:tblW w:w="10032" w:type="dxa"/>
        <w:jc w:val="center"/>
        <w:tblLook w:val="00A0"/>
      </w:tblPr>
      <w:tblGrid>
        <w:gridCol w:w="5016"/>
        <w:gridCol w:w="5016"/>
      </w:tblGrid>
      <w:tr w:rsidR="00F00626" w:rsidRPr="00B352F5" w:rsidTr="00B352F5">
        <w:trPr>
          <w:jc w:val="center"/>
        </w:trPr>
        <w:tc>
          <w:tcPr>
            <w:tcW w:w="10032" w:type="dxa"/>
            <w:gridSpan w:val="2"/>
          </w:tcPr>
          <w:p w:rsidR="00F00626" w:rsidRPr="00B352F5" w:rsidRDefault="00F00626" w:rsidP="00B352F5">
            <w:pPr>
              <w:spacing w:after="60" w:line="240" w:lineRule="atLeast"/>
              <w:jc w:val="center"/>
              <w:rPr>
                <w:rFonts w:cs="Calibri"/>
                <w:b/>
                <w:color w:val="11193B"/>
                <w:sz w:val="18"/>
                <w:szCs w:val="18"/>
                <w:lang w:val="el-GR"/>
              </w:rPr>
            </w:pPr>
            <w:r w:rsidRPr="00B352F5">
              <w:rPr>
                <w:rFonts w:cs="Calibri"/>
                <w:b/>
                <w:color w:val="11193B"/>
                <w:sz w:val="18"/>
                <w:szCs w:val="18"/>
                <w:lang w:val="el-GR"/>
              </w:rPr>
              <w:t>Πίνακας Α2: Δείκτες Οικονομικής Συγκυρίας και Προσδοκιών (υψηλής συχνότητας) της Ελληνικής Οικ</w:t>
            </w:r>
            <w:r w:rsidRPr="00B352F5">
              <w:rPr>
                <w:rFonts w:cs="Calibri"/>
                <w:b/>
                <w:color w:val="11193B"/>
                <w:sz w:val="18"/>
                <w:szCs w:val="18"/>
                <w:lang w:val="el-GR"/>
              </w:rPr>
              <w:t>ο</w:t>
            </w:r>
            <w:r w:rsidRPr="00B352F5">
              <w:rPr>
                <w:rFonts w:cs="Calibri"/>
                <w:b/>
                <w:color w:val="11193B"/>
                <w:sz w:val="18"/>
                <w:szCs w:val="18"/>
                <w:lang w:val="el-GR"/>
              </w:rPr>
              <w:t>νομίας</w:t>
            </w:r>
          </w:p>
        </w:tc>
      </w:tr>
      <w:tr w:rsidR="00F00626" w:rsidRPr="00B352F5" w:rsidTr="00B352F5">
        <w:trPr>
          <w:jc w:val="center"/>
        </w:trPr>
        <w:tc>
          <w:tcPr>
            <w:tcW w:w="5016" w:type="dxa"/>
          </w:tcPr>
          <w:p w:rsidR="00F00626" w:rsidRPr="00B352F5" w:rsidRDefault="00F00626" w:rsidP="00B352F5">
            <w:pPr>
              <w:spacing w:line="240" w:lineRule="atLeast"/>
              <w:jc w:val="both"/>
              <w:rPr>
                <w:rFonts w:cs="Calibri"/>
                <w:i/>
                <w:sz w:val="16"/>
                <w:szCs w:val="16"/>
                <w:lang w:val="el-GR"/>
              </w:rPr>
            </w:pPr>
            <w:r w:rsidRPr="00B352F5">
              <w:rPr>
                <w:rFonts w:cs="Calibri"/>
                <w:i/>
                <w:color w:val="11193B"/>
                <w:sz w:val="16"/>
                <w:szCs w:val="16"/>
                <w:u w:val="single"/>
                <w:lang w:val="el-GR"/>
              </w:rPr>
              <w:t>Απασχόληση (σύνολο οικονομίας)</w:t>
            </w:r>
            <w:r w:rsidRPr="00B352F5">
              <w:rPr>
                <w:rFonts w:cs="Calibri"/>
                <w:i/>
                <w:color w:val="11193B"/>
                <w:sz w:val="16"/>
                <w:szCs w:val="16"/>
                <w:lang w:val="el-GR"/>
              </w:rPr>
              <w:t xml:space="preserve">: +1,2% YoY τον Αυγ-22 από +3,1% YoY τον Ιουλ-22, +7,4% YoY την περίοδο Σεπ-21 – Αυγ-22 (12Μ) από </w:t>
            </w:r>
            <w:r w:rsidRPr="00B352F5">
              <w:rPr>
                <w:rFonts w:cs="Calibri"/>
                <w:i/>
                <w:color w:val="11193B"/>
                <w:sz w:val="16"/>
                <w:szCs w:val="16"/>
                <w:lang w:val="el-GR"/>
              </w:rPr>
              <w:br/>
              <w:t>+2,2% YoY την περίοδο Σεπ-20 – Αυγ-21 (επομένη δημοσίε</w:t>
            </w:r>
            <w:r w:rsidRPr="00B352F5">
              <w:rPr>
                <w:rFonts w:cs="Calibri"/>
                <w:i/>
                <w:color w:val="11193B"/>
                <w:sz w:val="16"/>
                <w:szCs w:val="16"/>
                <w:lang w:val="el-GR"/>
              </w:rPr>
              <w:t>υ</w:t>
            </w:r>
            <w:r w:rsidRPr="00B352F5">
              <w:rPr>
                <w:rFonts w:cs="Calibri"/>
                <w:i/>
                <w:color w:val="11193B"/>
                <w:sz w:val="16"/>
                <w:szCs w:val="16"/>
                <w:lang w:val="el-GR"/>
              </w:rPr>
              <w:t>ση: 3/11/2022)</w:t>
            </w:r>
          </w:p>
        </w:tc>
        <w:tc>
          <w:tcPr>
            <w:tcW w:w="5016" w:type="dxa"/>
          </w:tcPr>
          <w:p w:rsidR="00F00626" w:rsidRPr="00B352F5" w:rsidRDefault="00F00626" w:rsidP="00B352F5">
            <w:pPr>
              <w:spacing w:line="240" w:lineRule="atLeast"/>
              <w:jc w:val="both"/>
              <w:rPr>
                <w:rFonts w:cs="Calibri"/>
                <w:i/>
                <w:color w:val="11193B"/>
                <w:sz w:val="16"/>
                <w:szCs w:val="16"/>
                <w:lang w:val="el-GR"/>
              </w:rPr>
            </w:pPr>
            <w:r w:rsidRPr="00B352F5">
              <w:rPr>
                <w:rFonts w:cs="Calibri"/>
                <w:i/>
                <w:color w:val="11193B"/>
                <w:sz w:val="16"/>
                <w:szCs w:val="16"/>
                <w:u w:val="single"/>
                <w:lang w:val="el-GR"/>
              </w:rPr>
              <w:t>Δείκτης Οικονομικού Κλίματος</w:t>
            </w:r>
            <w:r w:rsidRPr="00B352F5">
              <w:rPr>
                <w:rFonts w:cs="Calibri"/>
                <w:i/>
                <w:color w:val="11193B"/>
                <w:sz w:val="16"/>
                <w:szCs w:val="16"/>
                <w:lang w:val="el-GR"/>
              </w:rPr>
              <w:t>: 98,3 ΜΔ τον Οκτ-22, -6,6 ΜΔ ΜοΜ και</w:t>
            </w:r>
            <w:r w:rsidRPr="00B352F5">
              <w:rPr>
                <w:rFonts w:cs="Calibri"/>
                <w:i/>
                <w:color w:val="11193B"/>
                <w:sz w:val="16"/>
                <w:szCs w:val="16"/>
                <w:lang w:val="el-GR"/>
              </w:rPr>
              <w:br/>
              <w:t>-15,1 ΜΔ YoY τον Οκτ-22 από +3,7 ΜΔ ΜοΜ και -4,1 YoY ΜΔ τον</w:t>
            </w:r>
            <w:r w:rsidRPr="00B352F5">
              <w:rPr>
                <w:rFonts w:cs="Calibri"/>
                <w:i/>
                <w:color w:val="11193B"/>
                <w:sz w:val="16"/>
                <w:szCs w:val="16"/>
                <w:lang w:val="el-GR"/>
              </w:rPr>
              <w:br/>
              <w:t>Σεπ-22 (επόμενη δημοσίευση: 29/11/2022)</w:t>
            </w:r>
          </w:p>
        </w:tc>
      </w:tr>
      <w:tr w:rsidR="00F00626" w:rsidRPr="00B352F5" w:rsidTr="00B352F5">
        <w:trPr>
          <w:jc w:val="center"/>
        </w:trPr>
        <w:tc>
          <w:tcPr>
            <w:tcW w:w="5016" w:type="dxa"/>
          </w:tcPr>
          <w:p w:rsidR="00F00626" w:rsidRPr="00B352F5" w:rsidRDefault="00F00626" w:rsidP="00B352F5">
            <w:pPr>
              <w:spacing w:line="240" w:lineRule="atLeast"/>
              <w:jc w:val="center"/>
              <w:rPr>
                <w:lang w:val="el-GR"/>
              </w:rPr>
            </w:pPr>
            <w:r w:rsidRPr="00B352F5">
              <w:rPr>
                <w:noProof/>
                <w:lang w:val="el-GR" w:eastAsia="el-GR"/>
              </w:rPr>
              <w:pict>
                <v:shape id="Chart 2" o:spid="_x0000_i1030" type="#_x0000_t75" style="width:232.5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l/7d3AAAAAUBAAAPAAAAZHJzL2Rvd25y&#10;ZXYueG1sTI/NTsMwEITvSLyDtUjcqN1QCgpxKkBw4kdQkLi68SaOiNdR7KSBp2fhApeRRrOa+bbY&#10;zL4TEw6xDaRhuVAgkKpgW2o0vL3enVyAiMmQNV0g1PCJETbl4UFhchv29ILTNjWCSyjmRoNLqc+l&#10;jJVDb+Ii9Eic1WHwJrEdGmkHs+dy38lMqbX0piVecKbHG4fVx3b0Gu7P0+2Tm1eP1+oBv57fs7oe&#10;s0nr46P56hJEwjn9HcMPPqNDyUy7MJKNotPAj6Rf5Wy1PmO703C6zBTIspD/6c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">
                  <v:imagedata r:id="rId18" o:title="" croptop="-5881f" cropbottom="-8310f" cropleft="-4182f" cropright="-2581f"/>
                  <o:lock v:ext="edit" aspectratio="f"/>
                </v:shape>
              </w:pict>
            </w:r>
          </w:p>
        </w:tc>
        <w:tc>
          <w:tcPr>
            <w:tcW w:w="5016" w:type="dxa"/>
          </w:tcPr>
          <w:p w:rsidR="00F00626" w:rsidRPr="00B352F5" w:rsidRDefault="00F00626" w:rsidP="00B352F5">
            <w:pPr>
              <w:spacing w:line="240" w:lineRule="atLeast"/>
              <w:jc w:val="center"/>
            </w:pPr>
            <w:r w:rsidRPr="00B352F5">
              <w:rPr>
                <w:noProof/>
                <w:lang w:val="el-GR" w:eastAsia="el-GR"/>
              </w:rPr>
              <w:pict>
                <v:shape id="Chart 4" o:spid="_x0000_i1031" type="#_x0000_t75" style="width:228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cTTV3gAAAAUBAAAPAAAAZHJzL2Rvd25y&#10;ZXYueG1sTI9BS8NAEIXvgv9hGcGLtJtEW2yaTRFBQfCgsYV622anSTA7G7PbNPrrHb3Uy4PHG977&#10;JluNthUD9r5xpCCeRiCQSmcaqhSs3x4mtyB80GR06wgVfKGHVX5+lunUuCO94lCESnAJ+VQrqEPo&#10;Uil9WaPVfuo6JM72rrc6sO0raXp95HLbyiSK5tLqhnih1h3e11h+FAer4OXq8/H5Pdmvk+2mGPD7&#10;aREXW6PU5cV4twQRcAynY/jFZ3TImWnnDmS8aBXwI+FPObuZz9juFFzHSQQyz+R/+vwH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">
                  <v:imagedata r:id="rId19" o:title="" croptop="-1146f" cropbottom="-7756f" cropleft="-4342f" cropright="-2733f"/>
                  <o:lock v:ext="edit" aspectratio="f"/>
                </v:shape>
              </w:pict>
            </w:r>
          </w:p>
        </w:tc>
      </w:tr>
      <w:tr w:rsidR="00F00626" w:rsidRPr="00B352F5" w:rsidTr="00B352F5">
        <w:trPr>
          <w:jc w:val="center"/>
        </w:trPr>
        <w:tc>
          <w:tcPr>
            <w:tcW w:w="5016" w:type="dxa"/>
          </w:tcPr>
          <w:p w:rsidR="00F00626" w:rsidRPr="00B352F5" w:rsidRDefault="00F00626" w:rsidP="00B352F5">
            <w:pPr>
              <w:spacing w:line="240" w:lineRule="atLeast"/>
              <w:jc w:val="both"/>
              <w:rPr>
                <w:lang w:val="el-GR"/>
              </w:rPr>
            </w:pPr>
            <w:bookmarkStart w:id="1" w:name="_Hlk94534648"/>
            <w:r w:rsidRPr="00B352F5">
              <w:rPr>
                <w:rFonts w:cs="Calibri"/>
                <w:i/>
                <w:color w:val="11193B"/>
                <w:sz w:val="16"/>
                <w:szCs w:val="16"/>
                <w:u w:val="single"/>
                <w:lang w:val="el-GR"/>
              </w:rPr>
              <w:t>Δείκτης Όγκου Λιανικού Εμπορίου</w:t>
            </w:r>
            <w:r w:rsidRPr="00B352F5">
              <w:rPr>
                <w:rFonts w:cs="Calibri"/>
                <w:i/>
                <w:color w:val="11193B"/>
                <w:sz w:val="16"/>
                <w:szCs w:val="16"/>
                <w:lang w:val="el-GR"/>
              </w:rPr>
              <w:t>: +0,9% MoM και +4,3% YoY τον</w:t>
            </w:r>
            <w:r w:rsidRPr="00B352F5">
              <w:rPr>
                <w:rFonts w:cs="Calibri"/>
                <w:i/>
                <w:color w:val="11193B"/>
                <w:sz w:val="16"/>
                <w:szCs w:val="16"/>
                <w:lang w:val="el-GR"/>
              </w:rPr>
              <w:br/>
              <w:t>Αυγ-22 από +1,5% MoM και +1,4% YoY τον Ιουλ-22, +7,3% YoY την</w:t>
            </w:r>
            <w:r w:rsidRPr="00B352F5">
              <w:rPr>
                <w:rFonts w:cs="Calibri"/>
                <w:i/>
                <w:color w:val="11193B"/>
                <w:sz w:val="16"/>
                <w:szCs w:val="16"/>
                <w:lang w:val="el-GR"/>
              </w:rPr>
              <w:br/>
              <w:t>περίοδο Σεπ-21 – Αυγ-22 (12Μ) από +4,2% YoY την περίοδο</w:t>
            </w:r>
            <w:r w:rsidRPr="00B352F5">
              <w:rPr>
                <w:rFonts w:cs="Calibri"/>
                <w:i/>
                <w:color w:val="11193B"/>
                <w:sz w:val="16"/>
                <w:szCs w:val="16"/>
                <w:lang w:val="el-GR"/>
              </w:rPr>
              <w:br/>
              <w:t>Σεπ-20 – Αυγ-21 (επομένη δημοσίευση: 30/11/2022)</w:t>
            </w:r>
          </w:p>
        </w:tc>
        <w:tc>
          <w:tcPr>
            <w:tcW w:w="5016" w:type="dxa"/>
          </w:tcPr>
          <w:p w:rsidR="00F00626" w:rsidRPr="00B352F5" w:rsidRDefault="00F00626" w:rsidP="00B352F5">
            <w:pPr>
              <w:spacing w:line="240" w:lineRule="atLeast"/>
              <w:jc w:val="both"/>
              <w:rPr>
                <w:lang w:val="el-GR"/>
              </w:rPr>
            </w:pPr>
            <w:r w:rsidRPr="00B352F5">
              <w:rPr>
                <w:rFonts w:cs="Calibri"/>
                <w:i/>
                <w:color w:val="11193B"/>
                <w:sz w:val="16"/>
                <w:szCs w:val="16"/>
                <w:u w:val="single"/>
                <w:lang w:val="el-GR"/>
              </w:rPr>
              <w:t>Δείκτης Εμπιστοσύνης Καταναλωτή</w:t>
            </w:r>
            <w:r w:rsidRPr="00B352F5">
              <w:rPr>
                <w:rFonts w:cs="Calibri"/>
                <w:i/>
                <w:color w:val="11193B"/>
                <w:sz w:val="16"/>
                <w:szCs w:val="16"/>
                <w:lang w:val="el-GR"/>
              </w:rPr>
              <w:t>: -57,9 ΜΔ τον Οκτ-22, -6,7 ΜΔ ΜοΜ και -18,1 ΜΔ YoY τον Οκτ-22 από +3,0 ΜΔ ΜοΜ και -13,7 YoY ΜΔ τον Σεπ-22 (επόμενη δημοσίευση: 29/11/2022)</w:t>
            </w:r>
          </w:p>
        </w:tc>
      </w:tr>
      <w:tr w:rsidR="00F00626" w:rsidRPr="00B352F5" w:rsidTr="00B352F5">
        <w:trPr>
          <w:jc w:val="center"/>
        </w:trPr>
        <w:tc>
          <w:tcPr>
            <w:tcW w:w="5016" w:type="dxa"/>
          </w:tcPr>
          <w:p w:rsidR="00F00626" w:rsidRPr="00B352F5" w:rsidRDefault="00F00626" w:rsidP="00B352F5">
            <w:pPr>
              <w:spacing w:line="240" w:lineRule="atLeast"/>
              <w:jc w:val="center"/>
            </w:pPr>
            <w:r w:rsidRPr="00B352F5">
              <w:rPr>
                <w:noProof/>
                <w:lang w:val="el-GR" w:eastAsia="el-GR"/>
              </w:rPr>
              <w:pict>
                <v:shape id="Chart 28" o:spid="_x0000_i1032" type="#_x0000_t75" style="width:230.25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GKPF3AAAAAUBAAAPAAAAZHJzL2Rvd25y&#10;ZXYueG1sTI9PS8NAEMXvhX6HZQRv7SZVi8Rsin+QICjUtt432TEbmp2N2W2bfntHL3p58HjDe7/J&#10;V6PrxBGH0HpSkM4TEEi1Ny01Cnbb59ktiBA1Gd15QgVnDLAqppNcZ8af6B2Pm9gILqGQaQU2xj6T&#10;MtQWnQ5z3yNx9ukHpyPboZFm0Ccud51cJMlSOt0SL1jd46PFer85OAXuXJa1W6fN18vH+uEpLUNl&#10;316VurwY7+9ARBzj3zH84DM6FMxU+QOZIDoF/Ej8Vc6ulzdsKwVX6SIBWeTyP33xD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">
                  <v:imagedata r:id="rId20" o:title="" croptop="-3561f" cropbottom="-8037f" cropleft="-4255f" cropright="-1362f"/>
                  <o:lock v:ext="edit" aspectratio="f"/>
                </v:shape>
              </w:pict>
            </w:r>
          </w:p>
        </w:tc>
        <w:tc>
          <w:tcPr>
            <w:tcW w:w="5016" w:type="dxa"/>
          </w:tcPr>
          <w:p w:rsidR="00F00626" w:rsidRPr="00B352F5" w:rsidRDefault="00F00626" w:rsidP="00B352F5">
            <w:pPr>
              <w:spacing w:line="240" w:lineRule="atLeast"/>
              <w:jc w:val="center"/>
            </w:pPr>
            <w:r w:rsidRPr="00B352F5">
              <w:rPr>
                <w:noProof/>
                <w:lang w:val="el-GR" w:eastAsia="el-GR"/>
              </w:rPr>
              <w:pict>
                <v:shape id="Chart 8" o:spid="_x0000_i1033" type="#_x0000_t75" style="width:228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YMZ43AAAAAUBAAAPAAAAZHJzL2Rvd25y&#10;ZXYueG1sTI/BTsMwEETvSPyDtUjcqN1SqjaNU1FQTxwQKYirGy9JwF5HsdOmf8/CBS4jjWY18zbf&#10;jN6JI/axDaRhOlEgkKpgW6o1vO53N0sQMRmyxgVCDWeMsCkuL3KT2XCiFzyWqRZcQjEzGpqUukzK&#10;WDXoTZyEDomzj9B7k9j2tbS9OXG5d3Km1EJ60xIvNKbDhwarr3LwGh7D2+781K3ccr9t5++fz+Wg&#10;tqXW11fj/RpEwjH9HcMPPqNDwUyHMJCNwmngR9KvcjZf3LE9aLidzhTIIpf/6Y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">
                  <v:imagedata r:id="rId21" o:title="" croptop="-2813f" cropbottom="-7950f" cropleft="-4342f" cropright="-2733f"/>
                  <o:lock v:ext="edit" aspectratio="f"/>
                </v:shape>
              </w:pict>
            </w:r>
          </w:p>
        </w:tc>
      </w:tr>
      <w:bookmarkEnd w:id="1"/>
      <w:tr w:rsidR="00F00626" w:rsidRPr="00B352F5" w:rsidTr="00B352F5">
        <w:trPr>
          <w:jc w:val="center"/>
        </w:trPr>
        <w:tc>
          <w:tcPr>
            <w:tcW w:w="5016" w:type="dxa"/>
          </w:tcPr>
          <w:p w:rsidR="00F00626" w:rsidRPr="00B352F5" w:rsidRDefault="00F00626" w:rsidP="00B352F5">
            <w:pPr>
              <w:spacing w:line="240" w:lineRule="atLeast"/>
              <w:jc w:val="both"/>
              <w:rPr>
                <w:lang w:val="el-GR"/>
              </w:rPr>
            </w:pPr>
            <w:r w:rsidRPr="00B352F5">
              <w:rPr>
                <w:rFonts w:cs="Calibri"/>
                <w:i/>
                <w:color w:val="11193B"/>
                <w:sz w:val="16"/>
                <w:szCs w:val="16"/>
                <w:u w:val="single"/>
                <w:lang w:val="el-GR"/>
              </w:rPr>
              <w:t>Δείκτης Παραγωγής Μεταποίησης</w:t>
            </w:r>
            <w:r w:rsidRPr="00B352F5">
              <w:rPr>
                <w:rFonts w:cs="Calibri"/>
                <w:i/>
                <w:color w:val="11193B"/>
                <w:sz w:val="16"/>
                <w:szCs w:val="16"/>
                <w:lang w:val="el-GR"/>
              </w:rPr>
              <w:t>: -1,2% MoM και +4,4% YoY τον</w:t>
            </w:r>
            <w:r w:rsidRPr="00B352F5">
              <w:rPr>
                <w:rFonts w:cs="Calibri"/>
                <w:i/>
                <w:color w:val="11193B"/>
                <w:sz w:val="16"/>
                <w:szCs w:val="16"/>
                <w:lang w:val="el-GR"/>
              </w:rPr>
              <w:br/>
              <w:t>Αυγ-22 από -1,0% MoM και +5,9% YoY τον Ιουλ-22, +7,0% YoY την</w:t>
            </w:r>
            <w:r w:rsidRPr="00B352F5">
              <w:rPr>
                <w:rFonts w:cs="Calibri"/>
                <w:i/>
                <w:color w:val="11193B"/>
                <w:sz w:val="16"/>
                <w:szCs w:val="16"/>
                <w:lang w:val="el-GR"/>
              </w:rPr>
              <w:br/>
              <w:t>περίοδο Σεπ-21 – Αυγ-22 (12Μ) από +5,2% YoY την περίοδο</w:t>
            </w:r>
            <w:r w:rsidRPr="00B352F5">
              <w:rPr>
                <w:rFonts w:cs="Calibri"/>
                <w:i/>
                <w:color w:val="11193B"/>
                <w:sz w:val="16"/>
                <w:szCs w:val="16"/>
                <w:lang w:val="el-GR"/>
              </w:rPr>
              <w:br/>
              <w:t>Σεπ-20 – Αυγ-21 (επόμενη δημοσίευση: 10/11/2022)</w:t>
            </w:r>
          </w:p>
        </w:tc>
        <w:tc>
          <w:tcPr>
            <w:tcW w:w="5016" w:type="dxa"/>
          </w:tcPr>
          <w:p w:rsidR="00F00626" w:rsidRPr="00B352F5" w:rsidRDefault="00F00626" w:rsidP="00B352F5">
            <w:pPr>
              <w:spacing w:line="240" w:lineRule="atLeast"/>
              <w:jc w:val="both"/>
              <w:rPr>
                <w:lang w:val="el-GR"/>
              </w:rPr>
            </w:pPr>
            <w:r w:rsidRPr="00B352F5">
              <w:rPr>
                <w:rFonts w:cs="Calibri"/>
                <w:i/>
                <w:color w:val="11193B"/>
                <w:sz w:val="16"/>
                <w:szCs w:val="16"/>
                <w:u w:val="single"/>
                <w:lang w:val="el-GR"/>
              </w:rPr>
              <w:t>Δείκτης PMI Μεταποίησης</w:t>
            </w:r>
            <w:r w:rsidRPr="00B352F5">
              <w:rPr>
                <w:rFonts w:cs="Calibri"/>
                <w:i/>
                <w:color w:val="11193B"/>
                <w:sz w:val="16"/>
                <w:szCs w:val="16"/>
                <w:lang w:val="el-GR"/>
              </w:rPr>
              <w:t>: 48,1 ΜΔ τον Οκτ-22, -1,6 ΜΔ ΜοΜ και -10,8 ΜΔ YoY τον Οκτ-22 από +0,9 ΜΔ ΜοΜ και -8,7 ΜΔ YoY τον Σεπ-22 (επόμενη δημοσίευση: 1/12/2022)</w:t>
            </w:r>
          </w:p>
        </w:tc>
      </w:tr>
      <w:tr w:rsidR="00F00626" w:rsidRPr="00B352F5" w:rsidTr="00B352F5">
        <w:trPr>
          <w:jc w:val="center"/>
        </w:trPr>
        <w:tc>
          <w:tcPr>
            <w:tcW w:w="5016" w:type="dxa"/>
          </w:tcPr>
          <w:p w:rsidR="00F00626" w:rsidRPr="00B352F5" w:rsidRDefault="00F00626" w:rsidP="00B352F5">
            <w:pPr>
              <w:spacing w:line="240" w:lineRule="atLeast"/>
              <w:jc w:val="center"/>
            </w:pPr>
            <w:r w:rsidRPr="00B352F5">
              <w:rPr>
                <w:noProof/>
                <w:lang w:val="el-GR" w:eastAsia="el-GR"/>
              </w:rPr>
              <w:pict>
                <v:shape id="Chart 31" o:spid="_x0000_i1034" type="#_x0000_t75" style="width:232.5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Qpx33QAAAAUBAAAPAAAAZHJzL2Rvd25y&#10;ZXYueG1sTI9BS8NAEIXvgv9hGcGb3W1tisRsSiv0JEhtK+htkx2T0OxszG7b6K/v2IteHjze8N43&#10;2XxwrThiHxpPGsYjBQKp9LahSsNuu7p7ABGiIWtaT6jhGwPM8+urzKTWn+gVj5tYCS6hkBoNdYxd&#10;KmUoa3QmjHyHxNmn752JbPtK2t6cuNy1cqLUTDrTEC/UpsOnGsv95uA0fLyXiVomzyv/s36R6zfr&#10;i6/9VOvbm2HxCCLiEP+O4Ref0SFnpsIfyAbRauBH4kU5m84StoWG+/FEgcwz+Z8+PwM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">
                  <v:imagedata r:id="rId22" o:title="" croptop="-3561f" cropbottom="-8037f" cropleft="-4313f" cropright="-2265f"/>
                  <o:lock v:ext="edit" aspectratio="f"/>
                </v:shape>
              </w:pict>
            </w:r>
          </w:p>
        </w:tc>
        <w:tc>
          <w:tcPr>
            <w:tcW w:w="5016" w:type="dxa"/>
          </w:tcPr>
          <w:p w:rsidR="00F00626" w:rsidRPr="00B352F5" w:rsidRDefault="00F00626" w:rsidP="00B352F5">
            <w:pPr>
              <w:spacing w:line="240" w:lineRule="atLeast"/>
              <w:jc w:val="center"/>
            </w:pPr>
            <w:r w:rsidRPr="00B352F5">
              <w:rPr>
                <w:noProof/>
                <w:lang w:val="el-GR" w:eastAsia="el-GR"/>
              </w:rPr>
              <w:pict>
                <v:shape id="Chart 20" o:spid="_x0000_i1035" type="#_x0000_t75" style="width:228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PlLx2wAAAAUBAAAPAAAAZHJzL2Rvd25y&#10;ZXYueG1sTI/BasMwEETvhf6D2EJujZSkCcG1HEIgECiFJs4HKNbWMrVWxlJit1/fbS/tZWCYZeZt&#10;vhl9K27YxyaQhtlUgUCqgm2o1nAu949rEDEZsqYNhBo+McKmuL/LTWbDQEe8nVItuIRiZjS4lLpM&#10;ylg59CZOQ4fE2XvovUls+1ra3gxc7ls5V2olvWmIF5zpcOew+jhdvYYqnbfll3rp7G5w5fJ1Hd6O&#10;8qD15GHcPoNIOKa/Y/jBZ3QomOkSrmSjaDXwI+lXOXtaLdleNCxmcwWyyOV/+uI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">
                  <v:imagedata r:id="rId23" o:title="" croptop="-2082f" cropbottom="-7868f" cropleft="-4342f" cropright="-2733f"/>
                  <o:lock v:ext="edit" aspectratio="f"/>
                </v:shape>
              </w:pict>
            </w:r>
          </w:p>
        </w:tc>
      </w:tr>
      <w:tr w:rsidR="00F00626" w:rsidRPr="00B352F5" w:rsidTr="00B352F5">
        <w:trPr>
          <w:jc w:val="center"/>
        </w:trPr>
        <w:tc>
          <w:tcPr>
            <w:tcW w:w="10032" w:type="dxa"/>
            <w:gridSpan w:val="2"/>
          </w:tcPr>
          <w:p w:rsidR="00F00626" w:rsidRPr="00B352F5" w:rsidRDefault="00F00626" w:rsidP="00B352F5">
            <w:pPr>
              <w:spacing w:before="60" w:line="240" w:lineRule="atLeast"/>
              <w:rPr>
                <w:rFonts w:cs="Calibri"/>
                <w:iCs/>
                <w:color w:val="11193B"/>
                <w:sz w:val="16"/>
                <w:szCs w:val="16"/>
                <w:lang w:val="el-GR"/>
              </w:rPr>
            </w:pPr>
            <w:r w:rsidRPr="00B352F5">
              <w:rPr>
                <w:rFonts w:cs="Calibri"/>
                <w:iCs/>
                <w:color w:val="11193B"/>
                <w:sz w:val="16"/>
                <w:szCs w:val="16"/>
                <w:lang w:val="el-GR"/>
              </w:rPr>
              <w:t xml:space="preserve">Πηγή: Ελληνική Στατιστική Αρχή (ΕΛΣΤΑΤ), Ίδρυμα Οικονομικών και Βιομηχανικών Ερευνών (IOBE), </w:t>
            </w:r>
            <w:r w:rsidRPr="00B352F5">
              <w:rPr>
                <w:rFonts w:cs="Calibri"/>
                <w:iCs/>
                <w:color w:val="11193B"/>
                <w:sz w:val="16"/>
                <w:szCs w:val="16"/>
                <w:lang w:val="en-GB"/>
              </w:rPr>
              <w:t>S</w:t>
            </w:r>
            <w:r w:rsidRPr="00B352F5">
              <w:rPr>
                <w:rFonts w:cs="Calibri"/>
                <w:iCs/>
                <w:color w:val="11193B"/>
                <w:sz w:val="16"/>
                <w:szCs w:val="16"/>
                <w:lang w:val="el-GR"/>
              </w:rPr>
              <w:t>&amp;</w:t>
            </w:r>
            <w:r w:rsidRPr="00B352F5">
              <w:rPr>
                <w:rFonts w:cs="Calibri"/>
                <w:iCs/>
                <w:color w:val="11193B"/>
                <w:sz w:val="16"/>
                <w:szCs w:val="16"/>
                <w:lang w:val="en-GB"/>
              </w:rPr>
              <w:t>P</w:t>
            </w:r>
            <w:r w:rsidRPr="00B352F5">
              <w:rPr>
                <w:rFonts w:cs="Calibri"/>
                <w:iCs/>
                <w:color w:val="11193B"/>
                <w:sz w:val="16"/>
                <w:szCs w:val="16"/>
                <w:lang w:val="el-GR"/>
              </w:rPr>
              <w:t xml:space="preserve"> </w:t>
            </w:r>
            <w:r w:rsidRPr="00B352F5">
              <w:rPr>
                <w:rFonts w:cs="Calibri"/>
                <w:iCs/>
                <w:color w:val="11193B"/>
                <w:sz w:val="16"/>
                <w:szCs w:val="16"/>
                <w:lang w:val="en-GB"/>
              </w:rPr>
              <w:t>Global</w:t>
            </w:r>
            <w:r w:rsidRPr="00B352F5">
              <w:rPr>
                <w:rFonts w:cs="Calibri"/>
                <w:iCs/>
                <w:color w:val="11193B"/>
                <w:sz w:val="16"/>
                <w:szCs w:val="16"/>
                <w:lang w:val="el-GR"/>
              </w:rPr>
              <w:t>, Eurobank Research.</w:t>
            </w:r>
          </w:p>
          <w:p w:rsidR="00F00626" w:rsidRPr="00B352F5" w:rsidRDefault="00F00626" w:rsidP="00B352F5">
            <w:pPr>
              <w:spacing w:line="240" w:lineRule="atLeast"/>
              <w:rPr>
                <w:rFonts w:cs="Calibri"/>
                <w:noProof/>
                <w:sz w:val="16"/>
                <w:szCs w:val="16"/>
                <w:lang w:val="el-GR" w:eastAsia="el-GR"/>
              </w:rPr>
            </w:pPr>
            <w:r w:rsidRPr="00B352F5">
              <w:rPr>
                <w:rFonts w:cs="Calibri"/>
                <w:iCs/>
                <w:color w:val="11193B"/>
                <w:sz w:val="16"/>
                <w:szCs w:val="16"/>
                <w:lang w:val="el-GR"/>
              </w:rPr>
              <w:t>Σημείωση: ως ΜΔ ορίζουμε τις μονάδες δείκτη και ως MoM και YoY τη μηνιαία και την ετήσια μεταβολή αντίστοιχα.</w:t>
            </w:r>
          </w:p>
        </w:tc>
      </w:tr>
    </w:tbl>
    <w:p w:rsidR="00F00626" w:rsidRDefault="00F00626" w:rsidP="00FC184D">
      <w:pPr>
        <w:pStyle w:val="H3Title"/>
        <w:rPr>
          <w:color w:val="11193B"/>
          <w:lang w:val="el-GR"/>
        </w:rPr>
      </w:pPr>
    </w:p>
    <w:p w:rsidR="00F00626" w:rsidRPr="00C13B46" w:rsidRDefault="00F00626" w:rsidP="0055447A">
      <w:pPr>
        <w:pStyle w:val="H3Title"/>
        <w:jc w:val="center"/>
        <w:rPr>
          <w:color w:val="11193B"/>
          <w:lang w:val="el-GR"/>
        </w:rPr>
      </w:pPr>
      <w:r w:rsidRPr="00B352F5">
        <w:rPr>
          <w:noProof/>
          <w:lang w:val="el-GR" w:eastAsia="el-GR"/>
        </w:rPr>
        <w:pict>
          <v:shape id="Picture 3" o:spid="_x0000_i1036" type="#_x0000_t75" style="width:450pt;height:661.5pt;visibility:visible">
            <v:imagedata r:id="rId24" o:title=""/>
          </v:shape>
        </w:pict>
      </w:r>
    </w:p>
    <w:p w:rsidR="00F00626" w:rsidRPr="006D51C1" w:rsidRDefault="00F00626" w:rsidP="00814F21">
      <w:pPr>
        <w:pStyle w:val="H3Title"/>
        <w:rPr>
          <w:noProof/>
          <w:color w:val="11193B"/>
          <w:lang w:val="el-GR" w:eastAsia="el-GR"/>
        </w:rPr>
      </w:pPr>
      <w:r w:rsidRPr="006D51C1">
        <w:rPr>
          <w:color w:val="11193B"/>
        </w:rPr>
        <w:t>Ομ</w:t>
      </w:r>
      <w:r w:rsidRPr="006D51C1">
        <w:rPr>
          <w:color w:val="11193B"/>
          <w:lang w:val="el-GR"/>
        </w:rPr>
        <w:t>άδα Ανάλυσης και Έρευνας</w:t>
      </w:r>
    </w:p>
    <w:p w:rsidR="00F00626" w:rsidRDefault="00F00626" w:rsidP="00814F21">
      <w:pPr>
        <w:jc w:val="both"/>
      </w:pPr>
      <w:r>
        <w:rPr>
          <w:noProof/>
          <w:lang w:val="el-GR" w:eastAsia="el-GR"/>
        </w:rPr>
        <w:pict>
          <v:line id="Straight Connector 10" o:spid="_x0000_s1057" style="position:absolute;left:0;text-align:left;flip:y;z-index:251654144;visibility:visible;mso-position-horizontal:left;mso-position-horizontal-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" strokecolor="#00c8df" strokeweight="2.75pt">
            <v:stroke joinstyle="miter"/>
            <w10:wrap anchorx="margin"/>
          </v:line>
        </w:pict>
      </w:r>
    </w:p>
    <w:tbl>
      <w:tblPr>
        <w:tblpPr w:leftFromText="180" w:rightFromText="180" w:vertAnchor="text" w:tblpY="103"/>
        <w:tblW w:w="9571" w:type="dxa"/>
        <w:tblCellMar>
          <w:left w:w="0" w:type="dxa"/>
          <w:right w:w="0" w:type="dxa"/>
        </w:tblCellMar>
        <w:tblLook w:val="00A0"/>
      </w:tblPr>
      <w:tblGrid>
        <w:gridCol w:w="1732"/>
        <w:gridCol w:w="7839"/>
      </w:tblGrid>
      <w:tr w:rsidR="00F00626" w:rsidRPr="00B352F5" w:rsidTr="00B352F5">
        <w:trPr>
          <w:trHeight w:val="1570"/>
        </w:trPr>
        <w:tc>
          <w:tcPr>
            <w:tcW w:w="1732" w:type="dxa"/>
            <w:vAlign w:val="center"/>
          </w:tcPr>
          <w:p w:rsidR="00F00626" w:rsidRPr="00B352F5" w:rsidRDefault="00F00626" w:rsidP="00B352F5">
            <w:pPr>
              <w:rPr>
                <w:color w:val="11193B"/>
              </w:rPr>
            </w:pPr>
            <w:r>
              <w:rPr>
                <w:noProof/>
                <w:lang w:val="el-GR" w:eastAsia="el-GR"/>
              </w:rPr>
            </w:r>
            <w:r w:rsidRPr="00B352F5">
              <w:rPr>
                <w:noProof/>
                <w:color w:val="11193B"/>
              </w:rPr>
              <w:pict>
                <v:roundrect id="Rounded Rectangle 62" o:spid="_x0000_s1058" style="width:62.35pt;height:62.35pt;visibility:visible;mso-position-horizontal-relative:char;mso-position-vertical-relative:line;v-text-anchor:middle" arcsize="4020f" stroked="f" strokeweight="1pt">
                  <v:fill r:id="rId25" o:title="" recolor="t" rotate="t" type="frame"/>
                  <v:stroke joinstyle="miter"/>
                  <v:textbox>
                    <w:txbxContent>
                      <w:p w:rsidR="00F00626" w:rsidRDefault="00F00626" w:rsidP="00814F21">
                        <w:pPr>
                          <w:jc w:val="center"/>
                        </w:pPr>
                        <w:r>
                          <w:softHyphen/>
                        </w:r>
                        <w:r>
                          <w:softHyphen/>
                        </w:r>
                        <w:r>
                          <w:softHyphen/>
                        </w:r>
                      </w:p>
                    </w:txbxContent>
                  </v:textbox>
                  <w10:anchorlock/>
                </v:roundrect>
              </w:pict>
            </w:r>
          </w:p>
        </w:tc>
        <w:tc>
          <w:tcPr>
            <w:tcW w:w="7839" w:type="dxa"/>
            <w:vAlign w:val="center"/>
          </w:tcPr>
          <w:p w:rsidR="00F00626" w:rsidRPr="00B352F5" w:rsidRDefault="00F00626" w:rsidP="00B352F5">
            <w:pPr>
              <w:autoSpaceDE w:val="0"/>
              <w:autoSpaceDN w:val="0"/>
              <w:adjustRightInd w:val="0"/>
              <w:spacing w:line="288" w:lineRule="auto"/>
              <w:rPr>
                <w:b/>
                <w:color w:val="11193B"/>
                <w:sz w:val="16"/>
                <w:szCs w:val="16"/>
                <w:lang w:val="el-GR"/>
              </w:rPr>
            </w:pPr>
            <w:r w:rsidRPr="00B352F5">
              <w:rPr>
                <w:b/>
                <w:color w:val="11193B"/>
                <w:sz w:val="16"/>
                <w:szCs w:val="16"/>
                <w:lang w:val="el-GR"/>
              </w:rPr>
              <w:t xml:space="preserve">Δρ, Τάσος Αναστασάτος </w:t>
            </w:r>
            <w:r w:rsidRPr="00B352F5">
              <w:rPr>
                <w:color w:val="11193B"/>
                <w:sz w:val="16"/>
                <w:szCs w:val="16"/>
                <w:lang w:val="el-GR"/>
              </w:rPr>
              <w:t xml:space="preserve">| Επικεφαλής Οικονομολόγος Ομίλου </w:t>
            </w:r>
            <w:r w:rsidRPr="00B352F5">
              <w:rPr>
                <w:color w:val="11193B"/>
                <w:sz w:val="16"/>
                <w:szCs w:val="16"/>
              </w:rPr>
              <w:t>Eurobank</w:t>
            </w:r>
          </w:p>
          <w:p w:rsidR="00F00626" w:rsidRPr="00B352F5" w:rsidRDefault="00F00626" w:rsidP="00B352F5">
            <w:pPr>
              <w:rPr>
                <w:color w:val="11193B"/>
              </w:rPr>
            </w:pPr>
            <w:hyperlink r:id="rId26" w:history="1">
              <w:r w:rsidRPr="00B352F5">
                <w:rPr>
                  <w:rStyle w:val="Hyperlink"/>
                  <w:color w:val="11193B"/>
                  <w:sz w:val="16"/>
                  <w:szCs w:val="16"/>
                  <w:u w:val="none"/>
                </w:rPr>
                <w:t>tanastasatos@eurobank,gr</w:t>
              </w:r>
            </w:hyperlink>
            <w:r w:rsidRPr="00B352F5">
              <w:rPr>
                <w:rStyle w:val="Hyperlink"/>
                <w:color w:val="11193B"/>
                <w:sz w:val="16"/>
                <w:szCs w:val="16"/>
                <w:u w:val="none"/>
              </w:rPr>
              <w:t xml:space="preserve"> | </w:t>
            </w:r>
            <w:r w:rsidRPr="00B352F5">
              <w:rPr>
                <w:color w:val="11193B"/>
                <w:sz w:val="16"/>
                <w:szCs w:val="16"/>
              </w:rPr>
              <w:t>+ 30 214 40 59 706</w:t>
            </w:r>
          </w:p>
        </w:tc>
      </w:tr>
    </w:tbl>
    <w:p w:rsidR="00F00626" w:rsidRPr="006D51C1" w:rsidRDefault="00F00626" w:rsidP="00814F21">
      <w:pPr>
        <w:jc w:val="both"/>
        <w:rPr>
          <w:color w:val="11193B"/>
          <w:sz w:val="16"/>
        </w:rPr>
      </w:pPr>
    </w:p>
    <w:p w:rsidR="00F00626" w:rsidRPr="006D51C1" w:rsidRDefault="00F00626" w:rsidP="00814F21">
      <w:pPr>
        <w:jc w:val="both"/>
        <w:rPr>
          <w:color w:val="11193B"/>
          <w:sz w:val="16"/>
        </w:rPr>
      </w:pPr>
    </w:p>
    <w:p w:rsidR="00F00626" w:rsidRPr="006D51C1" w:rsidRDefault="00F00626" w:rsidP="00814F21">
      <w:pPr>
        <w:jc w:val="both"/>
        <w:rPr>
          <w:color w:val="11193B"/>
          <w:sz w:val="16"/>
        </w:rPr>
      </w:pPr>
    </w:p>
    <w:tbl>
      <w:tblPr>
        <w:tblW w:w="9577" w:type="dxa"/>
        <w:tblCellMar>
          <w:left w:w="0" w:type="dxa"/>
          <w:right w:w="0" w:type="dxa"/>
        </w:tblCellMar>
        <w:tblLook w:val="00A0"/>
      </w:tblPr>
      <w:tblGrid>
        <w:gridCol w:w="3256"/>
        <w:gridCol w:w="3402"/>
        <w:gridCol w:w="2919"/>
      </w:tblGrid>
      <w:tr w:rsidR="00F00626" w:rsidRPr="00B352F5" w:rsidTr="00446A21">
        <w:trPr>
          <w:trHeight w:val="2252"/>
        </w:trPr>
        <w:tc>
          <w:tcPr>
            <w:tcW w:w="3256" w:type="dxa"/>
          </w:tcPr>
          <w:p w:rsidR="00F00626" w:rsidRPr="00B352F5" w:rsidRDefault="00F00626" w:rsidP="00F21F8D">
            <w:pPr>
              <w:autoSpaceDE w:val="0"/>
              <w:autoSpaceDN w:val="0"/>
              <w:adjustRightInd w:val="0"/>
              <w:spacing w:line="288" w:lineRule="auto"/>
              <w:rPr>
                <w:b/>
                <w:color w:val="11193B"/>
                <w:sz w:val="14"/>
                <w:szCs w:val="14"/>
                <w:lang w:val="el-GR"/>
              </w:rPr>
            </w:pPr>
            <w:r>
              <w:rPr>
                <w:noProof/>
                <w:lang w:val="el-GR" w:eastAsia="el-GR"/>
              </w:rPr>
              <w:pict>
                <v:shape id="Picture 18" o:spid="_x0000_s1073" type="#_x0000_t75" style="position:absolute;margin-left:0;margin-top:0;width:56.4pt;height:56.4pt;z-index:251657216;visibility:visible">
                  <v:imagedata r:id="rId27" o:title="" cropbottom="568f" cropleft="-3512f" cropright="2973f"/>
                  <w10:wrap type="topAndBottom"/>
                </v:shape>
              </w:pict>
            </w:r>
            <w:r w:rsidRPr="00B352F5">
              <w:rPr>
                <w:b/>
                <w:color w:val="11193B"/>
                <w:sz w:val="14"/>
                <w:szCs w:val="14"/>
                <w:lang w:val="el-GR"/>
              </w:rPr>
              <w:t>Μιχαήλ Βασιλειάδης</w:t>
            </w:r>
          </w:p>
          <w:p w:rsidR="00F00626" w:rsidRPr="00B352F5" w:rsidRDefault="00F00626" w:rsidP="00F21F8D">
            <w:pPr>
              <w:autoSpaceDE w:val="0"/>
              <w:autoSpaceDN w:val="0"/>
              <w:adjustRightInd w:val="0"/>
              <w:spacing w:line="288" w:lineRule="auto"/>
              <w:rPr>
                <w:color w:val="11193B"/>
                <w:sz w:val="14"/>
                <w:szCs w:val="14"/>
                <w:lang w:val="el-GR"/>
              </w:rPr>
            </w:pPr>
            <w:r w:rsidRPr="00B352F5">
              <w:rPr>
                <w:color w:val="11193B"/>
                <w:sz w:val="14"/>
                <w:szCs w:val="14"/>
                <w:lang w:val="el-GR"/>
              </w:rPr>
              <w:t>Ερευνητής Οικονομολόγος</w:t>
            </w:r>
          </w:p>
          <w:p w:rsidR="00F00626" w:rsidRPr="00B352F5" w:rsidRDefault="00F00626" w:rsidP="00F21F8D">
            <w:pPr>
              <w:autoSpaceDE w:val="0"/>
              <w:autoSpaceDN w:val="0"/>
              <w:adjustRightInd w:val="0"/>
              <w:spacing w:line="288" w:lineRule="auto"/>
              <w:rPr>
                <w:lang w:val="el-GR"/>
              </w:rPr>
            </w:pPr>
            <w:r w:rsidRPr="00B352F5">
              <w:rPr>
                <w:color w:val="11193B"/>
                <w:sz w:val="14"/>
                <w:szCs w:val="14"/>
                <w:lang w:val="el-GR"/>
              </w:rPr>
              <w:t>mvassileiadis@eurobank.gr</w:t>
            </w:r>
          </w:p>
          <w:p w:rsidR="00F00626" w:rsidRPr="00B352F5" w:rsidRDefault="00F00626" w:rsidP="00A922C8">
            <w:pPr>
              <w:autoSpaceDE w:val="0"/>
              <w:autoSpaceDN w:val="0"/>
              <w:adjustRightInd w:val="0"/>
              <w:spacing w:line="288" w:lineRule="auto"/>
              <w:rPr>
                <w:color w:val="11193B"/>
                <w:sz w:val="14"/>
                <w:szCs w:val="14"/>
                <w:lang w:val="el-GR"/>
              </w:rPr>
            </w:pPr>
            <w:r w:rsidRPr="00B352F5">
              <w:rPr>
                <w:color w:val="11193B"/>
                <w:sz w:val="14"/>
                <w:szCs w:val="14"/>
                <w:lang w:val="el-GR"/>
              </w:rPr>
              <w:t>+ 30 214 40 59 709</w:t>
            </w:r>
          </w:p>
          <w:p w:rsidR="00F00626" w:rsidRPr="00B352F5" w:rsidRDefault="00F00626" w:rsidP="00F21F8D">
            <w:pPr>
              <w:spacing w:line="288" w:lineRule="auto"/>
              <w:rPr>
                <w:color w:val="11193B"/>
                <w:sz w:val="14"/>
                <w:szCs w:val="14"/>
                <w:lang w:val="el-GR"/>
              </w:rPr>
            </w:pPr>
          </w:p>
        </w:tc>
        <w:tc>
          <w:tcPr>
            <w:tcW w:w="3402" w:type="dxa"/>
          </w:tcPr>
          <w:p w:rsidR="00F00626" w:rsidRPr="00B352F5" w:rsidRDefault="00F00626" w:rsidP="004866C9">
            <w:pPr>
              <w:autoSpaceDE w:val="0"/>
              <w:autoSpaceDN w:val="0"/>
              <w:adjustRightInd w:val="0"/>
              <w:spacing w:line="288" w:lineRule="auto"/>
              <w:rPr>
                <w:b/>
                <w:color w:val="11193B"/>
                <w:sz w:val="14"/>
                <w:szCs w:val="14"/>
              </w:rPr>
            </w:pPr>
            <w:r>
              <w:rPr>
                <w:noProof/>
                <w:lang w:val="el-GR" w:eastAsia="el-GR"/>
              </w:rPr>
            </w:r>
            <w:r w:rsidRPr="00B352F5">
              <w:rPr>
                <w:noProof/>
                <w:color w:val="11193B"/>
              </w:rPr>
              <w:pict>
                <v:roundrect id="Rounded Rectangle 34" o:spid="_x0000_s1074" style="width:56.45pt;height:56.45pt;visibility:visible;mso-position-horizontal-relative:char;mso-position-vertical-relative:line;v-text-anchor:middle" arcsize="4020f" stroked="f" strokeweight="1pt">
                  <v:fill r:id="rId28" o:title="" recolor="t" rotate="t" type="frame"/>
                  <v:stroke joinstyle="miter"/>
                  <w10:anchorlock/>
                </v:roundrect>
              </w:pict>
            </w:r>
          </w:p>
          <w:p w:rsidR="00F00626" w:rsidRPr="00B352F5" w:rsidRDefault="00F00626" w:rsidP="00F21F8D">
            <w:pPr>
              <w:autoSpaceDE w:val="0"/>
              <w:autoSpaceDN w:val="0"/>
              <w:adjustRightInd w:val="0"/>
              <w:spacing w:line="288" w:lineRule="auto"/>
              <w:rPr>
                <w:b/>
                <w:color w:val="11193B"/>
                <w:sz w:val="14"/>
                <w:szCs w:val="14"/>
                <w:lang w:val="el-GR"/>
              </w:rPr>
            </w:pPr>
            <w:r w:rsidRPr="00B352F5">
              <w:rPr>
                <w:b/>
                <w:color w:val="11193B"/>
                <w:sz w:val="14"/>
                <w:szCs w:val="14"/>
                <w:lang w:val="el-GR"/>
              </w:rPr>
              <w:t>Δρ, Στυλιανός Γώγος</w:t>
            </w:r>
          </w:p>
          <w:p w:rsidR="00F00626" w:rsidRPr="00B352F5" w:rsidRDefault="00F00626" w:rsidP="00F21F8D">
            <w:pPr>
              <w:autoSpaceDE w:val="0"/>
              <w:autoSpaceDN w:val="0"/>
              <w:adjustRightInd w:val="0"/>
              <w:spacing w:line="288" w:lineRule="auto"/>
              <w:rPr>
                <w:b/>
                <w:color w:val="11193B"/>
                <w:sz w:val="14"/>
                <w:szCs w:val="14"/>
                <w:lang w:val="el-GR"/>
              </w:rPr>
            </w:pPr>
            <w:r w:rsidRPr="00B352F5">
              <w:rPr>
                <w:color w:val="11193B"/>
                <w:sz w:val="14"/>
                <w:szCs w:val="14"/>
                <w:lang w:val="el-GR"/>
              </w:rPr>
              <w:t>Ερευνητής Οικονομολόγος</w:t>
            </w:r>
          </w:p>
          <w:p w:rsidR="00F00626" w:rsidRPr="00B352F5" w:rsidRDefault="00F00626" w:rsidP="00F21F8D">
            <w:pPr>
              <w:spacing w:line="288" w:lineRule="auto"/>
              <w:rPr>
                <w:rStyle w:val="Hyperlink"/>
                <w:color w:val="11193B"/>
                <w:sz w:val="14"/>
                <w:szCs w:val="14"/>
                <w:u w:val="none"/>
                <w:lang w:val="el-GR"/>
              </w:rPr>
            </w:pPr>
            <w:r w:rsidRPr="00F00626">
              <w:rPr>
                <w:lang w:val="el-GR"/>
                <w:rPrChange w:id="2" w:author="Gogos Stylianos" w:date="2022-07-17T11:46:00Z">
                  <w:rPr>
                    <w:lang w:val="el-GR"/>
                  </w:rPr>
                </w:rPrChange>
              </w:rPr>
              <w:fldChar w:fldCharType="begin"/>
            </w:r>
            <w:r w:rsidRPr="00F00626">
              <w:rPr>
                <w:lang w:val="el-GR"/>
                <w:rPrChange w:id="3" w:author="Gogos Stylianos" w:date="2022-07-17T11:46:00Z">
                  <w:rPr/>
                </w:rPrChange>
              </w:rPr>
              <w:instrText xml:space="preserve"> </w:instrText>
            </w:r>
            <w:r w:rsidRPr="00B352F5">
              <w:instrText>HYPERLINK</w:instrText>
            </w:r>
            <w:r w:rsidRPr="00F00626">
              <w:rPr>
                <w:lang w:val="el-GR"/>
                <w:rPrChange w:id="4" w:author="Gogos Stylianos" w:date="2022-07-17T11:46:00Z">
                  <w:rPr/>
                </w:rPrChange>
              </w:rPr>
              <w:instrText xml:space="preserve"> "</w:instrText>
            </w:r>
            <w:r w:rsidRPr="00B352F5">
              <w:instrText>mailto</w:instrText>
            </w:r>
            <w:r w:rsidRPr="00F00626">
              <w:rPr>
                <w:lang w:val="el-GR"/>
                <w:rPrChange w:id="5" w:author="Gogos Stylianos" w:date="2022-07-17T11:46:00Z">
                  <w:rPr/>
                </w:rPrChange>
              </w:rPr>
              <w:instrText>:</w:instrText>
            </w:r>
            <w:r w:rsidRPr="00B352F5">
              <w:instrText>sgogos</w:instrText>
            </w:r>
            <w:r w:rsidRPr="00F00626">
              <w:rPr>
                <w:lang w:val="el-GR"/>
                <w:rPrChange w:id="6" w:author="Gogos Stylianos" w:date="2022-07-17T11:46:00Z">
                  <w:rPr/>
                </w:rPrChange>
              </w:rPr>
              <w:instrText>@</w:instrText>
            </w:r>
            <w:r w:rsidRPr="00B352F5">
              <w:instrText>eurobank</w:instrText>
            </w:r>
            <w:r w:rsidRPr="00F00626">
              <w:rPr>
                <w:lang w:val="el-GR"/>
                <w:rPrChange w:id="7" w:author="Gogos Stylianos" w:date="2022-07-17T11:46:00Z">
                  <w:rPr/>
                </w:rPrChange>
              </w:rPr>
              <w:instrText>.</w:instrText>
            </w:r>
            <w:r w:rsidRPr="00B352F5">
              <w:instrText>gr</w:instrText>
            </w:r>
            <w:r w:rsidRPr="00F00626">
              <w:rPr>
                <w:lang w:val="el-GR"/>
                <w:rPrChange w:id="8" w:author="Gogos Stylianos" w:date="2022-07-17T11:46:00Z">
                  <w:rPr/>
                </w:rPrChange>
              </w:rPr>
              <w:instrText xml:space="preserve">" </w:instrText>
            </w:r>
            <w:r w:rsidRPr="00F00626">
              <w:rPr>
                <w:lang w:val="el-GR"/>
                <w:rPrChange w:id="9" w:author="Gogos Stylianos" w:date="2022-07-17T11:46:00Z">
                  <w:rPr>
                    <w:lang w:val="el-GR"/>
                  </w:rPr>
                </w:rPrChange>
              </w:rPr>
              <w:fldChar w:fldCharType="separate"/>
            </w:r>
            <w:r w:rsidRPr="00B352F5">
              <w:rPr>
                <w:rStyle w:val="Hyperlink"/>
                <w:color w:val="11193B"/>
                <w:sz w:val="14"/>
                <w:szCs w:val="14"/>
                <w:u w:val="none"/>
              </w:rPr>
              <w:t>sgogos</w:t>
            </w:r>
            <w:r w:rsidRPr="00B352F5">
              <w:rPr>
                <w:rStyle w:val="Hyperlink"/>
                <w:color w:val="11193B"/>
                <w:sz w:val="14"/>
                <w:szCs w:val="14"/>
                <w:u w:val="none"/>
                <w:lang w:val="el-GR"/>
              </w:rPr>
              <w:t>@</w:t>
            </w:r>
            <w:r w:rsidRPr="00B352F5">
              <w:rPr>
                <w:rStyle w:val="Hyperlink"/>
                <w:color w:val="11193B"/>
                <w:sz w:val="14"/>
                <w:szCs w:val="14"/>
                <w:u w:val="none"/>
              </w:rPr>
              <w:t>eurobank</w:t>
            </w:r>
            <w:r w:rsidRPr="00B352F5">
              <w:rPr>
                <w:rStyle w:val="Hyperlink"/>
                <w:color w:val="11193B"/>
                <w:sz w:val="14"/>
                <w:szCs w:val="14"/>
                <w:u w:val="none"/>
                <w:lang w:val="el-GR"/>
              </w:rPr>
              <w:t>,</w:t>
            </w:r>
            <w:r w:rsidRPr="00B352F5">
              <w:rPr>
                <w:rStyle w:val="Hyperlink"/>
                <w:color w:val="11193B"/>
                <w:sz w:val="14"/>
                <w:szCs w:val="14"/>
                <w:u w:val="none"/>
              </w:rPr>
              <w:t>gr</w:t>
            </w:r>
            <w:r w:rsidRPr="00F00626">
              <w:rPr>
                <w:lang w:val="el-GR"/>
                <w:rPrChange w:id="10" w:author="Gogos Stylianos" w:date="2022-07-17T11:46:00Z">
                  <w:rPr>
                    <w:lang w:val="el-GR"/>
                  </w:rPr>
                </w:rPrChange>
              </w:rPr>
              <w:fldChar w:fldCharType="end"/>
            </w:r>
          </w:p>
          <w:p w:rsidR="00F00626" w:rsidRPr="00B352F5" w:rsidRDefault="00F00626" w:rsidP="00F21F8D">
            <w:pPr>
              <w:spacing w:line="288" w:lineRule="auto"/>
              <w:rPr>
                <w:color w:val="11193B"/>
                <w:sz w:val="14"/>
                <w:szCs w:val="14"/>
                <w:lang w:val="el-GR"/>
              </w:rPr>
            </w:pPr>
            <w:r w:rsidRPr="00B352F5">
              <w:rPr>
                <w:color w:val="11193B"/>
                <w:sz w:val="14"/>
                <w:szCs w:val="14"/>
                <w:lang w:val="el-GR"/>
              </w:rPr>
              <w:t>+ 30 214 40 63 456</w:t>
            </w:r>
          </w:p>
          <w:p w:rsidR="00F00626" w:rsidRPr="00B352F5" w:rsidRDefault="00F00626" w:rsidP="00BC6BBC">
            <w:pPr>
              <w:spacing w:line="288" w:lineRule="auto"/>
              <w:rPr>
                <w:color w:val="11193B"/>
                <w:sz w:val="14"/>
                <w:szCs w:val="14"/>
                <w:lang w:val="el-GR"/>
              </w:rPr>
            </w:pPr>
          </w:p>
        </w:tc>
        <w:tc>
          <w:tcPr>
            <w:tcW w:w="2919" w:type="dxa"/>
          </w:tcPr>
          <w:p w:rsidR="00F00626" w:rsidRPr="00B352F5" w:rsidRDefault="00F00626" w:rsidP="004866C9">
            <w:pPr>
              <w:autoSpaceDE w:val="0"/>
              <w:autoSpaceDN w:val="0"/>
              <w:adjustRightInd w:val="0"/>
              <w:spacing w:line="288" w:lineRule="auto"/>
              <w:rPr>
                <w:b/>
                <w:color w:val="11193B"/>
                <w:sz w:val="14"/>
                <w:szCs w:val="14"/>
              </w:rPr>
            </w:pPr>
            <w:r>
              <w:rPr>
                <w:noProof/>
                <w:lang w:val="el-GR" w:eastAsia="el-GR"/>
              </w:rPr>
            </w:r>
            <w:r w:rsidRPr="00B352F5">
              <w:rPr>
                <w:noProof/>
                <w:color w:val="11193B"/>
              </w:rPr>
              <w:pict>
                <v:roundrect id="Rounded Rectangle 35" o:spid="_x0000_s1089" style="width:56.45pt;height:56.45pt;visibility:visible;mso-position-horizontal-relative:char;mso-position-vertical-relative:line;v-text-anchor:middle" arcsize="4020f" stroked="f" strokeweight="1pt">
                  <v:fill r:id="rId29" o:title="" recolor="t" rotate="t" type="frame"/>
                  <v:stroke joinstyle="miter"/>
                  <w10:anchorlock/>
                </v:roundrect>
              </w:pict>
            </w:r>
          </w:p>
          <w:p w:rsidR="00F00626" w:rsidRPr="00B352F5" w:rsidRDefault="00F00626" w:rsidP="00F21F8D">
            <w:pPr>
              <w:autoSpaceDE w:val="0"/>
              <w:autoSpaceDN w:val="0"/>
              <w:adjustRightInd w:val="0"/>
              <w:spacing w:line="288" w:lineRule="auto"/>
              <w:rPr>
                <w:b/>
                <w:color w:val="11193B"/>
                <w:sz w:val="14"/>
                <w:szCs w:val="14"/>
                <w:lang w:val="el-GR"/>
              </w:rPr>
            </w:pPr>
            <w:r w:rsidRPr="00B352F5">
              <w:rPr>
                <w:b/>
                <w:color w:val="11193B"/>
                <w:sz w:val="14"/>
                <w:szCs w:val="14"/>
                <w:lang w:val="el-GR"/>
              </w:rPr>
              <w:t>Μαρία Κασόλα</w:t>
            </w:r>
          </w:p>
          <w:p w:rsidR="00F00626" w:rsidRPr="00B352F5" w:rsidRDefault="00F00626" w:rsidP="00F21F8D">
            <w:pPr>
              <w:autoSpaceDE w:val="0"/>
              <w:autoSpaceDN w:val="0"/>
              <w:adjustRightInd w:val="0"/>
              <w:spacing w:line="288" w:lineRule="auto"/>
              <w:rPr>
                <w:bCs/>
                <w:color w:val="11193B"/>
                <w:sz w:val="14"/>
                <w:szCs w:val="14"/>
                <w:lang w:val="el-GR"/>
              </w:rPr>
            </w:pPr>
            <w:r w:rsidRPr="00B352F5">
              <w:rPr>
                <w:bCs/>
                <w:color w:val="11193B"/>
                <w:sz w:val="14"/>
                <w:szCs w:val="14"/>
                <w:lang w:val="el-GR"/>
              </w:rPr>
              <w:t>Ερευνήτρια Οικονομολόγος</w:t>
            </w:r>
          </w:p>
          <w:p w:rsidR="00F00626" w:rsidRPr="00B352F5" w:rsidRDefault="00F00626" w:rsidP="00F21F8D">
            <w:pPr>
              <w:spacing w:line="288" w:lineRule="auto"/>
              <w:rPr>
                <w:rStyle w:val="Hyperlink"/>
                <w:color w:val="11193B"/>
                <w:sz w:val="14"/>
                <w:szCs w:val="14"/>
                <w:u w:val="none"/>
                <w:lang w:val="el-GR"/>
              </w:rPr>
            </w:pPr>
            <w:r w:rsidRPr="00F00626">
              <w:rPr>
                <w:lang w:val="el-GR"/>
                <w:rPrChange w:id="11" w:author="Gogos Stylianos" w:date="2022-07-17T11:46:00Z">
                  <w:rPr>
                    <w:lang w:val="el-GR"/>
                  </w:rPr>
                </w:rPrChange>
              </w:rPr>
              <w:fldChar w:fldCharType="begin"/>
            </w:r>
            <w:r w:rsidRPr="00F00626">
              <w:rPr>
                <w:lang w:val="el-GR"/>
                <w:rPrChange w:id="12" w:author="Gogos Stylianos" w:date="2022-07-17T11:46:00Z">
                  <w:rPr/>
                </w:rPrChange>
              </w:rPr>
              <w:instrText xml:space="preserve"> </w:instrText>
            </w:r>
            <w:r w:rsidRPr="00B352F5">
              <w:instrText>HYPERLINK</w:instrText>
            </w:r>
            <w:r w:rsidRPr="00F00626">
              <w:rPr>
                <w:lang w:val="el-GR"/>
                <w:rPrChange w:id="13" w:author="Gogos Stylianos" w:date="2022-07-17T11:46:00Z">
                  <w:rPr/>
                </w:rPrChange>
              </w:rPr>
              <w:instrText xml:space="preserve"> "</w:instrText>
            </w:r>
            <w:r w:rsidRPr="00B352F5">
              <w:instrText>mailto</w:instrText>
            </w:r>
            <w:r w:rsidRPr="00F00626">
              <w:rPr>
                <w:lang w:val="el-GR"/>
                <w:rPrChange w:id="14" w:author="Gogos Stylianos" w:date="2022-07-17T11:46:00Z">
                  <w:rPr/>
                </w:rPrChange>
              </w:rPr>
              <w:instrText>:</w:instrText>
            </w:r>
            <w:r w:rsidRPr="00B352F5">
              <w:instrText>tanastasatos</w:instrText>
            </w:r>
            <w:r w:rsidRPr="00F00626">
              <w:rPr>
                <w:lang w:val="el-GR"/>
                <w:rPrChange w:id="15" w:author="Gogos Stylianos" w:date="2022-07-17T11:46:00Z">
                  <w:rPr/>
                </w:rPrChange>
              </w:rPr>
              <w:instrText>@</w:instrText>
            </w:r>
            <w:r w:rsidRPr="00B352F5">
              <w:instrText>eurobank</w:instrText>
            </w:r>
            <w:r w:rsidRPr="00F00626">
              <w:rPr>
                <w:lang w:val="el-GR"/>
                <w:rPrChange w:id="16" w:author="Gogos Stylianos" w:date="2022-07-17T11:46:00Z">
                  <w:rPr/>
                </w:rPrChange>
              </w:rPr>
              <w:instrText>.</w:instrText>
            </w:r>
            <w:r w:rsidRPr="00B352F5">
              <w:instrText>gr</w:instrText>
            </w:r>
            <w:r w:rsidRPr="00F00626">
              <w:rPr>
                <w:lang w:val="el-GR"/>
                <w:rPrChange w:id="17" w:author="Gogos Stylianos" w:date="2022-07-17T11:46:00Z">
                  <w:rPr/>
                </w:rPrChange>
              </w:rPr>
              <w:instrText xml:space="preserve">" </w:instrText>
            </w:r>
            <w:r w:rsidRPr="00F00626">
              <w:rPr>
                <w:lang w:val="el-GR"/>
                <w:rPrChange w:id="18" w:author="Gogos Stylianos" w:date="2022-07-17T11:46:00Z">
                  <w:rPr>
                    <w:lang w:val="el-GR"/>
                  </w:rPr>
                </w:rPrChange>
              </w:rPr>
              <w:fldChar w:fldCharType="separate"/>
            </w:r>
            <w:r w:rsidRPr="00B352F5">
              <w:rPr>
                <w:rStyle w:val="Hyperlink"/>
                <w:color w:val="11193B"/>
                <w:sz w:val="14"/>
                <w:szCs w:val="14"/>
                <w:u w:val="none"/>
              </w:rPr>
              <w:t>mkasola</w:t>
            </w:r>
            <w:r w:rsidRPr="00B352F5">
              <w:rPr>
                <w:rStyle w:val="Hyperlink"/>
                <w:color w:val="11193B"/>
                <w:sz w:val="14"/>
                <w:szCs w:val="14"/>
                <w:u w:val="none"/>
                <w:lang w:val="el-GR"/>
              </w:rPr>
              <w:t>@</w:t>
            </w:r>
            <w:r w:rsidRPr="00B352F5">
              <w:rPr>
                <w:rStyle w:val="Hyperlink"/>
                <w:color w:val="11193B"/>
                <w:sz w:val="14"/>
                <w:szCs w:val="14"/>
                <w:u w:val="none"/>
              </w:rPr>
              <w:t>eurobank</w:t>
            </w:r>
            <w:r w:rsidRPr="00B352F5">
              <w:rPr>
                <w:rStyle w:val="Hyperlink"/>
                <w:color w:val="11193B"/>
                <w:sz w:val="14"/>
                <w:szCs w:val="14"/>
                <w:u w:val="none"/>
                <w:lang w:val="el-GR"/>
              </w:rPr>
              <w:t>,</w:t>
            </w:r>
            <w:r w:rsidRPr="00B352F5">
              <w:rPr>
                <w:rStyle w:val="Hyperlink"/>
                <w:color w:val="11193B"/>
                <w:sz w:val="14"/>
                <w:szCs w:val="14"/>
                <w:u w:val="none"/>
              </w:rPr>
              <w:t>gr</w:t>
            </w:r>
            <w:r w:rsidRPr="00F00626">
              <w:rPr>
                <w:lang w:val="el-GR"/>
                <w:rPrChange w:id="19" w:author="Gogos Stylianos" w:date="2022-07-17T11:46:00Z">
                  <w:rPr>
                    <w:lang w:val="el-GR"/>
                  </w:rPr>
                </w:rPrChange>
              </w:rPr>
              <w:fldChar w:fldCharType="end"/>
            </w:r>
          </w:p>
          <w:p w:rsidR="00F00626" w:rsidRPr="00B352F5" w:rsidRDefault="00F00626" w:rsidP="00F21F8D">
            <w:pPr>
              <w:spacing w:line="288" w:lineRule="auto"/>
              <w:rPr>
                <w:color w:val="11193B"/>
                <w:sz w:val="14"/>
                <w:szCs w:val="14"/>
                <w:lang w:val="el-GR"/>
              </w:rPr>
            </w:pPr>
            <w:r w:rsidRPr="00B352F5">
              <w:rPr>
                <w:color w:val="11193B"/>
                <w:sz w:val="14"/>
                <w:szCs w:val="14"/>
                <w:lang w:val="el-GR"/>
              </w:rPr>
              <w:t>+ 30 210 40 63 453</w:t>
            </w:r>
          </w:p>
        </w:tc>
      </w:tr>
      <w:tr w:rsidR="00F00626" w:rsidRPr="00B352F5" w:rsidTr="00446A21">
        <w:trPr>
          <w:trHeight w:val="2252"/>
        </w:trPr>
        <w:tc>
          <w:tcPr>
            <w:tcW w:w="3256" w:type="dxa"/>
          </w:tcPr>
          <w:p w:rsidR="00F00626" w:rsidRPr="00B352F5" w:rsidRDefault="00F00626" w:rsidP="006D51C1">
            <w:pPr>
              <w:autoSpaceDE w:val="0"/>
              <w:autoSpaceDN w:val="0"/>
              <w:adjustRightInd w:val="0"/>
              <w:spacing w:line="288" w:lineRule="auto"/>
              <w:rPr>
                <w:b/>
                <w:color w:val="11193B"/>
                <w:sz w:val="14"/>
                <w:szCs w:val="14"/>
              </w:rPr>
            </w:pPr>
            <w:r>
              <w:rPr>
                <w:noProof/>
                <w:lang w:val="el-GR" w:eastAsia="el-GR"/>
              </w:rPr>
            </w:r>
            <w:r w:rsidRPr="00B352F5">
              <w:rPr>
                <w:noProof/>
                <w:color w:val="11193B"/>
              </w:rPr>
              <w:pict>
                <v:roundrect id="Rounded Rectangle 54" o:spid="_x0000_s1104" style="width:56.45pt;height:56.45pt;flip:x;visibility:visible;mso-position-horizontal-relative:char;mso-position-vertical-relative:line;v-text-anchor:middle" arcsize="4020f" stroked="f" strokeweight="1pt">
                  <v:fill r:id="rId30" o:title="" recolor="t" rotate="t" type="frame"/>
                  <v:stroke joinstyle="miter"/>
                  <w10:anchorlock/>
                </v:roundrect>
              </w:pict>
            </w:r>
          </w:p>
          <w:p w:rsidR="00F00626" w:rsidRPr="00B352F5" w:rsidRDefault="00F00626" w:rsidP="00F21F8D">
            <w:pPr>
              <w:autoSpaceDE w:val="0"/>
              <w:autoSpaceDN w:val="0"/>
              <w:adjustRightInd w:val="0"/>
              <w:spacing w:line="288" w:lineRule="auto"/>
              <w:rPr>
                <w:b/>
                <w:color w:val="11193B"/>
                <w:sz w:val="14"/>
                <w:szCs w:val="14"/>
                <w:lang w:val="el-GR"/>
              </w:rPr>
            </w:pPr>
            <w:r w:rsidRPr="00B352F5">
              <w:rPr>
                <w:b/>
                <w:color w:val="11193B"/>
                <w:sz w:val="14"/>
                <w:szCs w:val="14"/>
                <w:lang w:val="el-GR"/>
              </w:rPr>
              <w:t>Παρασκευή Πετροπούλου</w:t>
            </w:r>
          </w:p>
          <w:p w:rsidR="00F00626" w:rsidRPr="00B352F5" w:rsidRDefault="00F00626" w:rsidP="00F21F8D">
            <w:pPr>
              <w:autoSpaceDE w:val="0"/>
              <w:autoSpaceDN w:val="0"/>
              <w:adjustRightInd w:val="0"/>
              <w:spacing w:line="288" w:lineRule="auto"/>
              <w:rPr>
                <w:b/>
                <w:color w:val="11193B"/>
                <w:sz w:val="14"/>
                <w:szCs w:val="14"/>
                <w:lang w:val="el-GR"/>
              </w:rPr>
            </w:pPr>
            <w:r w:rsidRPr="00B352F5">
              <w:rPr>
                <w:color w:val="11193B"/>
                <w:sz w:val="14"/>
                <w:szCs w:val="14"/>
                <w:lang w:val="el-GR"/>
              </w:rPr>
              <w:t>Ανώτερη Οικονομολόγος</w:t>
            </w:r>
          </w:p>
          <w:p w:rsidR="00F00626" w:rsidRPr="00B352F5" w:rsidRDefault="00F00626" w:rsidP="00F21F8D">
            <w:pPr>
              <w:spacing w:line="288" w:lineRule="auto"/>
              <w:rPr>
                <w:rStyle w:val="Hyperlink"/>
                <w:color w:val="11193B"/>
                <w:u w:val="none"/>
                <w:lang w:val="el-GR"/>
              </w:rPr>
            </w:pPr>
            <w:r w:rsidRPr="00F00626">
              <w:rPr>
                <w:lang w:val="el-GR"/>
                <w:rPrChange w:id="20" w:author="Gogos Stylianos" w:date="2022-07-17T11:46:00Z">
                  <w:rPr>
                    <w:lang w:val="el-GR"/>
                  </w:rPr>
                </w:rPrChange>
              </w:rPr>
              <w:fldChar w:fldCharType="begin"/>
            </w:r>
            <w:r w:rsidRPr="00F00626">
              <w:rPr>
                <w:lang w:val="el-GR"/>
                <w:rPrChange w:id="21" w:author="Gogos Stylianos" w:date="2022-07-17T11:46:00Z">
                  <w:rPr/>
                </w:rPrChange>
              </w:rPr>
              <w:instrText xml:space="preserve"> </w:instrText>
            </w:r>
            <w:r w:rsidRPr="00B352F5">
              <w:instrText>HYPERLINK</w:instrText>
            </w:r>
            <w:r w:rsidRPr="00F00626">
              <w:rPr>
                <w:lang w:val="el-GR"/>
                <w:rPrChange w:id="22" w:author="Gogos Stylianos" w:date="2022-07-17T11:46:00Z">
                  <w:rPr/>
                </w:rPrChange>
              </w:rPr>
              <w:instrText xml:space="preserve"> "</w:instrText>
            </w:r>
            <w:r w:rsidRPr="00B352F5">
              <w:instrText>mailto</w:instrText>
            </w:r>
            <w:r w:rsidRPr="00F00626">
              <w:rPr>
                <w:lang w:val="el-GR"/>
                <w:rPrChange w:id="23" w:author="Gogos Stylianos" w:date="2022-07-17T11:46:00Z">
                  <w:rPr/>
                </w:rPrChange>
              </w:rPr>
              <w:instrText>:</w:instrText>
            </w:r>
            <w:r w:rsidRPr="00B352F5">
              <w:instrText>ppetropoulou</w:instrText>
            </w:r>
            <w:r w:rsidRPr="00F00626">
              <w:rPr>
                <w:lang w:val="el-GR"/>
                <w:rPrChange w:id="24" w:author="Gogos Stylianos" w:date="2022-07-17T11:46:00Z">
                  <w:rPr/>
                </w:rPrChange>
              </w:rPr>
              <w:instrText>@</w:instrText>
            </w:r>
            <w:r w:rsidRPr="00B352F5">
              <w:instrText>eurobank</w:instrText>
            </w:r>
            <w:r w:rsidRPr="00F00626">
              <w:rPr>
                <w:lang w:val="el-GR"/>
                <w:rPrChange w:id="25" w:author="Gogos Stylianos" w:date="2022-07-17T11:46:00Z">
                  <w:rPr/>
                </w:rPrChange>
              </w:rPr>
              <w:instrText>.</w:instrText>
            </w:r>
            <w:r w:rsidRPr="00B352F5">
              <w:instrText>gr</w:instrText>
            </w:r>
            <w:r w:rsidRPr="00F00626">
              <w:rPr>
                <w:lang w:val="el-GR"/>
                <w:rPrChange w:id="26" w:author="Gogos Stylianos" w:date="2022-07-17T11:46:00Z">
                  <w:rPr/>
                </w:rPrChange>
              </w:rPr>
              <w:instrText xml:space="preserve">" </w:instrText>
            </w:r>
            <w:r w:rsidRPr="00F00626">
              <w:rPr>
                <w:lang w:val="el-GR"/>
                <w:rPrChange w:id="27" w:author="Gogos Stylianos" w:date="2022-07-17T11:46:00Z">
                  <w:rPr>
                    <w:lang w:val="el-GR"/>
                  </w:rPr>
                </w:rPrChange>
              </w:rPr>
              <w:fldChar w:fldCharType="separate"/>
            </w:r>
            <w:r w:rsidRPr="00B352F5">
              <w:rPr>
                <w:rStyle w:val="Hyperlink"/>
                <w:color w:val="11193B"/>
                <w:sz w:val="14"/>
                <w:szCs w:val="14"/>
                <w:u w:val="none"/>
              </w:rPr>
              <w:t>ppetropoulou</w:t>
            </w:r>
            <w:r w:rsidRPr="00B352F5">
              <w:rPr>
                <w:rStyle w:val="Hyperlink"/>
                <w:color w:val="11193B"/>
                <w:sz w:val="14"/>
                <w:szCs w:val="14"/>
                <w:u w:val="none"/>
                <w:lang w:val="el-GR"/>
              </w:rPr>
              <w:t>@</w:t>
            </w:r>
            <w:r w:rsidRPr="00B352F5">
              <w:rPr>
                <w:rStyle w:val="Hyperlink"/>
                <w:color w:val="11193B"/>
                <w:sz w:val="14"/>
                <w:szCs w:val="14"/>
                <w:u w:val="none"/>
              </w:rPr>
              <w:t>eurobank</w:t>
            </w:r>
            <w:r w:rsidRPr="00B352F5">
              <w:rPr>
                <w:rStyle w:val="Hyperlink"/>
                <w:color w:val="11193B"/>
                <w:sz w:val="14"/>
                <w:szCs w:val="14"/>
                <w:u w:val="none"/>
                <w:lang w:val="el-GR"/>
              </w:rPr>
              <w:t>.</w:t>
            </w:r>
            <w:r w:rsidRPr="00B352F5">
              <w:rPr>
                <w:rStyle w:val="Hyperlink"/>
                <w:color w:val="11193B"/>
                <w:sz w:val="14"/>
                <w:szCs w:val="14"/>
                <w:u w:val="none"/>
              </w:rPr>
              <w:t>gr</w:t>
            </w:r>
            <w:r w:rsidRPr="00F00626">
              <w:rPr>
                <w:lang w:val="el-GR"/>
                <w:rPrChange w:id="28" w:author="Gogos Stylianos" w:date="2022-07-17T11:46:00Z">
                  <w:rPr>
                    <w:lang w:val="el-GR"/>
                  </w:rPr>
                </w:rPrChange>
              </w:rPr>
              <w:fldChar w:fldCharType="end"/>
            </w:r>
          </w:p>
          <w:p w:rsidR="00F00626" w:rsidRPr="00B352F5" w:rsidRDefault="00F00626" w:rsidP="00F21F8D">
            <w:pPr>
              <w:autoSpaceDE w:val="0"/>
              <w:autoSpaceDN w:val="0"/>
              <w:adjustRightInd w:val="0"/>
              <w:spacing w:line="288" w:lineRule="auto"/>
              <w:rPr>
                <w:b/>
                <w:color w:val="11193B"/>
                <w:sz w:val="14"/>
                <w:szCs w:val="14"/>
                <w:lang w:val="el-GR"/>
              </w:rPr>
            </w:pPr>
            <w:r w:rsidRPr="00B352F5">
              <w:rPr>
                <w:color w:val="11193B"/>
                <w:sz w:val="14"/>
                <w:szCs w:val="14"/>
                <w:lang w:val="el-GR"/>
              </w:rPr>
              <w:t>+ 30 214 40 63 455</w:t>
            </w:r>
          </w:p>
          <w:p w:rsidR="00F00626" w:rsidRPr="00B352F5" w:rsidRDefault="00F00626" w:rsidP="00BC6BBC">
            <w:pPr>
              <w:autoSpaceDE w:val="0"/>
              <w:autoSpaceDN w:val="0"/>
              <w:adjustRightInd w:val="0"/>
              <w:spacing w:line="288" w:lineRule="auto"/>
              <w:rPr>
                <w:noProof/>
                <w:color w:val="11193B"/>
                <w:lang w:val="el-GR" w:eastAsia="el-GR"/>
              </w:rPr>
            </w:pPr>
          </w:p>
        </w:tc>
        <w:tc>
          <w:tcPr>
            <w:tcW w:w="3402" w:type="dxa"/>
          </w:tcPr>
          <w:p w:rsidR="00F00626" w:rsidRPr="00B352F5" w:rsidRDefault="00F00626" w:rsidP="006D51C1">
            <w:pPr>
              <w:autoSpaceDE w:val="0"/>
              <w:autoSpaceDN w:val="0"/>
              <w:adjustRightInd w:val="0"/>
              <w:spacing w:line="288" w:lineRule="auto"/>
              <w:rPr>
                <w:b/>
                <w:color w:val="11193B"/>
                <w:sz w:val="14"/>
                <w:szCs w:val="14"/>
              </w:rPr>
            </w:pPr>
            <w:r>
              <w:rPr>
                <w:noProof/>
                <w:lang w:val="el-GR" w:eastAsia="el-GR"/>
              </w:rPr>
            </w:r>
            <w:r w:rsidRPr="00B352F5">
              <w:rPr>
                <w:noProof/>
                <w:color w:val="11193B"/>
              </w:rPr>
              <w:pict>
                <v:roundrect id="Rounded Rectangle 22" o:spid="_x0000_s1119" style="width:56.45pt;height:56.45pt;visibility:visible;mso-position-horizontal-relative:char;mso-position-vertical-relative:line;v-text-anchor:middle" arcsize="4020f" stroked="f" strokeweight="1pt">
                  <v:fill r:id="rId31" o:title="" recolor="t" rotate="t" type="frame"/>
                  <v:stroke joinstyle="miter"/>
                  <w10:anchorlock/>
                </v:roundrect>
              </w:pict>
            </w:r>
          </w:p>
          <w:p w:rsidR="00F00626" w:rsidRPr="00B352F5" w:rsidRDefault="00F00626" w:rsidP="00F21F8D">
            <w:pPr>
              <w:autoSpaceDE w:val="0"/>
              <w:autoSpaceDN w:val="0"/>
              <w:adjustRightInd w:val="0"/>
              <w:spacing w:line="288" w:lineRule="auto"/>
              <w:rPr>
                <w:b/>
                <w:color w:val="11193B"/>
                <w:sz w:val="14"/>
                <w:szCs w:val="14"/>
                <w:lang w:val="el-GR"/>
              </w:rPr>
            </w:pPr>
            <w:r w:rsidRPr="00B352F5">
              <w:rPr>
                <w:b/>
                <w:color w:val="11193B"/>
                <w:sz w:val="14"/>
                <w:szCs w:val="14"/>
                <w:lang w:val="el-GR"/>
              </w:rPr>
              <w:t>Δρ, Θεόδωρος Ράπανος</w:t>
            </w:r>
          </w:p>
          <w:p w:rsidR="00F00626" w:rsidRPr="00B352F5" w:rsidRDefault="00F00626" w:rsidP="00F21F8D">
            <w:pPr>
              <w:autoSpaceDE w:val="0"/>
              <w:autoSpaceDN w:val="0"/>
              <w:adjustRightInd w:val="0"/>
              <w:spacing w:line="288" w:lineRule="auto"/>
              <w:rPr>
                <w:b/>
                <w:color w:val="11193B"/>
                <w:sz w:val="14"/>
                <w:szCs w:val="14"/>
                <w:lang w:val="el-GR"/>
              </w:rPr>
            </w:pPr>
            <w:r w:rsidRPr="00B352F5">
              <w:rPr>
                <w:color w:val="11193B"/>
                <w:sz w:val="14"/>
                <w:szCs w:val="14"/>
                <w:lang w:val="el-GR"/>
              </w:rPr>
              <w:t>Οικονομικός Αναλυτής</w:t>
            </w:r>
            <w:r w:rsidRPr="00B352F5">
              <w:rPr>
                <w:color w:val="11193B"/>
                <w:sz w:val="14"/>
                <w:szCs w:val="14"/>
                <w:lang w:val="el-GR"/>
              </w:rPr>
              <w:br/>
            </w:r>
            <w:r w:rsidRPr="00F00626">
              <w:rPr>
                <w:lang w:val="el-GR"/>
                <w:rPrChange w:id="29" w:author="Gogos Stylianos" w:date="2022-07-17T11:46:00Z">
                  <w:rPr>
                    <w:lang w:val="el-GR"/>
                  </w:rPr>
                </w:rPrChange>
              </w:rPr>
              <w:fldChar w:fldCharType="begin"/>
            </w:r>
            <w:r w:rsidRPr="00F00626">
              <w:rPr>
                <w:lang w:val="el-GR"/>
                <w:rPrChange w:id="30" w:author="Gogos Stylianos" w:date="2022-07-17T11:46:00Z">
                  <w:rPr/>
                </w:rPrChange>
              </w:rPr>
              <w:instrText xml:space="preserve"> </w:instrText>
            </w:r>
            <w:r w:rsidRPr="00B352F5">
              <w:instrText>HYPERLINK</w:instrText>
            </w:r>
            <w:r w:rsidRPr="00F00626">
              <w:rPr>
                <w:lang w:val="el-GR"/>
                <w:rPrChange w:id="31" w:author="Gogos Stylianos" w:date="2022-07-17T11:46:00Z">
                  <w:rPr/>
                </w:rPrChange>
              </w:rPr>
              <w:instrText xml:space="preserve"> "</w:instrText>
            </w:r>
            <w:r w:rsidRPr="00B352F5">
              <w:instrText>mailto</w:instrText>
            </w:r>
            <w:r w:rsidRPr="00F00626">
              <w:rPr>
                <w:lang w:val="el-GR"/>
                <w:rPrChange w:id="32" w:author="Gogos Stylianos" w:date="2022-07-17T11:46:00Z">
                  <w:rPr/>
                </w:rPrChange>
              </w:rPr>
              <w:instrText>:</w:instrText>
            </w:r>
            <w:r w:rsidRPr="00B352F5">
              <w:instrText>trapanos</w:instrText>
            </w:r>
            <w:r w:rsidRPr="00F00626">
              <w:rPr>
                <w:lang w:val="el-GR"/>
                <w:rPrChange w:id="33" w:author="Gogos Stylianos" w:date="2022-07-17T11:46:00Z">
                  <w:rPr/>
                </w:rPrChange>
              </w:rPr>
              <w:instrText>@</w:instrText>
            </w:r>
            <w:r w:rsidRPr="00B352F5">
              <w:instrText>eurobank</w:instrText>
            </w:r>
            <w:r w:rsidRPr="00F00626">
              <w:rPr>
                <w:lang w:val="el-GR"/>
                <w:rPrChange w:id="34" w:author="Gogos Stylianos" w:date="2022-07-17T11:46:00Z">
                  <w:rPr/>
                </w:rPrChange>
              </w:rPr>
              <w:instrText>.</w:instrText>
            </w:r>
            <w:r w:rsidRPr="00B352F5">
              <w:instrText>gr</w:instrText>
            </w:r>
            <w:r w:rsidRPr="00F00626">
              <w:rPr>
                <w:lang w:val="el-GR"/>
                <w:rPrChange w:id="35" w:author="Gogos Stylianos" w:date="2022-07-17T11:46:00Z">
                  <w:rPr/>
                </w:rPrChange>
              </w:rPr>
              <w:instrText xml:space="preserve">" </w:instrText>
            </w:r>
            <w:r w:rsidRPr="00F00626">
              <w:rPr>
                <w:lang w:val="el-GR"/>
                <w:rPrChange w:id="36" w:author="Gogos Stylianos" w:date="2022-07-17T11:46:00Z">
                  <w:rPr>
                    <w:lang w:val="el-GR"/>
                  </w:rPr>
                </w:rPrChange>
              </w:rPr>
              <w:fldChar w:fldCharType="separate"/>
            </w:r>
            <w:r w:rsidRPr="00B352F5">
              <w:rPr>
                <w:rStyle w:val="Hyperlink"/>
                <w:color w:val="11193B"/>
                <w:sz w:val="14"/>
                <w:szCs w:val="14"/>
                <w:u w:val="none"/>
              </w:rPr>
              <w:t>trapanos</w:t>
            </w:r>
            <w:r w:rsidRPr="00B352F5">
              <w:rPr>
                <w:rStyle w:val="Hyperlink"/>
                <w:color w:val="11193B"/>
                <w:sz w:val="14"/>
                <w:szCs w:val="14"/>
                <w:u w:val="none"/>
                <w:lang w:val="el-GR"/>
              </w:rPr>
              <w:t>@</w:t>
            </w:r>
            <w:r w:rsidRPr="00B352F5">
              <w:rPr>
                <w:rStyle w:val="Hyperlink"/>
                <w:color w:val="11193B"/>
                <w:sz w:val="14"/>
                <w:szCs w:val="14"/>
                <w:u w:val="none"/>
              </w:rPr>
              <w:t>eurobank</w:t>
            </w:r>
            <w:r w:rsidRPr="00B352F5">
              <w:rPr>
                <w:rStyle w:val="Hyperlink"/>
                <w:color w:val="11193B"/>
                <w:sz w:val="14"/>
                <w:szCs w:val="14"/>
                <w:u w:val="none"/>
                <w:lang w:val="el-GR"/>
              </w:rPr>
              <w:t>.</w:t>
            </w:r>
            <w:r w:rsidRPr="00B352F5">
              <w:rPr>
                <w:rStyle w:val="Hyperlink"/>
                <w:color w:val="11193B"/>
                <w:sz w:val="14"/>
                <w:szCs w:val="14"/>
                <w:u w:val="none"/>
              </w:rPr>
              <w:t>gr</w:t>
            </w:r>
            <w:r w:rsidRPr="00F00626">
              <w:rPr>
                <w:lang w:val="el-GR"/>
                <w:rPrChange w:id="37" w:author="Gogos Stylianos" w:date="2022-07-17T11:46:00Z">
                  <w:rPr>
                    <w:lang w:val="el-GR"/>
                  </w:rPr>
                </w:rPrChange>
              </w:rPr>
              <w:fldChar w:fldCharType="end"/>
            </w:r>
          </w:p>
          <w:p w:rsidR="00F00626" w:rsidRPr="00B352F5" w:rsidRDefault="00F00626" w:rsidP="00F21F8D">
            <w:pPr>
              <w:spacing w:line="288" w:lineRule="auto"/>
              <w:rPr>
                <w:color w:val="11193B"/>
                <w:sz w:val="14"/>
                <w:szCs w:val="14"/>
                <w:lang w:val="el-GR"/>
              </w:rPr>
            </w:pPr>
            <w:r w:rsidRPr="00B352F5">
              <w:rPr>
                <w:color w:val="11193B"/>
                <w:sz w:val="14"/>
                <w:szCs w:val="14"/>
                <w:lang w:val="el-GR"/>
              </w:rPr>
              <w:t>+ 30 214 40 59 711</w:t>
            </w:r>
          </w:p>
        </w:tc>
        <w:tc>
          <w:tcPr>
            <w:tcW w:w="2919" w:type="dxa"/>
          </w:tcPr>
          <w:p w:rsidR="00F00626" w:rsidRPr="00B352F5" w:rsidRDefault="00F00626" w:rsidP="006D51C1">
            <w:pPr>
              <w:autoSpaceDE w:val="0"/>
              <w:autoSpaceDN w:val="0"/>
              <w:adjustRightInd w:val="0"/>
              <w:spacing w:line="288" w:lineRule="auto"/>
              <w:rPr>
                <w:b/>
                <w:color w:val="11193B"/>
                <w:sz w:val="14"/>
                <w:szCs w:val="14"/>
                <w:lang w:val="el-GR"/>
              </w:rPr>
            </w:pPr>
            <w:r>
              <w:rPr>
                <w:noProof/>
                <w:lang w:val="el-GR" w:eastAsia="el-GR"/>
              </w:rPr>
            </w:r>
            <w:r w:rsidRPr="00B352F5">
              <w:rPr>
                <w:noProof/>
                <w:color w:val="11193B"/>
              </w:rPr>
              <w:pict>
                <v:roundrect id="Rounded Rectangle 55" o:spid="_x0000_s1134" style="width:56.45pt;height:56.45pt;visibility:visible;mso-position-horizontal-relative:char;mso-position-vertical-relative:line;v-text-anchor:middle" arcsize="4020f" stroked="f" strokeweight="1pt">
                  <v:fill r:id="rId32" o:title="" recolor="t" rotate="t" type="frame"/>
                  <v:stroke joinstyle="miter"/>
                  <w10:anchorlock/>
                </v:roundrect>
              </w:pict>
            </w:r>
          </w:p>
          <w:p w:rsidR="00F00626" w:rsidRPr="00B352F5" w:rsidRDefault="00F00626" w:rsidP="00F21F8D">
            <w:pPr>
              <w:autoSpaceDE w:val="0"/>
              <w:autoSpaceDN w:val="0"/>
              <w:adjustRightInd w:val="0"/>
              <w:spacing w:line="288" w:lineRule="auto"/>
              <w:rPr>
                <w:b/>
                <w:color w:val="11193B"/>
                <w:sz w:val="14"/>
                <w:szCs w:val="14"/>
                <w:lang w:val="el-GR"/>
              </w:rPr>
            </w:pPr>
            <w:r w:rsidRPr="00B352F5">
              <w:rPr>
                <w:b/>
                <w:color w:val="11193B"/>
                <w:sz w:val="14"/>
                <w:szCs w:val="14"/>
                <w:lang w:val="el-GR"/>
              </w:rPr>
              <w:t>Δρ, Θεόδωρος Σταματίου</w:t>
            </w:r>
          </w:p>
          <w:p w:rsidR="00F00626" w:rsidRPr="00B352F5" w:rsidRDefault="00F00626" w:rsidP="00F21F8D">
            <w:pPr>
              <w:autoSpaceDE w:val="0"/>
              <w:autoSpaceDN w:val="0"/>
              <w:adjustRightInd w:val="0"/>
              <w:spacing w:line="288" w:lineRule="auto"/>
              <w:rPr>
                <w:b/>
                <w:color w:val="11193B"/>
                <w:sz w:val="14"/>
                <w:szCs w:val="14"/>
                <w:lang w:val="el-GR"/>
              </w:rPr>
            </w:pPr>
            <w:r w:rsidRPr="00B352F5">
              <w:rPr>
                <w:color w:val="11193B"/>
                <w:sz w:val="14"/>
                <w:szCs w:val="14"/>
                <w:lang w:val="el-GR"/>
              </w:rPr>
              <w:t>Ανώτερος Οικονομολόγος</w:t>
            </w:r>
          </w:p>
          <w:p w:rsidR="00F00626" w:rsidRPr="00B352F5" w:rsidRDefault="00F00626" w:rsidP="00F21F8D">
            <w:pPr>
              <w:spacing w:line="288" w:lineRule="auto"/>
              <w:rPr>
                <w:rStyle w:val="Hyperlink"/>
                <w:color w:val="11193B"/>
                <w:sz w:val="14"/>
                <w:szCs w:val="14"/>
                <w:u w:val="none"/>
                <w:lang w:val="el-GR"/>
              </w:rPr>
            </w:pPr>
            <w:r w:rsidRPr="00F00626">
              <w:rPr>
                <w:lang w:val="el-GR"/>
                <w:rPrChange w:id="38" w:author="Gogos Stylianos" w:date="2022-07-17T11:46:00Z">
                  <w:rPr>
                    <w:lang w:val="el-GR"/>
                  </w:rPr>
                </w:rPrChange>
              </w:rPr>
              <w:fldChar w:fldCharType="begin"/>
            </w:r>
            <w:r w:rsidRPr="00F00626">
              <w:rPr>
                <w:lang w:val="el-GR"/>
                <w:rPrChange w:id="39" w:author="Gogos Stylianos" w:date="2022-07-17T11:46:00Z">
                  <w:rPr/>
                </w:rPrChange>
              </w:rPr>
              <w:instrText xml:space="preserve"> </w:instrText>
            </w:r>
            <w:r w:rsidRPr="00B352F5">
              <w:instrText>HYPERLINK</w:instrText>
            </w:r>
            <w:r w:rsidRPr="00F00626">
              <w:rPr>
                <w:lang w:val="el-GR"/>
                <w:rPrChange w:id="40" w:author="Gogos Stylianos" w:date="2022-07-17T11:46:00Z">
                  <w:rPr/>
                </w:rPrChange>
              </w:rPr>
              <w:instrText xml:space="preserve"> "</w:instrText>
            </w:r>
            <w:r w:rsidRPr="00B352F5">
              <w:instrText>mailto</w:instrText>
            </w:r>
            <w:r w:rsidRPr="00F00626">
              <w:rPr>
                <w:lang w:val="el-GR"/>
                <w:rPrChange w:id="41" w:author="Gogos Stylianos" w:date="2022-07-17T11:46:00Z">
                  <w:rPr/>
                </w:rPrChange>
              </w:rPr>
              <w:instrText>:</w:instrText>
            </w:r>
            <w:r w:rsidRPr="00B352F5">
              <w:instrText>tanastasatos</w:instrText>
            </w:r>
            <w:r w:rsidRPr="00F00626">
              <w:rPr>
                <w:lang w:val="el-GR"/>
                <w:rPrChange w:id="42" w:author="Gogos Stylianos" w:date="2022-07-17T11:46:00Z">
                  <w:rPr/>
                </w:rPrChange>
              </w:rPr>
              <w:instrText>@</w:instrText>
            </w:r>
            <w:r w:rsidRPr="00B352F5">
              <w:instrText>eurobank</w:instrText>
            </w:r>
            <w:r w:rsidRPr="00F00626">
              <w:rPr>
                <w:lang w:val="el-GR"/>
                <w:rPrChange w:id="43" w:author="Gogos Stylianos" w:date="2022-07-17T11:46:00Z">
                  <w:rPr/>
                </w:rPrChange>
              </w:rPr>
              <w:instrText>.</w:instrText>
            </w:r>
            <w:r w:rsidRPr="00B352F5">
              <w:instrText>gr</w:instrText>
            </w:r>
            <w:r w:rsidRPr="00F00626">
              <w:rPr>
                <w:lang w:val="el-GR"/>
                <w:rPrChange w:id="44" w:author="Gogos Stylianos" w:date="2022-07-17T11:46:00Z">
                  <w:rPr/>
                </w:rPrChange>
              </w:rPr>
              <w:instrText xml:space="preserve">" </w:instrText>
            </w:r>
            <w:r w:rsidRPr="00F00626">
              <w:rPr>
                <w:lang w:val="el-GR"/>
                <w:rPrChange w:id="45" w:author="Gogos Stylianos" w:date="2022-07-17T11:46:00Z">
                  <w:rPr>
                    <w:lang w:val="el-GR"/>
                  </w:rPr>
                </w:rPrChange>
              </w:rPr>
              <w:fldChar w:fldCharType="separate"/>
            </w:r>
            <w:r w:rsidRPr="00B352F5">
              <w:rPr>
                <w:rStyle w:val="Hyperlink"/>
                <w:color w:val="11193B"/>
                <w:sz w:val="14"/>
                <w:szCs w:val="14"/>
                <w:u w:val="none"/>
              </w:rPr>
              <w:t>tstamatiou</w:t>
            </w:r>
            <w:r w:rsidRPr="00B352F5">
              <w:rPr>
                <w:rStyle w:val="Hyperlink"/>
                <w:color w:val="11193B"/>
                <w:sz w:val="14"/>
                <w:szCs w:val="14"/>
                <w:u w:val="none"/>
                <w:lang w:val="el-GR"/>
              </w:rPr>
              <w:t>@</w:t>
            </w:r>
            <w:r w:rsidRPr="00B352F5">
              <w:rPr>
                <w:rStyle w:val="Hyperlink"/>
                <w:color w:val="11193B"/>
                <w:sz w:val="14"/>
                <w:szCs w:val="14"/>
                <w:u w:val="none"/>
              </w:rPr>
              <w:t>eurobank</w:t>
            </w:r>
            <w:r w:rsidRPr="00B352F5">
              <w:rPr>
                <w:rStyle w:val="Hyperlink"/>
                <w:color w:val="11193B"/>
                <w:sz w:val="14"/>
                <w:szCs w:val="14"/>
                <w:u w:val="none"/>
                <w:lang w:val="el-GR"/>
              </w:rPr>
              <w:t>,</w:t>
            </w:r>
            <w:r w:rsidRPr="00B352F5">
              <w:rPr>
                <w:rStyle w:val="Hyperlink"/>
                <w:color w:val="11193B"/>
                <w:sz w:val="14"/>
                <w:szCs w:val="14"/>
                <w:u w:val="none"/>
              </w:rPr>
              <w:t>gr</w:t>
            </w:r>
            <w:r w:rsidRPr="00F00626">
              <w:rPr>
                <w:lang w:val="el-GR"/>
                <w:rPrChange w:id="46" w:author="Gogos Stylianos" w:date="2022-07-17T11:46:00Z">
                  <w:rPr>
                    <w:lang w:val="el-GR"/>
                  </w:rPr>
                </w:rPrChange>
              </w:rPr>
              <w:fldChar w:fldCharType="end"/>
            </w:r>
          </w:p>
          <w:p w:rsidR="00F00626" w:rsidRPr="00B352F5" w:rsidRDefault="00F00626" w:rsidP="00F21F8D">
            <w:pPr>
              <w:spacing w:line="288" w:lineRule="auto"/>
              <w:rPr>
                <w:color w:val="11193B"/>
                <w:sz w:val="14"/>
                <w:szCs w:val="14"/>
                <w:lang w:val="el-GR"/>
              </w:rPr>
            </w:pPr>
            <w:r w:rsidRPr="00B352F5">
              <w:rPr>
                <w:color w:val="11193B"/>
                <w:sz w:val="14"/>
                <w:szCs w:val="14"/>
                <w:lang w:val="el-GR"/>
              </w:rPr>
              <w:t>+ 30 214 40 59 708</w:t>
            </w:r>
          </w:p>
        </w:tc>
      </w:tr>
      <w:tr w:rsidR="00F00626" w:rsidRPr="00B352F5" w:rsidTr="00446A21">
        <w:trPr>
          <w:trHeight w:val="1436"/>
        </w:trPr>
        <w:tc>
          <w:tcPr>
            <w:tcW w:w="3256" w:type="dxa"/>
          </w:tcPr>
          <w:p w:rsidR="00F00626" w:rsidRPr="00B352F5" w:rsidRDefault="00F00626" w:rsidP="006D51C1">
            <w:pPr>
              <w:autoSpaceDE w:val="0"/>
              <w:autoSpaceDN w:val="0"/>
              <w:adjustRightInd w:val="0"/>
              <w:spacing w:line="288" w:lineRule="auto"/>
              <w:rPr>
                <w:b/>
                <w:color w:val="11193B"/>
                <w:sz w:val="14"/>
                <w:szCs w:val="14"/>
                <w:lang w:val="el-GR"/>
              </w:rPr>
            </w:pPr>
          </w:p>
          <w:p w:rsidR="00F00626" w:rsidRPr="00B352F5" w:rsidRDefault="00F00626" w:rsidP="006D51C1">
            <w:pPr>
              <w:spacing w:line="288" w:lineRule="auto"/>
              <w:rPr>
                <w:color w:val="11193B"/>
                <w:sz w:val="14"/>
                <w:szCs w:val="14"/>
                <w:lang w:val="el-GR"/>
              </w:rPr>
            </w:pPr>
          </w:p>
        </w:tc>
        <w:tc>
          <w:tcPr>
            <w:tcW w:w="3402" w:type="dxa"/>
          </w:tcPr>
          <w:p w:rsidR="00F00626" w:rsidRPr="00B352F5" w:rsidRDefault="00F00626" w:rsidP="004866C9">
            <w:pPr>
              <w:spacing w:line="288" w:lineRule="auto"/>
              <w:rPr>
                <w:color w:val="11193B"/>
                <w:sz w:val="14"/>
                <w:szCs w:val="14"/>
                <w:lang w:val="el-GR"/>
              </w:rPr>
            </w:pPr>
          </w:p>
        </w:tc>
        <w:tc>
          <w:tcPr>
            <w:tcW w:w="2919" w:type="dxa"/>
          </w:tcPr>
          <w:p w:rsidR="00F00626" w:rsidRPr="00B352F5" w:rsidRDefault="00F00626" w:rsidP="004866C9">
            <w:pPr>
              <w:spacing w:line="288" w:lineRule="auto"/>
              <w:rPr>
                <w:color w:val="11193B"/>
                <w:sz w:val="14"/>
                <w:szCs w:val="14"/>
                <w:lang w:val="el-GR"/>
              </w:rPr>
            </w:pPr>
          </w:p>
        </w:tc>
      </w:tr>
    </w:tbl>
    <w:p w:rsidR="00F00626" w:rsidRPr="006D51C1" w:rsidRDefault="00F00626" w:rsidP="00814F21">
      <w:pPr>
        <w:autoSpaceDE w:val="0"/>
        <w:autoSpaceDN w:val="0"/>
        <w:adjustRightInd w:val="0"/>
        <w:spacing w:line="288" w:lineRule="auto"/>
        <w:rPr>
          <w:color w:val="11193B"/>
          <w:sz w:val="14"/>
          <w:szCs w:val="14"/>
          <w:lang w:val="el-GR"/>
        </w:rPr>
      </w:pPr>
    </w:p>
    <w:p w:rsidR="00F00626" w:rsidRPr="006D51C1" w:rsidRDefault="00F00626" w:rsidP="00814F21">
      <w:pPr>
        <w:autoSpaceDE w:val="0"/>
        <w:autoSpaceDN w:val="0"/>
        <w:adjustRightInd w:val="0"/>
        <w:jc w:val="both"/>
        <w:rPr>
          <w:rFonts w:cs="ÜxÑ˛"/>
          <w:b/>
          <w:color w:val="11193B"/>
          <w:sz w:val="13"/>
          <w:lang w:val="el-GR"/>
        </w:rPr>
      </w:pPr>
    </w:p>
    <w:p w:rsidR="00F00626" w:rsidRPr="006D51C1" w:rsidRDefault="00F00626" w:rsidP="00814F21">
      <w:pPr>
        <w:autoSpaceDE w:val="0"/>
        <w:autoSpaceDN w:val="0"/>
        <w:adjustRightInd w:val="0"/>
        <w:jc w:val="both"/>
        <w:rPr>
          <w:rFonts w:cs="ÜxÑ˛"/>
          <w:b/>
          <w:color w:val="11193B"/>
          <w:sz w:val="13"/>
          <w:lang w:val="el-GR"/>
        </w:rPr>
      </w:pPr>
    </w:p>
    <w:p w:rsidR="00F00626" w:rsidRPr="006D51C1" w:rsidRDefault="00F00626" w:rsidP="00814F21">
      <w:pPr>
        <w:autoSpaceDE w:val="0"/>
        <w:autoSpaceDN w:val="0"/>
        <w:adjustRightInd w:val="0"/>
        <w:jc w:val="both"/>
        <w:rPr>
          <w:rFonts w:cs="ÜxÑ˛"/>
          <w:b/>
          <w:color w:val="11193B"/>
          <w:sz w:val="13"/>
          <w:lang w:val="el-GR"/>
        </w:rPr>
      </w:pPr>
      <w:r>
        <w:rPr>
          <w:noProof/>
          <w:lang w:val="el-GR" w:eastAsia="el-GR"/>
        </w:rPr>
        <w:pict>
          <v:line id="Straight Connector 132" o:spid="_x0000_s1149" style="position:absolute;left:0;text-align:left;z-index:251655168;visibility:visible"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w:r>
    </w:p>
    <w:p w:rsidR="00F00626" w:rsidRPr="006D51C1" w:rsidRDefault="00F00626" w:rsidP="00814F21">
      <w:pPr>
        <w:autoSpaceDE w:val="0"/>
        <w:autoSpaceDN w:val="0"/>
        <w:adjustRightInd w:val="0"/>
        <w:jc w:val="both"/>
        <w:rPr>
          <w:rFonts w:cs="ÜxÑ˛"/>
          <w:b/>
          <w:color w:val="11193B"/>
          <w:sz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r w:rsidRPr="00F00626">
        <w:rPr>
          <w:lang w:val="el-GR"/>
          <w:rPrChange w:id="47" w:author="Gogos Stylianos" w:date="2022-07-17T11:46:00Z">
            <w:rPr>
              <w:lang w:val="el-GR"/>
            </w:rPr>
          </w:rPrChange>
        </w:rPr>
        <w:fldChar w:fldCharType="begin"/>
      </w:r>
      <w:r w:rsidRPr="00F00626">
        <w:rPr>
          <w:lang w:val="el-GR"/>
          <w:rPrChange w:id="48" w:author="Gogos Stylianos" w:date="2022-07-17T11:46:00Z">
            <w:rPr/>
          </w:rPrChange>
        </w:rPr>
        <w:instrText xml:space="preserve"> </w:instrText>
      </w:r>
      <w:r>
        <w:instrText>HYPERLINK</w:instrText>
      </w:r>
      <w:r w:rsidRPr="00F00626">
        <w:rPr>
          <w:lang w:val="el-GR"/>
          <w:rPrChange w:id="49" w:author="Gogos Stylianos" w:date="2022-07-17T11:46:00Z">
            <w:rPr/>
          </w:rPrChange>
        </w:rPr>
        <w:instrText xml:space="preserve"> "</w:instrText>
      </w:r>
      <w:r>
        <w:instrText>https</w:instrText>
      </w:r>
      <w:r w:rsidRPr="00F00626">
        <w:rPr>
          <w:lang w:val="el-GR"/>
          <w:rPrChange w:id="50" w:author="Gogos Stylianos" w:date="2022-07-17T11:46:00Z">
            <w:rPr/>
          </w:rPrChange>
        </w:rPr>
        <w:instrText>://</w:instrText>
      </w:r>
      <w:r>
        <w:instrText>www</w:instrText>
      </w:r>
      <w:r w:rsidRPr="00F00626">
        <w:rPr>
          <w:lang w:val="el-GR"/>
          <w:rPrChange w:id="51" w:author="Gogos Stylianos" w:date="2022-07-17T11:46:00Z">
            <w:rPr/>
          </w:rPrChange>
        </w:rPr>
        <w:instrText>.</w:instrText>
      </w:r>
      <w:r>
        <w:instrText>eurobank</w:instrText>
      </w:r>
      <w:r w:rsidRPr="00F00626">
        <w:rPr>
          <w:lang w:val="el-GR"/>
          <w:rPrChange w:id="52" w:author="Gogos Stylianos" w:date="2022-07-17T11:46:00Z">
            <w:rPr/>
          </w:rPrChange>
        </w:rPr>
        <w:instrText>.</w:instrText>
      </w:r>
      <w:r>
        <w:instrText>gr</w:instrText>
      </w:r>
      <w:r w:rsidRPr="00F00626">
        <w:rPr>
          <w:lang w:val="el-GR"/>
          <w:rPrChange w:id="53" w:author="Gogos Stylianos" w:date="2022-07-17T11:46:00Z">
            <w:rPr/>
          </w:rPrChange>
        </w:rPr>
        <w:instrText>/</w:instrText>
      </w:r>
      <w:r>
        <w:instrText>en</w:instrText>
      </w:r>
      <w:r w:rsidRPr="00F00626">
        <w:rPr>
          <w:lang w:val="el-GR"/>
          <w:rPrChange w:id="54" w:author="Gogos Stylianos" w:date="2022-07-17T11:46:00Z">
            <w:rPr/>
          </w:rPrChange>
        </w:rPr>
        <w:instrText>/</w:instrText>
      </w:r>
      <w:r>
        <w:instrText>group</w:instrText>
      </w:r>
      <w:r w:rsidRPr="00F00626">
        <w:rPr>
          <w:lang w:val="el-GR"/>
          <w:rPrChange w:id="55" w:author="Gogos Stylianos" w:date="2022-07-17T11:46:00Z">
            <w:rPr/>
          </w:rPrChange>
        </w:rPr>
        <w:instrText>/</w:instrText>
      </w:r>
      <w:r>
        <w:instrText>economic</w:instrText>
      </w:r>
      <w:r w:rsidRPr="00F00626">
        <w:rPr>
          <w:lang w:val="el-GR"/>
          <w:rPrChange w:id="56" w:author="Gogos Stylianos" w:date="2022-07-17T11:46:00Z">
            <w:rPr/>
          </w:rPrChange>
        </w:rPr>
        <w:instrText>-</w:instrText>
      </w:r>
      <w:r>
        <w:instrText>research</w:instrText>
      </w:r>
      <w:r w:rsidRPr="00F00626">
        <w:rPr>
          <w:lang w:val="el-GR"/>
          <w:rPrChange w:id="57" w:author="Gogos Stylianos" w:date="2022-07-17T11:46:00Z">
            <w:rPr/>
          </w:rPrChange>
        </w:rPr>
        <w:instrText xml:space="preserve">" </w:instrText>
      </w:r>
      <w:r w:rsidRPr="00F00626">
        <w:rPr>
          <w:lang w:val="el-GR"/>
          <w:rPrChange w:id="58" w:author="Gogos Stylianos" w:date="2022-07-17T11:46:00Z">
            <w:rPr>
              <w:lang w:val="el-GR"/>
            </w:rPr>
          </w:rPrChange>
        </w:rPr>
        <w:fldChar w:fldCharType="separate"/>
      </w:r>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www</w:t>
      </w:r>
      <w:r w:rsidRPr="006D51C1">
        <w:rPr>
          <w:rStyle w:val="Hyperlink"/>
          <w:rFonts w:cs="ÜxÑ˛"/>
          <w:color w:val="11193B"/>
          <w:sz w:val="13"/>
          <w:u w:val="none"/>
          <w:lang w:val="el-GR"/>
        </w:rPr>
        <w:t>.</w:t>
      </w:r>
      <w:r w:rsidRPr="006D51C1">
        <w:rPr>
          <w:rStyle w:val="Hyperlink"/>
          <w:rFonts w:cs="ÜxÑ˛"/>
          <w:color w:val="11193B"/>
          <w:sz w:val="13"/>
          <w:u w:val="none"/>
        </w:rPr>
        <w:t>eurobank</w:t>
      </w:r>
      <w:r w:rsidRPr="006D51C1">
        <w:rPr>
          <w:rStyle w:val="Hyperlink"/>
          <w:rFonts w:cs="ÜxÑ˛"/>
          <w:color w:val="11193B"/>
          <w:sz w:val="13"/>
          <w:u w:val="none"/>
          <w:lang w:val="el-GR"/>
        </w:rPr>
        <w:t>.</w:t>
      </w:r>
      <w:r w:rsidRPr="006D51C1">
        <w:rPr>
          <w:rStyle w:val="Hyperlink"/>
          <w:rFonts w:cs="ÜxÑ˛"/>
          <w:color w:val="11193B"/>
          <w:sz w:val="13"/>
          <w:u w:val="none"/>
        </w:rPr>
        <w:t>gr</w:t>
      </w:r>
      <w:r w:rsidRPr="006D51C1">
        <w:rPr>
          <w:rStyle w:val="Hyperlink"/>
          <w:rFonts w:cs="ÜxÑ˛"/>
          <w:color w:val="11193B"/>
          <w:sz w:val="13"/>
          <w:u w:val="none"/>
          <w:lang w:val="el-GR"/>
        </w:rPr>
        <w:t>/</w:t>
      </w:r>
      <w:r w:rsidRPr="006D51C1">
        <w:rPr>
          <w:rStyle w:val="Hyperlink"/>
          <w:rFonts w:cs="ÜxÑ˛"/>
          <w:color w:val="11193B"/>
          <w:sz w:val="13"/>
          <w:u w:val="none"/>
        </w:rPr>
        <w:t>en</w:t>
      </w:r>
      <w:r w:rsidRPr="006D51C1">
        <w:rPr>
          <w:rStyle w:val="Hyperlink"/>
          <w:rFonts w:cs="ÜxÑ˛"/>
          <w:color w:val="11193B"/>
          <w:sz w:val="13"/>
          <w:u w:val="none"/>
          <w:lang w:val="el-GR"/>
        </w:rPr>
        <w:t>/</w:t>
      </w:r>
      <w:r w:rsidRPr="006D51C1">
        <w:rPr>
          <w:rStyle w:val="Hyperlink"/>
          <w:rFonts w:cs="ÜxÑ˛"/>
          <w:color w:val="11193B"/>
          <w:sz w:val="13"/>
          <w:u w:val="none"/>
        </w:rPr>
        <w:t>group</w:t>
      </w:r>
      <w:r w:rsidRPr="006D51C1">
        <w:rPr>
          <w:rStyle w:val="Hyperlink"/>
          <w:rFonts w:cs="ÜxÑ˛"/>
          <w:color w:val="11193B"/>
          <w:sz w:val="13"/>
          <w:u w:val="none"/>
          <w:lang w:val="el-GR"/>
        </w:rPr>
        <w:t>/</w:t>
      </w:r>
      <w:r w:rsidRPr="006D51C1">
        <w:rPr>
          <w:rStyle w:val="Hyperlink"/>
          <w:rFonts w:cs="ÜxÑ˛"/>
          <w:color w:val="11193B"/>
          <w:sz w:val="13"/>
          <w:u w:val="none"/>
        </w:rPr>
        <w:t>economic</w:t>
      </w:r>
      <w:r w:rsidRPr="006D51C1">
        <w:rPr>
          <w:rStyle w:val="Hyperlink"/>
          <w:rFonts w:cs="ÜxÑ˛"/>
          <w:color w:val="11193B"/>
          <w:sz w:val="13"/>
          <w:u w:val="none"/>
          <w:lang w:val="el-GR"/>
        </w:rPr>
        <w:t>-</w:t>
      </w:r>
      <w:r w:rsidRPr="006D51C1">
        <w:rPr>
          <w:rStyle w:val="Hyperlink"/>
          <w:rFonts w:cs="ÜxÑ˛"/>
          <w:color w:val="11193B"/>
          <w:sz w:val="13"/>
          <w:u w:val="none"/>
        </w:rPr>
        <w:t>research</w:t>
      </w:r>
      <w:r w:rsidRPr="00F00626">
        <w:rPr>
          <w:lang w:val="el-GR"/>
          <w:rPrChange w:id="59" w:author="Gogos Stylianos" w:date="2022-07-17T11:46:00Z">
            <w:rPr>
              <w:lang w:val="el-GR"/>
            </w:rPr>
          </w:rPrChange>
        </w:rPr>
        <w:fldChar w:fldCharType="end"/>
      </w:r>
    </w:p>
    <w:p w:rsidR="00F00626" w:rsidRPr="006D51C1" w:rsidRDefault="00F00626" w:rsidP="00814F21">
      <w:pPr>
        <w:autoSpaceDE w:val="0"/>
        <w:autoSpaceDN w:val="0"/>
        <w:adjustRightInd w:val="0"/>
        <w:jc w:val="both"/>
        <w:rPr>
          <w:rFonts w:cs="ÜxÑ˛"/>
          <w:b/>
          <w:color w:val="11193B"/>
          <w:sz w:val="13"/>
          <w:lang w:val="el-GR"/>
        </w:rPr>
      </w:pPr>
      <w:r w:rsidRPr="006D51C1">
        <w:rPr>
          <w:rFonts w:cs="ÜxÑ˛"/>
          <w:b/>
          <w:color w:val="11193B"/>
          <w:sz w:val="13"/>
          <w:lang w:val="el-GR"/>
        </w:rPr>
        <w:t xml:space="preserve">Εγγραφείτε ηλεκτρονικά, σε: </w:t>
      </w:r>
      <w:r w:rsidRPr="00F00626">
        <w:rPr>
          <w:lang w:val="el-GR"/>
          <w:rPrChange w:id="60" w:author="Gogos Stylianos" w:date="2022-07-17T11:46:00Z">
            <w:rPr>
              <w:lang w:val="el-GR"/>
            </w:rPr>
          </w:rPrChange>
        </w:rPr>
        <w:fldChar w:fldCharType="begin"/>
      </w:r>
      <w:r w:rsidRPr="00F00626">
        <w:rPr>
          <w:lang w:val="el-GR"/>
          <w:rPrChange w:id="61" w:author="Gogos Stylianos" w:date="2022-07-17T11:46:00Z">
            <w:rPr/>
          </w:rPrChange>
        </w:rPr>
        <w:instrText xml:space="preserve"> </w:instrText>
      </w:r>
      <w:r>
        <w:instrText>HYPERLINK</w:instrText>
      </w:r>
      <w:r w:rsidRPr="00F00626">
        <w:rPr>
          <w:lang w:val="el-GR"/>
          <w:rPrChange w:id="62" w:author="Gogos Stylianos" w:date="2022-07-17T11:46:00Z">
            <w:rPr/>
          </w:rPrChange>
        </w:rPr>
        <w:instrText xml:space="preserve"> "</w:instrText>
      </w:r>
      <w:r>
        <w:instrText>https</w:instrText>
      </w:r>
      <w:r w:rsidRPr="00F00626">
        <w:rPr>
          <w:lang w:val="el-GR"/>
          <w:rPrChange w:id="63" w:author="Gogos Stylianos" w:date="2022-07-17T11:46:00Z">
            <w:rPr/>
          </w:rPrChange>
        </w:rPr>
        <w:instrText>://</w:instrText>
      </w:r>
      <w:r>
        <w:instrText>www</w:instrText>
      </w:r>
      <w:r w:rsidRPr="00F00626">
        <w:rPr>
          <w:lang w:val="el-GR"/>
          <w:rPrChange w:id="64" w:author="Gogos Stylianos" w:date="2022-07-17T11:46:00Z">
            <w:rPr/>
          </w:rPrChange>
        </w:rPr>
        <w:instrText>.</w:instrText>
      </w:r>
      <w:r>
        <w:instrText>eurobank</w:instrText>
      </w:r>
      <w:r w:rsidRPr="00F00626">
        <w:rPr>
          <w:lang w:val="el-GR"/>
          <w:rPrChange w:id="65" w:author="Gogos Stylianos" w:date="2022-07-17T11:46:00Z">
            <w:rPr/>
          </w:rPrChange>
        </w:rPr>
        <w:instrText>.</w:instrText>
      </w:r>
      <w:r>
        <w:instrText>gr</w:instrText>
      </w:r>
      <w:r w:rsidRPr="00F00626">
        <w:rPr>
          <w:lang w:val="el-GR"/>
          <w:rPrChange w:id="66" w:author="Gogos Stylianos" w:date="2022-07-17T11:46:00Z">
            <w:rPr/>
          </w:rPrChange>
        </w:rPr>
        <w:instrText>/</w:instrText>
      </w:r>
      <w:r>
        <w:instrText>el</w:instrText>
      </w:r>
      <w:r w:rsidRPr="00F00626">
        <w:rPr>
          <w:lang w:val="el-GR"/>
          <w:rPrChange w:id="67" w:author="Gogos Stylianos" w:date="2022-07-17T11:46:00Z">
            <w:rPr/>
          </w:rPrChange>
        </w:rPr>
        <w:instrText>/</w:instrText>
      </w:r>
      <w:r>
        <w:instrText>omilos</w:instrText>
      </w:r>
      <w:r w:rsidRPr="00F00626">
        <w:rPr>
          <w:lang w:val="el-GR"/>
          <w:rPrChange w:id="68" w:author="Gogos Stylianos" w:date="2022-07-17T11:46:00Z">
            <w:rPr/>
          </w:rPrChange>
        </w:rPr>
        <w:instrText>/</w:instrText>
      </w:r>
      <w:r>
        <w:instrText>oikonomikes</w:instrText>
      </w:r>
      <w:r w:rsidRPr="00F00626">
        <w:rPr>
          <w:lang w:val="el-GR"/>
          <w:rPrChange w:id="69" w:author="Gogos Stylianos" w:date="2022-07-17T11:46:00Z">
            <w:rPr/>
          </w:rPrChange>
        </w:rPr>
        <w:instrText>-</w:instrText>
      </w:r>
      <w:r>
        <w:instrText>analuseis</w:instrText>
      </w:r>
      <w:r w:rsidRPr="00F00626">
        <w:rPr>
          <w:lang w:val="el-GR"/>
          <w:rPrChange w:id="70" w:author="Gogos Stylianos" w:date="2022-07-17T11:46:00Z">
            <w:rPr/>
          </w:rPrChange>
        </w:rPr>
        <w:instrText>/</w:instrText>
      </w:r>
      <w:r>
        <w:instrText>forma</w:instrText>
      </w:r>
      <w:r w:rsidRPr="00F00626">
        <w:rPr>
          <w:lang w:val="el-GR"/>
          <w:rPrChange w:id="71" w:author="Gogos Stylianos" w:date="2022-07-17T11:46:00Z">
            <w:rPr/>
          </w:rPrChange>
        </w:rPr>
        <w:instrText>-</w:instrText>
      </w:r>
      <w:r>
        <w:instrText>ekdilosis</w:instrText>
      </w:r>
      <w:r w:rsidRPr="00F00626">
        <w:rPr>
          <w:lang w:val="el-GR"/>
          <w:rPrChange w:id="72" w:author="Gogos Stylianos" w:date="2022-07-17T11:46:00Z">
            <w:rPr/>
          </w:rPrChange>
        </w:rPr>
        <w:instrText>-</w:instrText>
      </w:r>
      <w:r>
        <w:instrText>endiaferontos</w:instrText>
      </w:r>
      <w:r w:rsidRPr="00F00626">
        <w:rPr>
          <w:lang w:val="el-GR"/>
          <w:rPrChange w:id="73" w:author="Gogos Stylianos" w:date="2022-07-17T11:46:00Z">
            <w:rPr/>
          </w:rPrChange>
        </w:rPr>
        <w:instrText xml:space="preserve">" </w:instrText>
      </w:r>
      <w:r w:rsidRPr="00F00626">
        <w:rPr>
          <w:lang w:val="el-GR"/>
          <w:rPrChange w:id="74" w:author="Gogos Stylianos" w:date="2022-07-17T11:46:00Z">
            <w:rPr>
              <w:lang w:val="el-GR"/>
            </w:rPr>
          </w:rPrChange>
        </w:rPr>
        <w:fldChar w:fldCharType="separate"/>
      </w:r>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www</w:t>
      </w:r>
      <w:r w:rsidRPr="006D51C1">
        <w:rPr>
          <w:rStyle w:val="Hyperlink"/>
          <w:rFonts w:cs="ÜxÑ˛"/>
          <w:color w:val="11193B"/>
          <w:sz w:val="13"/>
          <w:u w:val="none"/>
          <w:lang w:val="el-GR"/>
        </w:rPr>
        <w:t>.</w:t>
      </w:r>
      <w:r w:rsidRPr="006D51C1">
        <w:rPr>
          <w:rStyle w:val="Hyperlink"/>
          <w:rFonts w:cs="ÜxÑ˛"/>
          <w:color w:val="11193B"/>
          <w:sz w:val="13"/>
          <w:u w:val="none"/>
        </w:rPr>
        <w:t>eurobank</w:t>
      </w:r>
      <w:r w:rsidRPr="006D51C1">
        <w:rPr>
          <w:rStyle w:val="Hyperlink"/>
          <w:rFonts w:cs="ÜxÑ˛"/>
          <w:color w:val="11193B"/>
          <w:sz w:val="13"/>
          <w:u w:val="none"/>
          <w:lang w:val="el-GR"/>
        </w:rPr>
        <w:t>.</w:t>
      </w:r>
      <w:r w:rsidRPr="006D51C1">
        <w:rPr>
          <w:rStyle w:val="Hyperlink"/>
          <w:rFonts w:cs="ÜxÑ˛"/>
          <w:color w:val="11193B"/>
          <w:sz w:val="13"/>
          <w:u w:val="none"/>
        </w:rPr>
        <w:t>gr</w:t>
      </w:r>
      <w:r w:rsidRPr="006D51C1">
        <w:rPr>
          <w:rStyle w:val="Hyperlink"/>
          <w:rFonts w:cs="ÜxÑ˛"/>
          <w:color w:val="11193B"/>
          <w:sz w:val="13"/>
          <w:u w:val="none"/>
          <w:lang w:val="el-GR"/>
        </w:rPr>
        <w:t>/</w:t>
      </w:r>
      <w:r w:rsidRPr="006D51C1">
        <w:rPr>
          <w:rStyle w:val="Hyperlink"/>
          <w:rFonts w:cs="ÜxÑ˛"/>
          <w:color w:val="11193B"/>
          <w:sz w:val="13"/>
          <w:u w:val="none"/>
        </w:rPr>
        <w:t>el</w:t>
      </w:r>
      <w:r w:rsidRPr="006D51C1">
        <w:rPr>
          <w:rStyle w:val="Hyperlink"/>
          <w:rFonts w:cs="ÜxÑ˛"/>
          <w:color w:val="11193B"/>
          <w:sz w:val="13"/>
          <w:u w:val="none"/>
          <w:lang w:val="el-GR"/>
        </w:rPr>
        <w:t>/</w:t>
      </w:r>
      <w:r w:rsidRPr="006D51C1">
        <w:rPr>
          <w:rStyle w:val="Hyperlink"/>
          <w:rFonts w:cs="ÜxÑ˛"/>
          <w:color w:val="11193B"/>
          <w:sz w:val="13"/>
          <w:u w:val="none"/>
        </w:rPr>
        <w:t>omilos</w:t>
      </w:r>
      <w:r w:rsidRPr="006D51C1">
        <w:rPr>
          <w:rStyle w:val="Hyperlink"/>
          <w:rFonts w:cs="ÜxÑ˛"/>
          <w:color w:val="11193B"/>
          <w:sz w:val="13"/>
          <w:u w:val="none"/>
          <w:lang w:val="el-GR"/>
        </w:rPr>
        <w:t>/</w:t>
      </w:r>
      <w:r w:rsidRPr="006D51C1">
        <w:rPr>
          <w:rStyle w:val="Hyperlink"/>
          <w:rFonts w:cs="ÜxÑ˛"/>
          <w:color w:val="11193B"/>
          <w:sz w:val="13"/>
          <w:u w:val="none"/>
        </w:rPr>
        <w:t>oikonomikes</w:t>
      </w:r>
      <w:r w:rsidRPr="006D51C1">
        <w:rPr>
          <w:rStyle w:val="Hyperlink"/>
          <w:rFonts w:cs="ÜxÑ˛"/>
          <w:color w:val="11193B"/>
          <w:sz w:val="13"/>
          <w:u w:val="none"/>
          <w:lang w:val="el-GR"/>
        </w:rPr>
        <w:t>-</w:t>
      </w:r>
      <w:r w:rsidRPr="006D51C1">
        <w:rPr>
          <w:rStyle w:val="Hyperlink"/>
          <w:rFonts w:cs="ÜxÑ˛"/>
          <w:color w:val="11193B"/>
          <w:sz w:val="13"/>
          <w:u w:val="none"/>
        </w:rPr>
        <w:t>analuseis</w:t>
      </w:r>
      <w:r w:rsidRPr="006D51C1">
        <w:rPr>
          <w:rStyle w:val="Hyperlink"/>
          <w:rFonts w:cs="ÜxÑ˛"/>
          <w:color w:val="11193B"/>
          <w:sz w:val="13"/>
          <w:u w:val="none"/>
          <w:lang w:val="el-GR"/>
        </w:rPr>
        <w:t>/</w:t>
      </w:r>
      <w:r w:rsidRPr="006D51C1">
        <w:rPr>
          <w:rStyle w:val="Hyperlink"/>
          <w:rFonts w:cs="ÜxÑ˛"/>
          <w:color w:val="11193B"/>
          <w:sz w:val="13"/>
          <w:u w:val="none"/>
        </w:rPr>
        <w:t>forma</w:t>
      </w:r>
      <w:r w:rsidRPr="006D51C1">
        <w:rPr>
          <w:rStyle w:val="Hyperlink"/>
          <w:rFonts w:cs="ÜxÑ˛"/>
          <w:color w:val="11193B"/>
          <w:sz w:val="13"/>
          <w:u w:val="none"/>
          <w:lang w:val="el-GR"/>
        </w:rPr>
        <w:t>-</w:t>
      </w:r>
      <w:r w:rsidRPr="006D51C1">
        <w:rPr>
          <w:rStyle w:val="Hyperlink"/>
          <w:rFonts w:cs="ÜxÑ˛"/>
          <w:color w:val="11193B"/>
          <w:sz w:val="13"/>
          <w:u w:val="none"/>
        </w:rPr>
        <w:t>ekdilosis</w:t>
      </w:r>
      <w:r w:rsidRPr="006D51C1">
        <w:rPr>
          <w:rStyle w:val="Hyperlink"/>
          <w:rFonts w:cs="ÜxÑ˛"/>
          <w:color w:val="11193B"/>
          <w:sz w:val="13"/>
          <w:u w:val="none"/>
          <w:lang w:val="el-GR"/>
        </w:rPr>
        <w:t>-</w:t>
      </w:r>
      <w:r w:rsidRPr="006D51C1">
        <w:rPr>
          <w:rStyle w:val="Hyperlink"/>
          <w:rFonts w:cs="ÜxÑ˛"/>
          <w:color w:val="11193B"/>
          <w:sz w:val="13"/>
          <w:u w:val="none"/>
        </w:rPr>
        <w:t>endiaferontos</w:t>
      </w:r>
      <w:r w:rsidRPr="00F00626">
        <w:rPr>
          <w:lang w:val="el-GR"/>
          <w:rPrChange w:id="75" w:author="Gogos Stylianos" w:date="2022-07-17T11:46:00Z">
            <w:rPr>
              <w:lang w:val="el-GR"/>
            </w:rPr>
          </w:rPrChange>
        </w:rPr>
        <w:fldChar w:fldCharType="end"/>
      </w:r>
    </w:p>
    <w:p w:rsidR="00F00626" w:rsidRPr="006D51C1" w:rsidRDefault="00F00626"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r w:rsidRPr="00F00626">
        <w:rPr>
          <w:lang w:val="el-GR"/>
          <w:rPrChange w:id="76" w:author="Gogos Stylianos" w:date="2022-07-17T11:46:00Z">
            <w:rPr>
              <w:lang w:val="el-GR"/>
            </w:rPr>
          </w:rPrChange>
        </w:rPr>
        <w:fldChar w:fldCharType="begin"/>
      </w:r>
      <w:r w:rsidRPr="00F00626">
        <w:rPr>
          <w:lang w:val="el-GR"/>
          <w:rPrChange w:id="77" w:author="Gogos Stylianos" w:date="2022-07-17T11:46:00Z">
            <w:rPr/>
          </w:rPrChange>
        </w:rPr>
        <w:instrText xml:space="preserve"> </w:instrText>
      </w:r>
      <w:r>
        <w:instrText>HYPERLINK</w:instrText>
      </w:r>
      <w:r w:rsidRPr="00F00626">
        <w:rPr>
          <w:lang w:val="el-GR"/>
          <w:rPrChange w:id="78" w:author="Gogos Stylianos" w:date="2022-07-17T11:46:00Z">
            <w:rPr/>
          </w:rPrChange>
        </w:rPr>
        <w:instrText xml:space="preserve"> "</w:instrText>
      </w:r>
      <w:r>
        <w:instrText>https</w:instrText>
      </w:r>
      <w:r w:rsidRPr="00F00626">
        <w:rPr>
          <w:lang w:val="el-GR"/>
          <w:rPrChange w:id="79" w:author="Gogos Stylianos" w:date="2022-07-17T11:46:00Z">
            <w:rPr/>
          </w:rPrChange>
        </w:rPr>
        <w:instrText>://</w:instrText>
      </w:r>
      <w:r>
        <w:instrText>twitter</w:instrText>
      </w:r>
      <w:r w:rsidRPr="00F00626">
        <w:rPr>
          <w:lang w:val="el-GR"/>
          <w:rPrChange w:id="80" w:author="Gogos Stylianos" w:date="2022-07-17T11:46:00Z">
            <w:rPr/>
          </w:rPrChange>
        </w:rPr>
        <w:instrText>.</w:instrText>
      </w:r>
      <w:r>
        <w:instrText>com</w:instrText>
      </w:r>
      <w:r w:rsidRPr="00F00626">
        <w:rPr>
          <w:lang w:val="el-GR"/>
          <w:rPrChange w:id="81" w:author="Gogos Stylianos" w:date="2022-07-17T11:46:00Z">
            <w:rPr/>
          </w:rPrChange>
        </w:rPr>
        <w:instrText>/</w:instrText>
      </w:r>
      <w:r>
        <w:instrText>Eurobank</w:instrText>
      </w:r>
      <w:r w:rsidRPr="00F00626">
        <w:rPr>
          <w:lang w:val="el-GR"/>
          <w:rPrChange w:id="82" w:author="Gogos Stylianos" w:date="2022-07-17T11:46:00Z">
            <w:rPr/>
          </w:rPrChange>
        </w:rPr>
        <w:instrText>_</w:instrText>
      </w:r>
      <w:r>
        <w:instrText>Group</w:instrText>
      </w:r>
      <w:r w:rsidRPr="00F00626">
        <w:rPr>
          <w:lang w:val="el-GR"/>
          <w:rPrChange w:id="83" w:author="Gogos Stylianos" w:date="2022-07-17T11:46:00Z">
            <w:rPr/>
          </w:rPrChange>
        </w:rPr>
        <w:instrText xml:space="preserve">" </w:instrText>
      </w:r>
      <w:r w:rsidRPr="00F00626">
        <w:rPr>
          <w:lang w:val="el-GR"/>
          <w:rPrChange w:id="84" w:author="Gogos Stylianos" w:date="2022-07-17T11:46:00Z">
            <w:rPr>
              <w:lang w:val="el-GR"/>
            </w:rPr>
          </w:rPrChange>
        </w:rPr>
        <w:fldChar w:fldCharType="separate"/>
      </w:r>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twitter</w:t>
      </w:r>
      <w:r w:rsidRPr="006D51C1">
        <w:rPr>
          <w:rStyle w:val="Hyperlink"/>
          <w:rFonts w:cs="ÜxÑ˛"/>
          <w:color w:val="11193B"/>
          <w:sz w:val="13"/>
          <w:u w:val="none"/>
          <w:lang w:val="el-GR"/>
        </w:rPr>
        <w:t>.</w:t>
      </w:r>
      <w:r w:rsidRPr="006D51C1">
        <w:rPr>
          <w:rStyle w:val="Hyperlink"/>
          <w:rFonts w:cs="ÜxÑ˛"/>
          <w:color w:val="11193B"/>
          <w:sz w:val="13"/>
          <w:u w:val="none"/>
        </w:rPr>
        <w:t>com</w:t>
      </w:r>
      <w:r w:rsidRPr="006D51C1">
        <w:rPr>
          <w:rStyle w:val="Hyperlink"/>
          <w:rFonts w:cs="ÜxÑ˛"/>
          <w:color w:val="11193B"/>
          <w:sz w:val="13"/>
          <w:u w:val="none"/>
          <w:lang w:val="el-GR"/>
        </w:rPr>
        <w:t>/</w:t>
      </w:r>
      <w:r w:rsidRPr="006D51C1">
        <w:rPr>
          <w:rStyle w:val="Hyperlink"/>
          <w:rFonts w:cs="ÜxÑ˛"/>
          <w:color w:val="11193B"/>
          <w:sz w:val="13"/>
          <w:u w:val="none"/>
        </w:rPr>
        <w:t>Eurobank</w:t>
      </w:r>
      <w:r w:rsidRPr="006D51C1">
        <w:rPr>
          <w:rStyle w:val="Hyperlink"/>
          <w:rFonts w:cs="ÜxÑ˛"/>
          <w:color w:val="11193B"/>
          <w:sz w:val="13"/>
          <w:u w:val="none"/>
          <w:lang w:val="el-GR"/>
        </w:rPr>
        <w:t>_</w:t>
      </w:r>
      <w:r w:rsidRPr="006D51C1">
        <w:rPr>
          <w:rStyle w:val="Hyperlink"/>
          <w:rFonts w:cs="ÜxÑ˛"/>
          <w:color w:val="11193B"/>
          <w:sz w:val="13"/>
          <w:u w:val="none"/>
        </w:rPr>
        <w:t>Group</w:t>
      </w:r>
      <w:r w:rsidRPr="00F00626">
        <w:rPr>
          <w:lang w:val="el-GR"/>
          <w:rPrChange w:id="85" w:author="Gogos Stylianos" w:date="2022-07-17T11:46:00Z">
            <w:rPr>
              <w:lang w:val="el-GR"/>
            </w:rPr>
          </w:rPrChange>
        </w:rPr>
        <w:fldChar w:fldCharType="end"/>
      </w:r>
    </w:p>
    <w:p w:rsidR="00F00626" w:rsidRPr="006D51C1" w:rsidRDefault="00F00626" w:rsidP="00814F21">
      <w:pPr>
        <w:rPr>
          <w:rFonts w:ascii="Times New Roman" w:hAnsi="Times New Roman"/>
          <w:color w:val="11193B"/>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r w:rsidRPr="00F00626">
        <w:rPr>
          <w:lang w:val="el-GR"/>
          <w:rPrChange w:id="86" w:author="Gogos Stylianos" w:date="2022-07-17T11:46:00Z">
            <w:rPr>
              <w:lang w:val="el-GR"/>
            </w:rPr>
          </w:rPrChange>
        </w:rPr>
        <w:fldChar w:fldCharType="begin"/>
      </w:r>
      <w:r w:rsidRPr="00F00626">
        <w:rPr>
          <w:lang w:val="el-GR"/>
          <w:rPrChange w:id="87" w:author="Gogos Stylianos" w:date="2022-07-17T11:46:00Z">
            <w:rPr/>
          </w:rPrChange>
        </w:rPr>
        <w:instrText xml:space="preserve"> </w:instrText>
      </w:r>
      <w:r>
        <w:instrText>HYPERLINK</w:instrText>
      </w:r>
      <w:r w:rsidRPr="00F00626">
        <w:rPr>
          <w:lang w:val="el-GR"/>
          <w:rPrChange w:id="88" w:author="Gogos Stylianos" w:date="2022-07-17T11:46:00Z">
            <w:rPr/>
          </w:rPrChange>
        </w:rPr>
        <w:instrText xml:space="preserve"> "</w:instrText>
      </w:r>
      <w:r>
        <w:instrText>https</w:instrText>
      </w:r>
      <w:r w:rsidRPr="00F00626">
        <w:rPr>
          <w:lang w:val="el-GR"/>
          <w:rPrChange w:id="89" w:author="Gogos Stylianos" w:date="2022-07-17T11:46:00Z">
            <w:rPr/>
          </w:rPrChange>
        </w:rPr>
        <w:instrText>://</w:instrText>
      </w:r>
      <w:r>
        <w:instrText>www</w:instrText>
      </w:r>
      <w:r w:rsidRPr="00F00626">
        <w:rPr>
          <w:lang w:val="el-GR"/>
          <w:rPrChange w:id="90" w:author="Gogos Stylianos" w:date="2022-07-17T11:46:00Z">
            <w:rPr/>
          </w:rPrChange>
        </w:rPr>
        <w:instrText>.</w:instrText>
      </w:r>
      <w:r>
        <w:instrText>linkedin</w:instrText>
      </w:r>
      <w:r w:rsidRPr="00F00626">
        <w:rPr>
          <w:lang w:val="el-GR"/>
          <w:rPrChange w:id="91" w:author="Gogos Stylianos" w:date="2022-07-17T11:46:00Z">
            <w:rPr/>
          </w:rPrChange>
        </w:rPr>
        <w:instrText>.</w:instrText>
      </w:r>
      <w:r>
        <w:instrText>com</w:instrText>
      </w:r>
      <w:r w:rsidRPr="00F00626">
        <w:rPr>
          <w:lang w:val="el-GR"/>
          <w:rPrChange w:id="92" w:author="Gogos Stylianos" w:date="2022-07-17T11:46:00Z">
            <w:rPr/>
          </w:rPrChange>
        </w:rPr>
        <w:instrText>/</w:instrText>
      </w:r>
      <w:r>
        <w:instrText>company</w:instrText>
      </w:r>
      <w:r w:rsidRPr="00F00626">
        <w:rPr>
          <w:lang w:val="el-GR"/>
          <w:rPrChange w:id="93" w:author="Gogos Stylianos" w:date="2022-07-17T11:46:00Z">
            <w:rPr/>
          </w:rPrChange>
        </w:rPr>
        <w:instrText>/</w:instrText>
      </w:r>
      <w:r>
        <w:instrText>eurobank</w:instrText>
      </w:r>
      <w:r w:rsidRPr="00F00626">
        <w:rPr>
          <w:lang w:val="el-GR"/>
          <w:rPrChange w:id="94" w:author="Gogos Stylianos" w:date="2022-07-17T11:46:00Z">
            <w:rPr/>
          </w:rPrChange>
        </w:rPr>
        <w:instrText xml:space="preserve">" </w:instrText>
      </w:r>
      <w:r w:rsidRPr="00F00626">
        <w:rPr>
          <w:lang w:val="el-GR"/>
          <w:rPrChange w:id="95" w:author="Gogos Stylianos" w:date="2022-07-17T11:46:00Z">
            <w:rPr>
              <w:lang w:val="el-GR"/>
            </w:rPr>
          </w:rPrChange>
        </w:rPr>
        <w:fldChar w:fldCharType="separate"/>
      </w:r>
      <w:r w:rsidRPr="006D51C1">
        <w:rPr>
          <w:rStyle w:val="Hyperlink"/>
          <w:color w:val="11193B"/>
          <w:sz w:val="13"/>
          <w:szCs w:val="13"/>
          <w:u w:val="none"/>
        </w:rPr>
        <w:t>https</w:t>
      </w:r>
      <w:r w:rsidRPr="006D51C1">
        <w:rPr>
          <w:rStyle w:val="Hyperlink"/>
          <w:color w:val="11193B"/>
          <w:sz w:val="13"/>
          <w:szCs w:val="13"/>
          <w:u w:val="none"/>
          <w:lang w:val="el-GR"/>
        </w:rPr>
        <w:t>://</w:t>
      </w:r>
      <w:r w:rsidRPr="006D51C1">
        <w:rPr>
          <w:rStyle w:val="Hyperlink"/>
          <w:color w:val="11193B"/>
          <w:sz w:val="13"/>
          <w:szCs w:val="13"/>
          <w:u w:val="none"/>
        </w:rPr>
        <w:t>www</w:t>
      </w:r>
      <w:r w:rsidRPr="006D51C1">
        <w:rPr>
          <w:rStyle w:val="Hyperlink"/>
          <w:color w:val="11193B"/>
          <w:sz w:val="13"/>
          <w:szCs w:val="13"/>
          <w:u w:val="none"/>
          <w:lang w:val="el-GR"/>
        </w:rPr>
        <w:t>.</w:t>
      </w:r>
      <w:r w:rsidRPr="006D51C1">
        <w:rPr>
          <w:rStyle w:val="Hyperlink"/>
          <w:color w:val="11193B"/>
          <w:sz w:val="13"/>
          <w:szCs w:val="13"/>
          <w:u w:val="none"/>
        </w:rPr>
        <w:t>linkedin</w:t>
      </w:r>
      <w:r w:rsidRPr="006D51C1">
        <w:rPr>
          <w:rStyle w:val="Hyperlink"/>
          <w:color w:val="11193B"/>
          <w:sz w:val="13"/>
          <w:szCs w:val="13"/>
          <w:u w:val="none"/>
          <w:lang w:val="el-GR"/>
        </w:rPr>
        <w:t>.</w:t>
      </w:r>
      <w:r w:rsidRPr="006D51C1">
        <w:rPr>
          <w:rStyle w:val="Hyperlink"/>
          <w:color w:val="11193B"/>
          <w:sz w:val="13"/>
          <w:szCs w:val="13"/>
          <w:u w:val="none"/>
        </w:rPr>
        <w:t>com</w:t>
      </w:r>
      <w:r w:rsidRPr="006D51C1">
        <w:rPr>
          <w:rStyle w:val="Hyperlink"/>
          <w:color w:val="11193B"/>
          <w:sz w:val="13"/>
          <w:szCs w:val="13"/>
          <w:u w:val="none"/>
          <w:lang w:val="el-GR"/>
        </w:rPr>
        <w:t>/</w:t>
      </w:r>
      <w:r w:rsidRPr="006D51C1">
        <w:rPr>
          <w:rStyle w:val="Hyperlink"/>
          <w:color w:val="11193B"/>
          <w:sz w:val="13"/>
          <w:szCs w:val="13"/>
          <w:u w:val="none"/>
        </w:rPr>
        <w:t>company</w:t>
      </w:r>
      <w:r w:rsidRPr="006D51C1">
        <w:rPr>
          <w:rStyle w:val="Hyperlink"/>
          <w:color w:val="11193B"/>
          <w:sz w:val="13"/>
          <w:szCs w:val="13"/>
          <w:u w:val="none"/>
          <w:lang w:val="el-GR"/>
        </w:rPr>
        <w:t>/</w:t>
      </w:r>
      <w:r w:rsidRPr="006D51C1">
        <w:rPr>
          <w:rStyle w:val="Hyperlink"/>
          <w:color w:val="11193B"/>
          <w:sz w:val="13"/>
          <w:szCs w:val="13"/>
          <w:u w:val="none"/>
        </w:rPr>
        <w:t>eurobank</w:t>
      </w:r>
      <w:r w:rsidRPr="00F00626">
        <w:rPr>
          <w:lang w:val="el-GR"/>
          <w:rPrChange w:id="96" w:author="Gogos Stylianos" w:date="2022-07-17T11:46:00Z">
            <w:rPr>
              <w:lang w:val="el-GR"/>
            </w:rPr>
          </w:rPrChange>
        </w:rPr>
        <w:fldChar w:fldCharType="end"/>
      </w:r>
    </w:p>
    <w:p w:rsidR="00F00626" w:rsidRPr="00CD2367" w:rsidRDefault="00F00626" w:rsidP="00814F21">
      <w:pPr>
        <w:jc w:val="both"/>
        <w:rPr>
          <w:rStyle w:val="Hyperlink"/>
          <w:rFonts w:cs="ÜxÑ˛"/>
          <w:color w:val="2E74B5"/>
          <w:sz w:val="13"/>
          <w:u w:val="none"/>
          <w:lang w:val="el-GR"/>
        </w:rPr>
      </w:pPr>
    </w:p>
    <w:p w:rsidR="00F00626" w:rsidRPr="005D66BC" w:rsidRDefault="00F00626" w:rsidP="00814F21">
      <w:pPr>
        <w:jc w:val="both"/>
        <w:rPr>
          <w:rFonts w:cs="ÜxÑ˛"/>
          <w:b/>
          <w:color w:val="023F88"/>
          <w:sz w:val="13"/>
          <w:lang w:val="el-GR"/>
        </w:rPr>
        <w:sectPr w:rsidR="00F00626" w:rsidRPr="005D66BC" w:rsidSect="008536FE">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268" w:right="1127" w:bottom="1134" w:left="1134" w:header="709" w:footer="709" w:gutter="0"/>
          <w:cols w:space="720"/>
          <w:titlePg/>
          <w:docGrid w:linePitch="360"/>
        </w:sectPr>
      </w:pPr>
    </w:p>
    <w:p w:rsidR="00F00626" w:rsidRPr="005564E8" w:rsidRDefault="00F00626" w:rsidP="00506002">
      <w:pPr>
        <w:pStyle w:val="BasicParagraph"/>
        <w:spacing w:line="240" w:lineRule="auto"/>
        <w:rPr>
          <w:rFonts w:ascii="Myriad Pro" w:hAnsi="Myriad Pro" w:cs="Myriad Pro"/>
          <w:b/>
          <w:bCs/>
          <w:caps/>
          <w:color w:val="808080"/>
          <w:sz w:val="14"/>
          <w:szCs w:val="14"/>
        </w:rPr>
      </w:pPr>
      <w:r w:rsidRPr="005564E8">
        <w:rPr>
          <w:rFonts w:ascii="Myriad Pro" w:hAnsi="Myriad Pro" w:cs="Myriad Pro"/>
          <w:b/>
          <w:bCs/>
          <w:caps/>
          <w:color w:val="808080"/>
          <w:sz w:val="14"/>
          <w:szCs w:val="14"/>
        </w:rPr>
        <w:t>DISCLAIMER</w:t>
      </w:r>
    </w:p>
    <w:p w:rsidR="00F00626" w:rsidRDefault="00F00626" w:rsidP="00506002">
      <w:pPr>
        <w:pStyle w:val="BasicParagraph"/>
        <w:spacing w:line="240" w:lineRule="auto"/>
        <w:jc w:val="both"/>
        <w:rPr>
          <w:rFonts w:ascii="Myriad Pro" w:hAnsi="Myriad Pro"/>
          <w:color w:val="808080"/>
          <w:sz w:val="12"/>
          <w:szCs w:val="12"/>
        </w:rPr>
      </w:pPr>
      <w:r>
        <w:rPr>
          <w:noProof/>
          <w:lang w:val="el-GR" w:eastAsia="el-GR"/>
        </w:rPr>
        <w:pict>
          <v:shape id="Picture 9" o:spid="_x0000_s1150" type="#_x0000_t75" href="https://www.eurobank.gr/el/omilos/oikonomikes-analuse" style="position:absolute;left:0;text-align:left;margin-left:.05pt;margin-top:83.05pt;width:38.75pt;height:38.75pt;z-index:251656192;visibility:visible" o:button="t">
            <v:fill o:detectmouseclick="t"/>
            <v:imagedata r:id="rId39" o:title=""/>
          </v:shape>
        </w:pict>
      </w:r>
      <w:r>
        <w:rPr>
          <w:rFonts w:ascii="Myriad Pro" w:hAnsi="Myriad Pro"/>
          <w:color w:val="808080"/>
          <w:sz w:val="12"/>
          <w:szCs w:val="12"/>
        </w:rPr>
        <w:t>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w:t>
      </w:r>
      <w:r>
        <w:rPr>
          <w:rFonts w:ascii="Myriad Pro" w:hAnsi="Myriad Pro"/>
          <w:color w:val="808080"/>
          <w:sz w:val="12"/>
          <w:szCs w:val="12"/>
        </w:rPr>
        <w:t>r</w:t>
      </w:r>
      <w:r>
        <w:rPr>
          <w:rFonts w:ascii="Myriad Pro" w:hAnsi="Myriad Pro"/>
          <w:color w:val="808080"/>
          <w:sz w:val="12"/>
          <w:szCs w:val="12"/>
        </w:rPr>
        <w:t>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rsidR="00F00626" w:rsidRPr="005564E8" w:rsidRDefault="00F00626" w:rsidP="00506002">
      <w:pPr>
        <w:jc w:val="both"/>
        <w:rPr>
          <w:rFonts w:ascii="Myriad Pro" w:hAnsi="Myriad Pro"/>
          <w:color w:val="808080"/>
          <w:sz w:val="12"/>
          <w:szCs w:val="12"/>
        </w:rPr>
      </w:pPr>
    </w:p>
    <w:p w:rsidR="00F00626" w:rsidRPr="005564E8" w:rsidRDefault="00F00626" w:rsidP="00506002">
      <w:pPr>
        <w:jc w:val="both"/>
        <w:rPr>
          <w:rFonts w:ascii="Myriad Pro" w:hAnsi="Myriad Pro"/>
          <w:color w:val="808080"/>
          <w:sz w:val="12"/>
          <w:szCs w:val="12"/>
        </w:rPr>
      </w:pPr>
    </w:p>
    <w:p w:rsidR="00F00626" w:rsidRPr="008C47D9" w:rsidRDefault="00F00626" w:rsidP="00506002">
      <w:pPr>
        <w:jc w:val="both"/>
        <w:rPr>
          <w:rFonts w:ascii="Myriad Pro" w:hAnsi="Myriad Pro"/>
          <w:color w:val="11193B"/>
          <w:sz w:val="12"/>
          <w:szCs w:val="12"/>
        </w:rPr>
      </w:pPr>
    </w:p>
    <w:p w:rsidR="00F00626" w:rsidRDefault="00F00626" w:rsidP="00506002">
      <w:pPr>
        <w:pStyle w:val="BasicParagraph"/>
        <w:spacing w:line="240" w:lineRule="auto"/>
      </w:pPr>
    </w:p>
    <w:sectPr w:rsidR="00F00626"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626" w:rsidRDefault="00F00626" w:rsidP="001E3377">
      <w:r>
        <w:separator/>
      </w:r>
    </w:p>
  </w:endnote>
  <w:endnote w:type="continuationSeparator" w:id="0">
    <w:p w:rsidR="00F00626" w:rsidRDefault="00F00626" w:rsidP="001E33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altName w:val="Microsoft YaHei"/>
    <w:panose1 w:val="00000000000000000000"/>
    <w:charset w:val="A1"/>
    <w:family w:val="auto"/>
    <w:notTrueType/>
    <w:pitch w:val="variable"/>
    <w:sig w:usb0="00000083" w:usb1="00000000" w:usb2="00000000" w:usb3="00000000" w:csb0="00000009" w:csb1="00000000"/>
  </w:font>
  <w:font w:name="Calibri">
    <w:panose1 w:val="020F0502020204030204"/>
    <w:charset w:val="A1"/>
    <w:family w:val="swiss"/>
    <w:pitch w:val="variable"/>
    <w:sig w:usb0="E00002FF" w:usb1="4000ACFF" w:usb2="00000001" w:usb3="00000000" w:csb0="0000019F" w:csb1="00000000"/>
  </w:font>
  <w:font w:name="Eurobank Sans Black">
    <w:altName w:val="Microsoft YaHei"/>
    <w:panose1 w:val="00000000000000000000"/>
    <w:charset w:val="A1"/>
    <w:family w:val="auto"/>
    <w:notTrueType/>
    <w:pitch w:val="variable"/>
    <w:sig w:usb0="00000083" w:usb1="00000000" w:usb2="00000000" w:usb3="00000000" w:csb0="00000009" w:csb1="00000000"/>
  </w:font>
  <w:font w:name="Eurobank Sans Light">
    <w:altName w:val="Microsoft YaHei"/>
    <w:panose1 w:val="00000000000000000000"/>
    <w:charset w:val="A1"/>
    <w:family w:val="auto"/>
    <w:notTrueType/>
    <w:pitch w:val="variable"/>
    <w:sig w:usb0="00000083" w:usb1="00000000" w:usb2="00000000" w:usb3="00000000" w:csb0="00000009" w:csb1="00000000"/>
  </w:font>
  <w:font w:name="EurobankSans-Regular">
    <w:altName w:val="Cambria"/>
    <w:panose1 w:val="00000000000000000000"/>
    <w:charset w:val="00"/>
    <w:family w:val="auto"/>
    <w:notTrueType/>
    <w:pitch w:val="variable"/>
    <w:sig w:usb0="00000003" w:usb1="00000000" w:usb2="00000000" w:usb3="00000000" w:csb0="00000001"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F00626" w:rsidRDefault="00F00626" w:rsidP="004305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Pr="009A02F9" w:rsidRDefault="00F00626" w:rsidP="009A02F9">
    <w:pPr>
      <w:pStyle w:val="Footer"/>
      <w:ind w:right="360"/>
      <w:rPr>
        <w:color w:val="023F88"/>
        <w:sz w:val="15"/>
      </w:rPr>
    </w:pPr>
    <w:r>
      <w:rPr>
        <w:noProof/>
        <w:lang w:val="el-GR" w:eastAsia="el-GR"/>
      </w:rPr>
      <w:pict>
        <v:shapetype id="_x0000_t202" coordsize="21600,21600" o:spt="202" path="m,l,21600r21600,l21600,xe">
          <v:stroke joinstyle="miter"/>
          <v:path gradientshapeok="t" o:connecttype="rect"/>
        </v:shapetype>
        <v:shape id="Text Box 136" o:spid="_x0000_s2055" type="#_x0000_t202" style="position:absolute;margin-left:492.75pt;margin-top:-10.65pt;width:41.95pt;height:20.65pt;rotation:-9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p w:rsidR="00F00626" w:rsidRPr="00EC5F9C" w:rsidRDefault="00F00626"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txbxContent>
          </v:textbox>
        </v:shape>
      </w:pict>
    </w:r>
    <w:r>
      <w:rPr>
        <w:noProof/>
        <w:lang w:val="el-GR" w:eastAsia="el-GR"/>
      </w:rPr>
      <w:pict>
        <v:shape id="Text Box 30" o:spid="_x0000_s2056" type="#_x0000_t202" style="position:absolute;margin-left:378.55pt;margin-top:-8.4pt;width:125pt;height:33.9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rsidR="00F00626" w:rsidRPr="00B03301" w:rsidRDefault="00F00626" w:rsidP="00891FAA">
                <w:pPr>
                  <w:rPr>
                    <w:rFonts w:ascii="Eurobank Sans Light" w:hAnsi="Eurobank Sans Light"/>
                    <w:color w:val="7EB0CC"/>
                    <w:sz w:val="15"/>
                    <w:szCs w:val="20"/>
                  </w:rPr>
                </w:pPr>
                <w:r w:rsidRPr="00B03301">
                  <w:rPr>
                    <w:rFonts w:ascii="Eurobank Sans Light" w:hAnsi="Eurobank Sans Light"/>
                    <w:color w:val="7EB0CC"/>
                    <w:sz w:val="15"/>
                    <w:szCs w:val="20"/>
                    <w:lang w:val="el-GR"/>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lang w:val="el-GR"/>
                  </w:rPr>
                  <w:fldChar w:fldCharType="separate"/>
                </w:r>
                <w:r>
                  <w:rPr>
                    <w:rFonts w:ascii="Eurobank Sans Light" w:hAnsi="Eurobank Sans Light"/>
                    <w:noProof/>
                    <w:color w:val="7EB0CC"/>
                    <w:sz w:val="15"/>
                    <w:szCs w:val="20"/>
                    <w:lang w:val="el-GR"/>
                  </w:rPr>
                  <w:t>3 Νοεμβρίου 2022</w:t>
                </w:r>
                <w:r w:rsidRPr="00B03301">
                  <w:rPr>
                    <w:rFonts w:ascii="Eurobank Sans Light" w:hAnsi="Eurobank Sans Light"/>
                    <w:color w:val="7EB0CC"/>
                    <w:sz w:val="15"/>
                    <w:szCs w:val="20"/>
                    <w:lang w:val="el-GR"/>
                  </w:rPr>
                  <w:fldChar w:fldCharType="end"/>
                </w:r>
                <w:r w:rsidRPr="00B03301">
                  <w:rPr>
                    <w:rFonts w:ascii="Eurobank Sans Light" w:hAnsi="Eurobank Sans Light"/>
                    <w:color w:val="7EB0CC"/>
                    <w:sz w:val="15"/>
                    <w:szCs w:val="20"/>
                  </w:rPr>
                  <w:t>, Τεύχος 225</w:t>
                </w:r>
              </w:p>
            </w:txbxContent>
          </v:textbox>
        </v:shape>
      </w:pict>
    </w:r>
    <w:r>
      <w:rPr>
        <w:noProof/>
        <w:lang w:val="el-GR" w:eastAsia="el-GR"/>
      </w:rPr>
      <w:pict>
        <v:line id="Straight Connector 137" o:spid="_x0000_s2057" style="position:absolute;flip:y;z-index:251657728;visibility:visible"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" strokecolor="#7eb0cc" strokeweight="6pt">
          <v:stroke joinstyle="miter"/>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Footer"/>
      <w:rPr>
        <w:b/>
        <w:color w:val="023F88"/>
        <w:sz w:val="21"/>
        <w:lang w:val="el-GR"/>
      </w:rPr>
    </w:pPr>
  </w:p>
  <w:p w:rsidR="00F00626" w:rsidRPr="006D51C1" w:rsidRDefault="00F00626">
    <w:pPr>
      <w:pStyle w:val="Footer"/>
      <w:rPr>
        <w:b/>
        <w:color w:val="11193B"/>
        <w:sz w:val="21"/>
        <w:lang w:val="el-GR"/>
      </w:rPr>
    </w:pPr>
    <w:r w:rsidRPr="006D51C1">
      <w:rPr>
        <w:b/>
        <w:color w:val="11193B"/>
        <w:sz w:val="21"/>
        <w:lang w:val="el-GR"/>
      </w:rPr>
      <w:t>Συγγραφείς</w:t>
    </w:r>
  </w:p>
  <w:p w:rsidR="00F00626" w:rsidRPr="006D51C1" w:rsidRDefault="00F00626">
    <w:pPr>
      <w:pStyle w:val="Footer"/>
      <w:rPr>
        <w:color w:val="11193B"/>
        <w:sz w:val="21"/>
      </w:rPr>
    </w:pPr>
    <w:r>
      <w:rPr>
        <w:noProof/>
        <w:lang w:val="el-GR" w:eastAsia="el-GR"/>
      </w:rPr>
      <w:pict>
        <v:shapetype id="_x0000_t202" coordsize="21600,21600" o:spt="202" path="m,l,21600r21600,l21600,xe">
          <v:stroke joinstyle="miter"/>
          <v:path gradientshapeok="t" o:connecttype="rect"/>
        </v:shapetype>
        <v:shape id="Text Box 13" o:spid="_x0000_s2063" type="#_x0000_t202" style="position:absolute;margin-left:446.05pt;margin-top:19.3pt;width:118.6pt;height:32.35pt;rotation:-90;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rsidR="00F00626" w:rsidRPr="00C609AB" w:rsidRDefault="00F00626" w:rsidP="0054667E">
                <w:pPr>
                  <w:jc w:val="center"/>
                  <w:rPr>
                    <w:color w:val="11193B"/>
                    <w:sz w:val="15"/>
                    <w:szCs w:val="20"/>
                  </w:rPr>
                </w:pPr>
                <w:r>
                  <w:rPr>
                    <w:color w:val="11193B"/>
                    <w:sz w:val="15"/>
                    <w:szCs w:val="20"/>
                  </w:rPr>
                  <w:t>2</w:t>
                </w:r>
                <w:r>
                  <w:rPr>
                    <w:color w:val="11193B"/>
                    <w:sz w:val="15"/>
                    <w:szCs w:val="20"/>
                    <w:lang w:val="el-GR"/>
                  </w:rPr>
                  <w:t xml:space="preserve"> Ν</w:t>
                </w:r>
                <w:r>
                  <w:rPr>
                    <w:color w:val="11193B"/>
                    <w:sz w:val="15"/>
                    <w:szCs w:val="20"/>
                    <w:lang w:val="el-GR"/>
                  </w:rPr>
                  <w:t>ο</w:t>
                </w:r>
                <w:r>
                  <w:rPr>
                    <w:color w:val="11193B"/>
                    <w:sz w:val="15"/>
                    <w:szCs w:val="20"/>
                    <w:lang w:val="el-GR"/>
                  </w:rPr>
                  <w:t>εμβρίου</w:t>
                </w:r>
                <w:r w:rsidRPr="006D51C1">
                  <w:rPr>
                    <w:color w:val="11193B"/>
                    <w:sz w:val="15"/>
                    <w:szCs w:val="20"/>
                    <w:lang w:val="el-GR"/>
                  </w:rPr>
                  <w:t xml:space="preserve"> 202</w:t>
                </w:r>
                <w:r>
                  <w:rPr>
                    <w:color w:val="11193B"/>
                    <w:sz w:val="15"/>
                    <w:szCs w:val="20"/>
                    <w:lang w:val="el-GR"/>
                  </w:rPr>
                  <w:t>2</w:t>
                </w:r>
                <w:r w:rsidRPr="006D51C1">
                  <w:rPr>
                    <w:color w:val="11193B"/>
                    <w:sz w:val="15"/>
                    <w:szCs w:val="20"/>
                    <w:lang w:val="el-GR"/>
                  </w:rPr>
                  <w:br/>
                </w:r>
                <w:r w:rsidRPr="006D51C1">
                  <w:rPr>
                    <w:color w:val="11193B"/>
                    <w:sz w:val="15"/>
                    <w:szCs w:val="20"/>
                  </w:rPr>
                  <w:t>Τεύχος</w:t>
                </w:r>
                <w:r>
                  <w:rPr>
                    <w:color w:val="11193B"/>
                    <w:sz w:val="15"/>
                    <w:szCs w:val="20"/>
                    <w:lang w:val="el-GR"/>
                  </w:rPr>
                  <w:t xml:space="preserve"> 440</w:t>
                </w:r>
              </w:p>
            </w:txbxContent>
          </v:textbox>
        </v:shape>
      </w:pict>
    </w:r>
  </w:p>
  <w:tbl>
    <w:tblPr>
      <w:tblW w:w="0" w:type="auto"/>
      <w:tblCellMar>
        <w:left w:w="0" w:type="dxa"/>
      </w:tblCellMar>
      <w:tblLook w:val="00A0"/>
    </w:tblPr>
    <w:tblGrid>
      <w:gridCol w:w="2341"/>
      <w:gridCol w:w="2341"/>
    </w:tblGrid>
    <w:tr w:rsidR="00F00626" w:rsidRPr="00B352F5" w:rsidTr="00B352F5">
      <w:trPr>
        <w:trHeight w:val="519"/>
      </w:trPr>
      <w:tc>
        <w:tcPr>
          <w:tcW w:w="2341" w:type="dxa"/>
        </w:tcPr>
        <w:p w:rsidR="00F00626" w:rsidRPr="00B352F5" w:rsidRDefault="00F00626" w:rsidP="007A0831">
          <w:pPr>
            <w:pStyle w:val="Footer"/>
            <w:rPr>
              <w:b/>
              <w:color w:val="11193B"/>
              <w:sz w:val="18"/>
              <w:lang w:val="el-GR"/>
            </w:rPr>
          </w:pPr>
          <w:r w:rsidRPr="00B352F5">
            <w:rPr>
              <w:b/>
              <w:color w:val="11193B"/>
              <w:sz w:val="18"/>
              <w:lang w:val="el-GR"/>
            </w:rPr>
            <w:t xml:space="preserve">Στυλιανός Γ. Γώγος, </w:t>
          </w:r>
          <w:r w:rsidRPr="00B352F5">
            <w:rPr>
              <w:b/>
              <w:color w:val="11193B"/>
              <w:sz w:val="18"/>
            </w:rPr>
            <w:t>PhD</w:t>
          </w:r>
        </w:p>
        <w:p w:rsidR="00F00626" w:rsidRPr="00B352F5" w:rsidRDefault="00F00626" w:rsidP="002C53F1">
          <w:pPr>
            <w:pStyle w:val="Footer"/>
            <w:rPr>
              <w:color w:val="11193B"/>
              <w:sz w:val="18"/>
              <w:lang w:val="el-GR"/>
            </w:rPr>
          </w:pPr>
          <w:r w:rsidRPr="00B352F5">
            <w:rPr>
              <w:color w:val="11193B"/>
              <w:sz w:val="18"/>
              <w:lang w:val="el-GR"/>
            </w:rPr>
            <w:t>Ερευνητής Οικονομολ</w:t>
          </w:r>
          <w:r w:rsidRPr="00B352F5">
            <w:rPr>
              <w:color w:val="11193B"/>
              <w:sz w:val="18"/>
              <w:lang w:val="el-GR"/>
            </w:rPr>
            <w:t>ό</w:t>
          </w:r>
          <w:r w:rsidRPr="00B352F5">
            <w:rPr>
              <w:color w:val="11193B"/>
              <w:sz w:val="18"/>
              <w:lang w:val="el-GR"/>
            </w:rPr>
            <w:t>γος</w:t>
          </w:r>
          <w:r w:rsidRPr="00B352F5">
            <w:rPr>
              <w:color w:val="11193B"/>
              <w:sz w:val="18"/>
              <w:lang w:val="el-GR"/>
            </w:rPr>
            <w:br/>
          </w:r>
          <w:hyperlink r:id="rId1" w:history="1">
            <w:r w:rsidRPr="00B352F5">
              <w:rPr>
                <w:rStyle w:val="Hyperlink"/>
                <w:color w:val="11193B"/>
                <w:sz w:val="18"/>
                <w:lang w:val="en-GB"/>
              </w:rPr>
              <w:t>sgogos</w:t>
            </w:r>
            <w:r w:rsidRPr="00B352F5">
              <w:rPr>
                <w:rStyle w:val="Hyperlink"/>
                <w:color w:val="11193B"/>
                <w:sz w:val="18"/>
                <w:lang w:val="el-GR"/>
              </w:rPr>
              <w:t>@</w:t>
            </w:r>
            <w:r w:rsidRPr="00B352F5">
              <w:rPr>
                <w:rStyle w:val="Hyperlink"/>
                <w:color w:val="11193B"/>
                <w:sz w:val="18"/>
              </w:rPr>
              <w:t>eurobank</w:t>
            </w:r>
            <w:r w:rsidRPr="00B352F5">
              <w:rPr>
                <w:rStyle w:val="Hyperlink"/>
                <w:color w:val="11193B"/>
                <w:sz w:val="18"/>
                <w:lang w:val="el-GR"/>
              </w:rPr>
              <w:t>.</w:t>
            </w:r>
            <w:r w:rsidRPr="00B352F5">
              <w:rPr>
                <w:rStyle w:val="Hyperlink"/>
                <w:color w:val="11193B"/>
                <w:sz w:val="18"/>
              </w:rPr>
              <w:t>gr</w:t>
            </w:r>
          </w:hyperlink>
        </w:p>
      </w:tc>
      <w:tc>
        <w:tcPr>
          <w:tcW w:w="2341" w:type="dxa"/>
        </w:tcPr>
        <w:p w:rsidR="00F00626" w:rsidRPr="00B352F5" w:rsidRDefault="00F00626" w:rsidP="002C11C7">
          <w:pPr>
            <w:pStyle w:val="Footer"/>
            <w:rPr>
              <w:b/>
              <w:color w:val="11193B"/>
              <w:sz w:val="18"/>
              <w:lang w:val="el-GR"/>
            </w:rPr>
          </w:pPr>
        </w:p>
      </w:tc>
    </w:tr>
    <w:tr w:rsidR="00F00626" w:rsidRPr="00B352F5" w:rsidTr="00B352F5">
      <w:trPr>
        <w:trHeight w:val="283"/>
      </w:trPr>
      <w:tc>
        <w:tcPr>
          <w:tcW w:w="2341" w:type="dxa"/>
        </w:tcPr>
        <w:p w:rsidR="00F00626" w:rsidRPr="00B352F5" w:rsidRDefault="00F00626" w:rsidP="007A0831">
          <w:pPr>
            <w:pStyle w:val="Footer"/>
            <w:rPr>
              <w:b/>
              <w:color w:val="023F88"/>
              <w:sz w:val="21"/>
              <w:lang w:val="el-GR"/>
            </w:rPr>
          </w:pPr>
        </w:p>
      </w:tc>
      <w:tc>
        <w:tcPr>
          <w:tcW w:w="2341" w:type="dxa"/>
        </w:tcPr>
        <w:p w:rsidR="00F00626" w:rsidRPr="00B352F5" w:rsidRDefault="00F00626" w:rsidP="007A0831">
          <w:pPr>
            <w:pStyle w:val="Footer"/>
            <w:rPr>
              <w:b/>
              <w:color w:val="023F88"/>
              <w:sz w:val="21"/>
              <w:lang w:val="el-GR"/>
            </w:rPr>
          </w:pPr>
        </w:p>
      </w:tc>
    </w:tr>
  </w:tbl>
  <w:p w:rsidR="00F00626" w:rsidRPr="0018760F" w:rsidRDefault="00F00626" w:rsidP="006A16E8">
    <w:pPr>
      <w:pStyle w:val="1stPageBodyText"/>
      <w:rPr>
        <w:sz w:val="18"/>
        <w:lang w:val="el-G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F00626" w:rsidRDefault="00F00626" w:rsidP="0043053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Pr="009A02F9" w:rsidRDefault="00F00626" w:rsidP="009A02F9">
    <w:pPr>
      <w:pStyle w:val="Footer"/>
      <w:ind w:right="360"/>
      <w:rPr>
        <w:color w:val="023F88"/>
        <w:sz w:val="15"/>
      </w:rPr>
    </w:pPr>
    <w:r>
      <w:rPr>
        <w:noProof/>
        <w:lang w:val="el-GR" w:eastAsia="el-GR"/>
      </w:rPr>
      <w:pict>
        <v:shapetype id="_x0000_t202" coordsize="21600,21600" o:spt="202" path="m,l,21600r21600,l21600,xe">
          <v:stroke joinstyle="miter"/>
          <v:path gradientshapeok="t" o:connecttype="rect"/>
        </v:shapetype>
        <v:shape id="Text Box 51" o:spid="_x0000_s2153" type="#_x0000_t202" style="position:absolute;margin-left:377.55pt;margin-top:-8.55pt;width:125.7pt;height:33.9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" filled="f" stroked="f" strokeweight=".5pt">
          <v:textbox>
            <w:txbxContent>
              <w:p w:rsidR="00F00626" w:rsidRPr="006D51C1" w:rsidRDefault="00F00626">
                <w:pPr>
                  <w:rPr>
                    <w:color w:val="11193B"/>
                  </w:rPr>
                </w:pPr>
              </w:p>
              <w:p w:rsidR="00F00626" w:rsidRPr="000F110A" w:rsidRDefault="00F00626" w:rsidP="00891FAA">
                <w:pPr>
                  <w:rPr>
                    <w:color w:val="11193B"/>
                    <w:sz w:val="15"/>
                    <w:szCs w:val="20"/>
                  </w:rPr>
                </w:pPr>
                <w:r>
                  <w:rPr>
                    <w:color w:val="11193B"/>
                    <w:sz w:val="15"/>
                    <w:szCs w:val="20"/>
                  </w:rPr>
                  <w:t>2</w:t>
                </w:r>
                <w:r>
                  <w:rPr>
                    <w:color w:val="11193B"/>
                    <w:sz w:val="15"/>
                    <w:szCs w:val="20"/>
                    <w:lang w:val="el-GR"/>
                  </w:rPr>
                  <w:t xml:space="preserve"> Νοεμβρίου</w:t>
                </w:r>
                <w:r w:rsidRPr="006E0DFE">
                  <w:rPr>
                    <w:color w:val="11193B"/>
                    <w:sz w:val="15"/>
                    <w:szCs w:val="20"/>
                    <w:lang w:val="el-GR"/>
                  </w:rPr>
                  <w:t xml:space="preserve"> 2022, Τεύχος 4</w:t>
                </w:r>
                <w:r>
                  <w:rPr>
                    <w:color w:val="11193B"/>
                    <w:sz w:val="15"/>
                    <w:szCs w:val="20"/>
                    <w:lang w:val="el-GR"/>
                  </w:rPr>
                  <w:t>40</w:t>
                </w:r>
              </w:p>
            </w:txbxContent>
          </v:textbox>
        </v:shape>
      </w:pict>
    </w:r>
    <w:r>
      <w:rPr>
        <w:noProof/>
        <w:lang w:val="el-GR" w:eastAsia="el-GR"/>
      </w:rPr>
      <w:pict>
        <v:shape id="Text Box 52" o:spid="_x0000_s2154" type="#_x0000_t202" style="position:absolute;margin-left:492.75pt;margin-top:-10.65pt;width:41.95pt;height:20.65pt;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p w:rsidR="00F00626" w:rsidRPr="006D51C1" w:rsidRDefault="00F00626"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Pr>
                    <w:rStyle w:val="PageNumber"/>
                    <w:rFonts w:ascii="Eurobank Sans Light" w:hAnsi="Eurobank Sans Light"/>
                    <w:noProof/>
                    <w:color w:val="11193B"/>
                    <w:sz w:val="15"/>
                  </w:rPr>
                  <w:t>3</w:t>
                </w:r>
                <w:r w:rsidRPr="006D51C1">
                  <w:rPr>
                    <w:rStyle w:val="PageNumber"/>
                    <w:rFonts w:ascii="Eurobank Sans Light" w:hAnsi="Eurobank Sans Light"/>
                    <w:color w:val="11193B"/>
                    <w:sz w:val="15"/>
                  </w:rPr>
                  <w:fldChar w:fldCharType="end"/>
                </w:r>
              </w:p>
              <w:p w:rsidR="00F00626" w:rsidRPr="006D51C1" w:rsidRDefault="00F00626">
                <w:pPr>
                  <w:rPr>
                    <w:color w:val="11193B"/>
                  </w:rPr>
                </w:pPr>
              </w:p>
              <w:p w:rsidR="00F00626" w:rsidRPr="006D51C1" w:rsidRDefault="00F00626"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Pr>
                    <w:rStyle w:val="PageNumber"/>
                    <w:rFonts w:ascii="Eurobank Sans Light" w:hAnsi="Eurobank Sans Light"/>
                    <w:noProof/>
                    <w:color w:val="11193B"/>
                    <w:sz w:val="15"/>
                  </w:rPr>
                  <w:t>3</w:t>
                </w:r>
                <w:r w:rsidRPr="006D51C1">
                  <w:rPr>
                    <w:rStyle w:val="PageNumber"/>
                    <w:rFonts w:ascii="Eurobank Sans Light" w:hAnsi="Eurobank Sans Light"/>
                    <w:color w:val="11193B"/>
                    <w:sz w:val="15"/>
                  </w:rPr>
                  <w:fldChar w:fldCharType="end"/>
                </w:r>
              </w:p>
              <w:p w:rsidR="00F00626" w:rsidRPr="006D51C1" w:rsidRDefault="00F00626" w:rsidP="00EC5F9C">
                <w:pPr>
                  <w:pStyle w:val="Footer"/>
                  <w:rPr>
                    <w:rFonts w:ascii="Eurobank Sans Light" w:hAnsi="Eurobank Sans Light"/>
                    <w:color w:val="11193B"/>
                    <w:sz w:val="15"/>
                  </w:rPr>
                </w:pPr>
              </w:p>
            </w:txbxContent>
          </v:textbox>
        </v:shape>
      </w:pict>
    </w:r>
    <w:r>
      <w:rPr>
        <w:noProof/>
        <w:lang w:val="el-GR" w:eastAsia="el-GR"/>
      </w:rPr>
      <w:pict>
        <v:line id="Straight Connector 57" o:spid="_x0000_s2155" style="position:absolute;flip:y;z-index:251672064;visibility:visible"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" strokecolor="#00c8df" strokeweight="6pt">
          <v:stroke joinstyle="miter"/>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Footer"/>
    </w:pPr>
  </w:p>
  <w:p w:rsidR="00F00626" w:rsidRDefault="00F00626">
    <w:pPr>
      <w:pStyle w:val="Footer"/>
    </w:pPr>
  </w:p>
  <w:tbl>
    <w:tblPr>
      <w:tblW w:w="4762" w:type="dxa"/>
      <w:tblCellMar>
        <w:left w:w="0" w:type="dxa"/>
      </w:tblCellMar>
      <w:tblLook w:val="00A0"/>
    </w:tblPr>
    <w:tblGrid>
      <w:gridCol w:w="2341"/>
      <w:gridCol w:w="2421"/>
    </w:tblGrid>
    <w:tr w:rsidR="00F00626" w:rsidRPr="00B352F5" w:rsidTr="00B352F5">
      <w:trPr>
        <w:trHeight w:val="283"/>
      </w:trPr>
      <w:tc>
        <w:tcPr>
          <w:tcW w:w="2341" w:type="dxa"/>
        </w:tcPr>
        <w:p w:rsidR="00F00626" w:rsidRPr="00B352F5" w:rsidRDefault="00F00626" w:rsidP="008B6ACE">
          <w:pPr>
            <w:rPr>
              <w:b/>
              <w:color w:val="023F88"/>
              <w:sz w:val="21"/>
              <w:lang w:val="el-GR"/>
            </w:rPr>
          </w:pPr>
        </w:p>
      </w:tc>
      <w:tc>
        <w:tcPr>
          <w:tcW w:w="2421" w:type="dxa"/>
        </w:tcPr>
        <w:p w:rsidR="00F00626" w:rsidRPr="00B352F5" w:rsidRDefault="00F00626" w:rsidP="008B6ACE">
          <w:pPr>
            <w:pStyle w:val="Footer"/>
            <w:rPr>
              <w:b/>
              <w:color w:val="023F88"/>
              <w:sz w:val="21"/>
              <w:lang w:val="el-GR"/>
            </w:rPr>
          </w:pPr>
        </w:p>
      </w:tc>
    </w:tr>
  </w:tbl>
  <w:p w:rsidR="00F00626" w:rsidRPr="0039728C" w:rsidRDefault="00F00626" w:rsidP="006A16E8">
    <w:pPr>
      <w:pStyle w:val="1stPageBodyText"/>
      <w:rPr>
        <w:sz w:val="18"/>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626" w:rsidRDefault="00F00626" w:rsidP="001E3377">
      <w:r>
        <w:separator/>
      </w:r>
    </w:p>
  </w:footnote>
  <w:footnote w:type="continuationSeparator" w:id="0">
    <w:p w:rsidR="00F00626" w:rsidRDefault="00F00626" w:rsidP="001E3377">
      <w:r>
        <w:continuationSeparator/>
      </w:r>
    </w:p>
  </w:footnote>
  <w:footnote w:id="1">
    <w:p w:rsidR="00F00626" w:rsidRDefault="00F00626" w:rsidP="00A11123">
      <w:pPr>
        <w:pStyle w:val="FootnoteText"/>
        <w:ind w:right="850"/>
        <w:jc w:val="both"/>
      </w:pPr>
      <w:r>
        <w:rPr>
          <w:rStyle w:val="FootnoteReference"/>
        </w:rPr>
        <w:footnoteRef/>
      </w:r>
      <w:r>
        <w:t xml:space="preserve"> Ως </w:t>
      </w:r>
      <w:r>
        <w:rPr>
          <w:lang w:val="en-US"/>
        </w:rPr>
        <w:t>MoM</w:t>
      </w:r>
      <w:r w:rsidRPr="00A11123">
        <w:t xml:space="preserve">% </w:t>
      </w:r>
      <w:r>
        <w:t xml:space="preserve">ορίζουμε τη μηνιαία ποσοστιαία μεταβολή και ως </w:t>
      </w:r>
      <w:r>
        <w:rPr>
          <w:lang w:val="en-US"/>
        </w:rPr>
        <w:t>YoY</w:t>
      </w:r>
      <w:r w:rsidRPr="00A11123">
        <w:t xml:space="preserve">% </w:t>
      </w:r>
      <w:r>
        <w:t>την αντίστοιχη ετ</w:t>
      </w:r>
      <w:r>
        <w:t>ή</w:t>
      </w:r>
      <w:r>
        <w:t>σια.</w:t>
      </w:r>
    </w:p>
  </w:footnote>
  <w:footnote w:id="2">
    <w:p w:rsidR="00F00626" w:rsidRDefault="00F00626" w:rsidP="00134A38">
      <w:pPr>
        <w:pStyle w:val="FootnoteText"/>
        <w:ind w:right="850"/>
        <w:jc w:val="both"/>
      </w:pPr>
      <w:r>
        <w:rPr>
          <w:rStyle w:val="FootnoteReference"/>
        </w:rPr>
        <w:footnoteRef/>
      </w:r>
      <w:r>
        <w:t xml:space="preserve"> Στο 8-μηνο Ιανουαρίου-Αυγούστου 2020, δηλαδή τον πρώτο χρόνο της πανδημίας, ο δείκτης όγκου λιανικού εμπορίου μειώθηκε κατά 3,5%.  </w:t>
      </w:r>
    </w:p>
  </w:footnote>
  <w:footnote w:id="3">
    <w:p w:rsidR="00F00626" w:rsidRDefault="00F00626" w:rsidP="00796096">
      <w:pPr>
        <w:pStyle w:val="FootnoteText"/>
        <w:ind w:right="850"/>
        <w:jc w:val="both"/>
      </w:pPr>
      <w:r>
        <w:rPr>
          <w:rStyle w:val="FootnoteReference"/>
        </w:rPr>
        <w:footnoteRef/>
      </w:r>
      <w:r>
        <w:t xml:space="preserve"> Η κατηγορία των βιβλίων, χαρτικών και λοιπών ειδών περιλαμβάνει και τον αθλητικό εξοπλισμό, τους ηλεκτρονικούς υπολογιστές και τον τηλεπικοινωνιακό εξοπλισμό.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Header"/>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47488;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Header"/>
    </w:pPr>
    <w:r>
      <w:rPr>
        <w:noProof/>
        <w:lang w:val="el-GR" w:eastAsia="el-GR"/>
      </w:rPr>
      <w:pict>
        <v:shapetype id="_x0000_t202" coordsize="21600,21600" o:spt="202" path="m,l,21600r21600,l21600,xe">
          <v:stroke joinstyle="miter"/>
          <v:path gradientshapeok="t" o:connecttype="rect"/>
        </v:shapetype>
        <v:shape id="Text Box 132" o:spid="_x0000_s2050" type="#_x0000_t202" style="position:absolute;margin-left:566.05pt;margin-top:19.95pt;width:12pt;height:93.05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rsidR="00F00626" w:rsidRDefault="00F00626" w:rsidP="00D726FD">
                <w:pPr>
                  <w:pStyle w:val="NoSpacing"/>
                  <w:rPr>
                    <w:rFonts w:ascii="Times New Roman"/>
                    <w:sz w:val="17"/>
                  </w:rPr>
                </w:pPr>
              </w:p>
            </w:txbxContent>
          </v:textbox>
          <w10:wrap anchorx="page" anchory="page"/>
        </v:shape>
      </w:pict>
    </w: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51" type="#_x0000_t75" style="position:absolute;margin-left:397.8pt;margin-top:5.35pt;width:95pt;height:34pt;z-index:251651584;visibility:visible">
          <v:imagedata r:id="rId1" o:title=""/>
          <w10:wrap type="square"/>
        </v:shape>
      </w:pict>
    </w:r>
    <w:r>
      <w:rPr>
        <w:noProof/>
        <w:lang w:val="el-GR" w:eastAsia="el-GR"/>
      </w:rPr>
      <w:pict>
        <v:shape id="_x0000_s2052" type="#_x0000_t202" style="position:absolute;margin-left:89.3pt;margin-top:174.15pt;width:346pt;height:667.5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rsidR="00F00626" w:rsidRDefault="00F00626" w:rsidP="00D726FD">
                <w:pPr>
                  <w:pStyle w:val="Header"/>
                  <w:rPr>
                    <w:rFonts w:ascii="Times New Roman"/>
                    <w:sz w:val="17"/>
                  </w:rPr>
                </w:pPr>
              </w:p>
            </w:txbxContent>
          </v:textbox>
          <w10:wrap anchorx="page" anchory="page"/>
        </v:shape>
      </w:pict>
    </w:r>
    <w:r>
      <w:rPr>
        <w:noProof/>
        <w:lang w:val="el-GR" w:eastAsia="el-GR"/>
      </w:rPr>
      <w:pict>
        <v:shape id="Picture 21" o:spid="_x0000_s2053" type="#_x0000_t75" style="position:absolute;margin-left:-20.2pt;margin-top:2.55pt;width:107pt;height:33pt;z-index:251645440;visibility:visible">
          <v:imagedata r:id="rId2" o:title=""/>
          <w10:wrap type="square"/>
        </v:shape>
      </w:pict>
    </w:r>
    <w:r>
      <w:rPr>
        <w:noProof/>
        <w:lang w:val="el-GR" w:eastAsia="el-GR"/>
      </w:rPr>
      <w:pict>
        <v:rect id="Rectangle 17" o:spid="_x0000_s2054" style="position:absolute;margin-left:-39.1pt;margin-top:-15.7pt;width:560.45pt;height:803.6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" fillcolor="#eaeff5" stroked="f"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Pr="006D51C1" w:rsidRDefault="00F00626">
    <w:pPr>
      <w:pStyle w:val="Header"/>
      <w:rPr>
        <w:color w:val="11193B"/>
      </w:rPr>
    </w:pPr>
    <w:r>
      <w:rPr>
        <w:noProof/>
        <w:lang w:val="el-GR" w:eastAsia="el-GR"/>
      </w:rPr>
      <w:pict>
        <v:shapetype id="_x0000_t202" coordsize="21600,21600" o:spt="202" path="m,l,21600r21600,l21600,xe">
          <v:stroke joinstyle="miter"/>
          <v:path gradientshapeok="t" o:connecttype="rect"/>
        </v:shapetype>
        <v:shape id="_x0000_s2058" type="#_x0000_t202" style="position:absolute;margin-left:561.65pt;margin-top:132.25pt;width:16.2pt;height:544.1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" fillcolor="#00c8df" stroked="f">
          <v:textbox inset="0,0,0,0">
            <w:txbxContent>
              <w:p w:rsidR="00F00626" w:rsidRPr="001A48FE" w:rsidRDefault="00F00626" w:rsidP="00D726FD">
                <w:pPr>
                  <w:pStyle w:val="NoSpacing"/>
                  <w:rPr>
                    <w:rFonts w:ascii="Times New Roman"/>
                    <w:color w:val="7EB0CC"/>
                    <w:sz w:val="17"/>
                  </w:rPr>
                </w:pPr>
              </w:p>
            </w:txbxContent>
          </v:textbox>
          <w10:wrap anchorx="page" anchory="page"/>
        </v:shape>
      </w:pict>
    </w:r>
    <w:r>
      <w:rPr>
        <w:noProof/>
        <w:lang w:val="el-GR" w:eastAsia="el-GR"/>
      </w:rPr>
      <w:pict>
        <v:rect id="Rectangle 53" o:spid="_x0000_s2059" style="position:absolute;margin-left:-39pt;margin-top:-16.95pt;width:560.45pt;height:803.6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" fillcolor="#f2f2f2" stroked="f" strokeweight="1pt"/>
      </w:pict>
    </w: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60" type="#_x0000_t75" style="position:absolute;margin-left:1.65pt;margin-top:-35.15pt;width:601.9pt;height:93.1pt;z-index:251666944;visibility:visible;mso-position-horizontal-relative:page">
          <v:imagedata r:id="rId1" o:title=""/>
          <w10:wrap anchorx="page"/>
        </v:shape>
      </w:pict>
    </w:r>
    <w:r>
      <w:rPr>
        <w:noProof/>
        <w:lang w:val="el-GR" w:eastAsia="el-GR"/>
      </w:rPr>
      <w:pict>
        <v:shape id="_x0000_s2061" type="#_x0000_t202" style="position:absolute;margin-left:38.6pt;margin-top:97.3pt;width:538.85pt;height:619.2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" fillcolor="#d8d8d8" stroked="f">
          <v:textbox inset="0,0,0,0">
            <w:txbxContent>
              <w:p w:rsidR="00F00626" w:rsidRDefault="00F00626" w:rsidP="00D726FD">
                <w:pPr>
                  <w:pStyle w:val="Header"/>
                  <w:rPr>
                    <w:rFonts w:ascii="Times New Roman"/>
                    <w:sz w:val="17"/>
                  </w:rPr>
                </w:pPr>
              </w:p>
            </w:txbxContent>
          </v:textbox>
          <w10:wrap anchorx="page" anchory="page"/>
        </v:shape>
      </w:pict>
    </w:r>
    <w:r>
      <w:rPr>
        <w:noProof/>
        <w:lang w:val="el-GR" w:eastAsia="el-GR"/>
      </w:rPr>
      <w:pict>
        <v:shape id="Text Box 36" o:spid="_x0000_s2062" type="#_x0000_t202" style="position:absolute;margin-left:-38.6pt;margin-top:36.65pt;width:560.4pt;height:17.3pt;z-index:2516526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rsidR="00F00626" w:rsidRPr="006D51C1" w:rsidRDefault="00F00626" w:rsidP="00674504">
                <w:pPr>
                  <w:jc w:val="center"/>
                  <w:rPr>
                    <w:color w:val="11193B"/>
                    <w:sz w:val="16"/>
                    <w:szCs w:val="20"/>
                  </w:rPr>
                </w:pPr>
                <w:r w:rsidRPr="006D51C1">
                  <w:rPr>
                    <w:color w:val="11193B"/>
                    <w:sz w:val="16"/>
                    <w:szCs w:val="20"/>
                  </w:rPr>
                  <w:t>ISSN: 2241-4851</w:t>
                </w:r>
              </w:p>
            </w:txbxContent>
          </v:textbox>
          <w10:wrap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Header"/>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148" type="#_x0000_t75" style="position:absolute;margin-left:0;margin-top:0;width:474.8pt;height:671.9pt;z-index:-251650560;visibility:visible;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Pr="00150920" w:rsidRDefault="00F00626">
    <w:pPr>
      <w:pStyle w:val="Header"/>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2149" type="#_x0000_t75" style="position:absolute;margin-left:1.65pt;margin-top:-33pt;width:601.9pt;height:93.15pt;z-index:251667968;visibility:visible;mso-position-horizontal-relative:page">
          <v:imagedata r:id="rId1" o:title=""/>
          <w10:wrap anchorx="page"/>
        </v:shape>
      </w:pict>
    </w:r>
    <w:r>
      <w:rPr>
        <w:noProof/>
        <w:lang w:val="el-GR" w:eastAsia="el-GR"/>
      </w:rPr>
      <w:pict>
        <v:shapetype id="_x0000_t202" coordsize="21600,21600" o:spt="202" path="m,l,21600r21600,l21600,xe">
          <v:stroke joinstyle="miter"/>
          <v:path gradientshapeok="t" o:connecttype="rect"/>
        </v:shapetype>
        <v:shape id="_x0000_s2150" type="#_x0000_t202" style="position:absolute;margin-left:566.05pt;margin-top:19.95pt;width:12pt;height:93.0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rsidR="00F00626" w:rsidRDefault="00F00626" w:rsidP="00D726FD">
                <w:pPr>
                  <w:pStyle w:val="NoSpacing"/>
                  <w:rPr>
                    <w:rFonts w:ascii="Times New Roman"/>
                    <w:sz w:val="17"/>
                  </w:rPr>
                </w:pPr>
              </w:p>
            </w:txbxContent>
          </v:textbox>
          <w10:wrap anchorx="page" anchory="page"/>
        </v:shape>
      </w:pict>
    </w:r>
    <w:r>
      <w:rPr>
        <w:noProof/>
        <w:lang w:val="el-GR" w:eastAsia="el-GR"/>
      </w:rPr>
      <w:pict>
        <v:shape id="_x0000_s2151" type="#_x0000_t202" style="position:absolute;margin-left:89.3pt;margin-top:174.15pt;width:346pt;height:667.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stroked="f">
          <v:textbox inset="0,0,0,0">
            <w:txbxContent>
              <w:p w:rsidR="00F00626" w:rsidRDefault="00F00626"/>
            </w:txbxContent>
          </v:textbox>
          <w10:wrap anchorx="page" anchory="page"/>
        </v:shape>
      </w:pict>
    </w:r>
    <w:r>
      <w:rPr>
        <w:noProof/>
        <w:lang w:val="el-GR" w:eastAsia="el-GR"/>
      </w:rPr>
      <w:pict>
        <v:rect id="Rectangle 50" o:spid="_x0000_s2152" style="position:absolute;margin-left:-39.1pt;margin-top:-15.7pt;width:560.15pt;height:803.6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" fillcolor="#f2f2f2" stroked="f" strokeweight="1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626" w:rsidRDefault="00F00626">
    <w:pPr>
      <w:pStyle w:val="Header"/>
    </w:pPr>
    <w:r>
      <w:rPr>
        <w:noProof/>
        <w:lang w:val="el-GR" w:eastAsia="el-GR"/>
      </w:rPr>
      <w:pict>
        <v:shapetype id="_x0000_t202" coordsize="21600,21600" o:spt="202" path="m,l,21600r21600,l21600,xe">
          <v:stroke joinstyle="miter"/>
          <v:path gradientshapeok="t" o:connecttype="rect"/>
        </v:shapetype>
        <v:shape id="Text Box 58" o:spid="_x0000_s2156" type="#_x0000_t202" style="position:absolute;margin-left:-38.55pt;margin-top:36.95pt;width:560.4pt;height:23.8pt;z-index:25166387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rsidR="00F00626" w:rsidRDefault="00F00626"/>
              <w:p w:rsidR="00F00626" w:rsidRPr="00313362" w:rsidRDefault="00F00626" w:rsidP="00674504">
                <w:pPr>
                  <w:jc w:val="center"/>
                  <w:rPr>
                    <w:color w:val="023F88"/>
                    <w:sz w:val="16"/>
                    <w:szCs w:val="20"/>
                  </w:rPr>
                </w:pPr>
                <w:r w:rsidRPr="00313362">
                  <w:rPr>
                    <w:color w:val="023F88"/>
                    <w:sz w:val="16"/>
                    <w:szCs w:val="20"/>
                  </w:rPr>
                  <w:t>ISSN: 2241-4851</w:t>
                </w:r>
              </w:p>
            </w:txbxContent>
          </v:textbox>
          <w10:wrap anchory="page"/>
        </v:shape>
      </w:pict>
    </w:r>
    <w:r>
      <w:rPr>
        <w:noProof/>
        <w:lang w:val="el-GR" w:eastAsia="el-GR"/>
      </w:rPr>
      <w:pict>
        <v:shape id="_x0000_s2157" type="#_x0000_t202" style="position:absolute;margin-left:39pt;margin-top:102.15pt;width:555.35pt;height:601.5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rsidR="00F00626" w:rsidRDefault="00F00626"/>
            </w:txbxContent>
          </v:textbox>
          <w10:wrap anchorx="page" anchory="page"/>
        </v:shape>
      </w:pict>
    </w:r>
    <w:r>
      <w:rPr>
        <w:noProof/>
        <w:lang w:val="el-GR" w:eastAsia="el-GR"/>
      </w:rPr>
      <w:pict>
        <v:shape id="_x0000_s2158" type="#_x0000_t202" style="position:absolute;margin-left:578.25pt;margin-top:132.3pt;width:16.2pt;height:544.1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rsidR="00F00626" w:rsidRDefault="00F00626"/>
            </w:txbxContent>
          </v:textbox>
          <w10:wrap anchorx="page" anchory="page"/>
        </v:shape>
      </w:pict>
    </w: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2159" type="#_x0000_t75" style="position:absolute;margin-left:402.5pt;margin-top:38.45pt;width:95pt;height:34pt;z-index:251658752;visibility:visible;mso-position-vertical-relative:page">
          <v:imagedata r:id="rId1" o:title=""/>
          <w10:wrap type="square" anchory="page"/>
        </v:shape>
      </w:pict>
    </w:r>
    <w:r>
      <w:rPr>
        <w:noProof/>
        <w:lang w:val="el-GR" w:eastAsia="el-GR"/>
      </w:rPr>
      <w:pict>
        <v:rect id="Rectangle 61" o:spid="_x0000_s2160" style="position:absolute;margin-left:-38.8pt;margin-top:-17pt;width:560.45pt;height:803.6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GO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ApCxjpYCAACJBQAADgAAAAAAAAAAAAAAAAAuAgAAZHJzL2Uyb0Rv&#10;Yy54bWxQSwECLQAUAAYACAAAACEAXt1np+AAAAANAQAADwAAAAAAAAAAAAAAAADwBAAAZHJzL2Rv&#10;d25yZXYueG1sUEsFBgAAAAAEAAQA8wAAAP0FAAAAAA==&#10;" fillcolor="#eaeff5" stroked="f" strokeweight="1pt"/>
      </w:pict>
    </w:r>
    <w:r>
      <w:rPr>
        <w:noProof/>
        <w:lang w:val="el-GR" w:eastAsia="el-GR"/>
      </w:rPr>
      <w:pict>
        <v:shape id="Picture 134" o:spid="_x0000_s2161" type="#_x0000_t75" style="position:absolute;margin-left:-20.45pt;margin-top:36.55pt;width:107.15pt;height:32.9pt;z-index:251656704;visibility:visible;mso-position-vertical-relative:page">
          <v:imagedata r:id="rId2" o:title=""/>
          <w10:wrap type="squar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7115"/>
    <w:multiLevelType w:val="hybridMultilevel"/>
    <w:tmpl w:val="069CD62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B1D17C8"/>
    <w:multiLevelType w:val="hybridMultilevel"/>
    <w:tmpl w:val="74D240CE"/>
    <w:lvl w:ilvl="0" w:tplc="0408000F">
      <w:start w:val="1"/>
      <w:numFmt w:val="decimal"/>
      <w:lvlText w:val="%1."/>
      <w:lvlJc w:val="left"/>
      <w:pPr>
        <w:ind w:left="773" w:hanging="360"/>
      </w:pPr>
      <w:rPr>
        <w:rFonts w:cs="Times New Roman"/>
      </w:rPr>
    </w:lvl>
    <w:lvl w:ilvl="1" w:tplc="04080019" w:tentative="1">
      <w:start w:val="1"/>
      <w:numFmt w:val="lowerLetter"/>
      <w:lvlText w:val="%2."/>
      <w:lvlJc w:val="left"/>
      <w:pPr>
        <w:ind w:left="1493" w:hanging="360"/>
      </w:pPr>
      <w:rPr>
        <w:rFonts w:cs="Times New Roman"/>
      </w:rPr>
    </w:lvl>
    <w:lvl w:ilvl="2" w:tplc="0408001B" w:tentative="1">
      <w:start w:val="1"/>
      <w:numFmt w:val="lowerRoman"/>
      <w:lvlText w:val="%3."/>
      <w:lvlJc w:val="right"/>
      <w:pPr>
        <w:ind w:left="2213" w:hanging="180"/>
      </w:pPr>
      <w:rPr>
        <w:rFonts w:cs="Times New Roman"/>
      </w:rPr>
    </w:lvl>
    <w:lvl w:ilvl="3" w:tplc="0408000F" w:tentative="1">
      <w:start w:val="1"/>
      <w:numFmt w:val="decimal"/>
      <w:lvlText w:val="%4."/>
      <w:lvlJc w:val="left"/>
      <w:pPr>
        <w:ind w:left="2933" w:hanging="360"/>
      </w:pPr>
      <w:rPr>
        <w:rFonts w:cs="Times New Roman"/>
      </w:rPr>
    </w:lvl>
    <w:lvl w:ilvl="4" w:tplc="04080019" w:tentative="1">
      <w:start w:val="1"/>
      <w:numFmt w:val="lowerLetter"/>
      <w:lvlText w:val="%5."/>
      <w:lvlJc w:val="left"/>
      <w:pPr>
        <w:ind w:left="3653" w:hanging="360"/>
      </w:pPr>
      <w:rPr>
        <w:rFonts w:cs="Times New Roman"/>
      </w:rPr>
    </w:lvl>
    <w:lvl w:ilvl="5" w:tplc="0408001B" w:tentative="1">
      <w:start w:val="1"/>
      <w:numFmt w:val="lowerRoman"/>
      <w:lvlText w:val="%6."/>
      <w:lvlJc w:val="right"/>
      <w:pPr>
        <w:ind w:left="4373" w:hanging="180"/>
      </w:pPr>
      <w:rPr>
        <w:rFonts w:cs="Times New Roman"/>
      </w:rPr>
    </w:lvl>
    <w:lvl w:ilvl="6" w:tplc="0408000F" w:tentative="1">
      <w:start w:val="1"/>
      <w:numFmt w:val="decimal"/>
      <w:lvlText w:val="%7."/>
      <w:lvlJc w:val="left"/>
      <w:pPr>
        <w:ind w:left="5093" w:hanging="360"/>
      </w:pPr>
      <w:rPr>
        <w:rFonts w:cs="Times New Roman"/>
      </w:rPr>
    </w:lvl>
    <w:lvl w:ilvl="7" w:tplc="04080019" w:tentative="1">
      <w:start w:val="1"/>
      <w:numFmt w:val="lowerLetter"/>
      <w:lvlText w:val="%8."/>
      <w:lvlJc w:val="left"/>
      <w:pPr>
        <w:ind w:left="5813" w:hanging="360"/>
      </w:pPr>
      <w:rPr>
        <w:rFonts w:cs="Times New Roman"/>
      </w:rPr>
    </w:lvl>
    <w:lvl w:ilvl="8" w:tplc="0408001B" w:tentative="1">
      <w:start w:val="1"/>
      <w:numFmt w:val="lowerRoman"/>
      <w:lvlText w:val="%9."/>
      <w:lvlJc w:val="right"/>
      <w:pPr>
        <w:ind w:left="6533" w:hanging="180"/>
      </w:pPr>
      <w:rPr>
        <w:rFonts w:cs="Times New Roman"/>
      </w:rPr>
    </w:lvl>
  </w:abstractNum>
  <w:abstractNum w:abstractNumId="2">
    <w:nsid w:val="0B795F1F"/>
    <w:multiLevelType w:val="hybridMultilevel"/>
    <w:tmpl w:val="F54E6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C7063A1"/>
    <w:multiLevelType w:val="hybridMultilevel"/>
    <w:tmpl w:val="CC76764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
    <w:nsid w:val="0CAA0221"/>
    <w:multiLevelType w:val="hybridMultilevel"/>
    <w:tmpl w:val="60DAE5A8"/>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B4535"/>
    <w:multiLevelType w:val="hybridMultilevel"/>
    <w:tmpl w:val="0292E1A4"/>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1AD470AD"/>
    <w:multiLevelType w:val="hybridMultilevel"/>
    <w:tmpl w:val="B860D710"/>
    <w:lvl w:ilvl="0" w:tplc="0408000F">
      <w:start w:val="1"/>
      <w:numFmt w:val="decimal"/>
      <w:lvlText w:val="%1."/>
      <w:lvlJc w:val="left"/>
      <w:pPr>
        <w:ind w:left="823" w:hanging="360"/>
      </w:pPr>
      <w:rPr>
        <w:rFonts w:cs="Times New Roman"/>
      </w:rPr>
    </w:lvl>
    <w:lvl w:ilvl="1" w:tplc="04080019" w:tentative="1">
      <w:start w:val="1"/>
      <w:numFmt w:val="lowerLetter"/>
      <w:lvlText w:val="%2."/>
      <w:lvlJc w:val="left"/>
      <w:pPr>
        <w:ind w:left="1543" w:hanging="360"/>
      </w:pPr>
      <w:rPr>
        <w:rFonts w:cs="Times New Roman"/>
      </w:rPr>
    </w:lvl>
    <w:lvl w:ilvl="2" w:tplc="0408001B" w:tentative="1">
      <w:start w:val="1"/>
      <w:numFmt w:val="lowerRoman"/>
      <w:lvlText w:val="%3."/>
      <w:lvlJc w:val="right"/>
      <w:pPr>
        <w:ind w:left="2263" w:hanging="180"/>
      </w:pPr>
      <w:rPr>
        <w:rFonts w:cs="Times New Roman"/>
      </w:rPr>
    </w:lvl>
    <w:lvl w:ilvl="3" w:tplc="0408000F" w:tentative="1">
      <w:start w:val="1"/>
      <w:numFmt w:val="decimal"/>
      <w:lvlText w:val="%4."/>
      <w:lvlJc w:val="left"/>
      <w:pPr>
        <w:ind w:left="2983" w:hanging="360"/>
      </w:pPr>
      <w:rPr>
        <w:rFonts w:cs="Times New Roman"/>
      </w:rPr>
    </w:lvl>
    <w:lvl w:ilvl="4" w:tplc="04080019" w:tentative="1">
      <w:start w:val="1"/>
      <w:numFmt w:val="lowerLetter"/>
      <w:lvlText w:val="%5."/>
      <w:lvlJc w:val="left"/>
      <w:pPr>
        <w:ind w:left="3703" w:hanging="360"/>
      </w:pPr>
      <w:rPr>
        <w:rFonts w:cs="Times New Roman"/>
      </w:rPr>
    </w:lvl>
    <w:lvl w:ilvl="5" w:tplc="0408001B" w:tentative="1">
      <w:start w:val="1"/>
      <w:numFmt w:val="lowerRoman"/>
      <w:lvlText w:val="%6."/>
      <w:lvlJc w:val="right"/>
      <w:pPr>
        <w:ind w:left="4423" w:hanging="180"/>
      </w:pPr>
      <w:rPr>
        <w:rFonts w:cs="Times New Roman"/>
      </w:rPr>
    </w:lvl>
    <w:lvl w:ilvl="6" w:tplc="0408000F" w:tentative="1">
      <w:start w:val="1"/>
      <w:numFmt w:val="decimal"/>
      <w:lvlText w:val="%7."/>
      <w:lvlJc w:val="left"/>
      <w:pPr>
        <w:ind w:left="5143" w:hanging="360"/>
      </w:pPr>
      <w:rPr>
        <w:rFonts w:cs="Times New Roman"/>
      </w:rPr>
    </w:lvl>
    <w:lvl w:ilvl="7" w:tplc="04080019" w:tentative="1">
      <w:start w:val="1"/>
      <w:numFmt w:val="lowerLetter"/>
      <w:lvlText w:val="%8."/>
      <w:lvlJc w:val="left"/>
      <w:pPr>
        <w:ind w:left="5863" w:hanging="360"/>
      </w:pPr>
      <w:rPr>
        <w:rFonts w:cs="Times New Roman"/>
      </w:rPr>
    </w:lvl>
    <w:lvl w:ilvl="8" w:tplc="0408001B" w:tentative="1">
      <w:start w:val="1"/>
      <w:numFmt w:val="lowerRoman"/>
      <w:lvlText w:val="%9."/>
      <w:lvlJc w:val="right"/>
      <w:pPr>
        <w:ind w:left="6583" w:hanging="180"/>
      </w:pPr>
      <w:rPr>
        <w:rFonts w:cs="Times New Roman"/>
      </w:rPr>
    </w:lvl>
  </w:abstractNum>
  <w:abstractNum w:abstractNumId="9">
    <w:nsid w:val="1B816418"/>
    <w:multiLevelType w:val="hybridMultilevel"/>
    <w:tmpl w:val="C5C245F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F90DDB"/>
    <w:multiLevelType w:val="hybridMultilevel"/>
    <w:tmpl w:val="5BEE51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5735741"/>
    <w:multiLevelType w:val="hybridMultilevel"/>
    <w:tmpl w:val="313AE3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8E64087"/>
    <w:multiLevelType w:val="hybridMultilevel"/>
    <w:tmpl w:val="6CAA3E50"/>
    <w:lvl w:ilvl="0" w:tplc="0408000F">
      <w:start w:val="1"/>
      <w:numFmt w:val="decimal"/>
      <w:lvlText w:val="%1."/>
      <w:lvlJc w:val="left"/>
      <w:pPr>
        <w:ind w:left="770" w:hanging="360"/>
      </w:pPr>
      <w:rPr>
        <w:rFonts w:cs="Times New Roman"/>
      </w:rPr>
    </w:lvl>
    <w:lvl w:ilvl="1" w:tplc="04080019" w:tentative="1">
      <w:start w:val="1"/>
      <w:numFmt w:val="lowerLetter"/>
      <w:lvlText w:val="%2."/>
      <w:lvlJc w:val="left"/>
      <w:pPr>
        <w:ind w:left="1490" w:hanging="360"/>
      </w:pPr>
      <w:rPr>
        <w:rFonts w:cs="Times New Roman"/>
      </w:rPr>
    </w:lvl>
    <w:lvl w:ilvl="2" w:tplc="0408001B" w:tentative="1">
      <w:start w:val="1"/>
      <w:numFmt w:val="lowerRoman"/>
      <w:lvlText w:val="%3."/>
      <w:lvlJc w:val="right"/>
      <w:pPr>
        <w:ind w:left="2210" w:hanging="180"/>
      </w:pPr>
      <w:rPr>
        <w:rFonts w:cs="Times New Roman"/>
      </w:rPr>
    </w:lvl>
    <w:lvl w:ilvl="3" w:tplc="0408000F" w:tentative="1">
      <w:start w:val="1"/>
      <w:numFmt w:val="decimal"/>
      <w:lvlText w:val="%4."/>
      <w:lvlJc w:val="left"/>
      <w:pPr>
        <w:ind w:left="2930" w:hanging="360"/>
      </w:pPr>
      <w:rPr>
        <w:rFonts w:cs="Times New Roman"/>
      </w:rPr>
    </w:lvl>
    <w:lvl w:ilvl="4" w:tplc="04080019" w:tentative="1">
      <w:start w:val="1"/>
      <w:numFmt w:val="lowerLetter"/>
      <w:lvlText w:val="%5."/>
      <w:lvlJc w:val="left"/>
      <w:pPr>
        <w:ind w:left="3650" w:hanging="360"/>
      </w:pPr>
      <w:rPr>
        <w:rFonts w:cs="Times New Roman"/>
      </w:rPr>
    </w:lvl>
    <w:lvl w:ilvl="5" w:tplc="0408001B" w:tentative="1">
      <w:start w:val="1"/>
      <w:numFmt w:val="lowerRoman"/>
      <w:lvlText w:val="%6."/>
      <w:lvlJc w:val="right"/>
      <w:pPr>
        <w:ind w:left="4370" w:hanging="180"/>
      </w:pPr>
      <w:rPr>
        <w:rFonts w:cs="Times New Roman"/>
      </w:rPr>
    </w:lvl>
    <w:lvl w:ilvl="6" w:tplc="0408000F" w:tentative="1">
      <w:start w:val="1"/>
      <w:numFmt w:val="decimal"/>
      <w:lvlText w:val="%7."/>
      <w:lvlJc w:val="left"/>
      <w:pPr>
        <w:ind w:left="5090" w:hanging="360"/>
      </w:pPr>
      <w:rPr>
        <w:rFonts w:cs="Times New Roman"/>
      </w:rPr>
    </w:lvl>
    <w:lvl w:ilvl="7" w:tplc="04080019" w:tentative="1">
      <w:start w:val="1"/>
      <w:numFmt w:val="lowerLetter"/>
      <w:lvlText w:val="%8."/>
      <w:lvlJc w:val="left"/>
      <w:pPr>
        <w:ind w:left="5810" w:hanging="360"/>
      </w:pPr>
      <w:rPr>
        <w:rFonts w:cs="Times New Roman"/>
      </w:rPr>
    </w:lvl>
    <w:lvl w:ilvl="8" w:tplc="0408001B" w:tentative="1">
      <w:start w:val="1"/>
      <w:numFmt w:val="lowerRoman"/>
      <w:lvlText w:val="%9."/>
      <w:lvlJc w:val="right"/>
      <w:pPr>
        <w:ind w:left="6530" w:hanging="180"/>
      </w:pPr>
      <w:rPr>
        <w:rFonts w:cs="Times New Roman"/>
      </w:rPr>
    </w:lvl>
  </w:abstractNum>
  <w:abstractNum w:abstractNumId="15">
    <w:nsid w:val="33AE5DA8"/>
    <w:multiLevelType w:val="hybridMultilevel"/>
    <w:tmpl w:val="749030E6"/>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7173A"/>
    <w:multiLevelType w:val="hybridMultilevel"/>
    <w:tmpl w:val="71D67F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9">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2725EB"/>
    <w:multiLevelType w:val="hybridMultilevel"/>
    <w:tmpl w:val="5434DD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45F17FC4"/>
    <w:multiLevelType w:val="hybridMultilevel"/>
    <w:tmpl w:val="DF2420BC"/>
    <w:lvl w:ilvl="0" w:tplc="3D488182">
      <w:start w:val="1"/>
      <w:numFmt w:val="lowerLetter"/>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2">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9B073A"/>
    <w:multiLevelType w:val="hybridMultilevel"/>
    <w:tmpl w:val="E3E096D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52CF0368"/>
    <w:multiLevelType w:val="hybridMultilevel"/>
    <w:tmpl w:val="5316ED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E5C9B"/>
    <w:multiLevelType w:val="hybridMultilevel"/>
    <w:tmpl w:val="DDAEEB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D1E23"/>
    <w:multiLevelType w:val="hybridMultilevel"/>
    <w:tmpl w:val="A57297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3363C8"/>
    <w:multiLevelType w:val="hybridMultilevel"/>
    <w:tmpl w:val="914ED46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2">
    <w:nsid w:val="6988675C"/>
    <w:multiLevelType w:val="hybridMultilevel"/>
    <w:tmpl w:val="3DCE7104"/>
    <w:lvl w:ilvl="0" w:tplc="D3CCC7F2">
      <w:start w:val="1"/>
      <w:numFmt w:val="lowerLetter"/>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3">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77985"/>
    <w:multiLevelType w:val="hybridMultilevel"/>
    <w:tmpl w:val="591A9B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573007C"/>
    <w:multiLevelType w:val="hybridMultilevel"/>
    <w:tmpl w:val="80605A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923755C"/>
    <w:multiLevelType w:val="hybridMultilevel"/>
    <w:tmpl w:val="F5F2DB6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7">
    <w:nsid w:val="79E81D80"/>
    <w:multiLevelType w:val="hybridMultilevel"/>
    <w:tmpl w:val="7DC6805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8">
    <w:nsid w:val="79FB5573"/>
    <w:multiLevelType w:val="hybridMultilevel"/>
    <w:tmpl w:val="E52A2360"/>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9">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FC317F"/>
    <w:multiLevelType w:val="hybridMultilevel"/>
    <w:tmpl w:val="66CAAA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26"/>
  </w:num>
  <w:num w:numId="4">
    <w:abstractNumId w:val="20"/>
  </w:num>
  <w:num w:numId="5">
    <w:abstractNumId w:val="24"/>
  </w:num>
  <w:num w:numId="6">
    <w:abstractNumId w:val="27"/>
  </w:num>
  <w:num w:numId="7">
    <w:abstractNumId w:val="6"/>
  </w:num>
  <w:num w:numId="8">
    <w:abstractNumId w:val="22"/>
  </w:num>
  <w:num w:numId="9">
    <w:abstractNumId w:val="30"/>
  </w:num>
  <w:num w:numId="10">
    <w:abstractNumId w:val="39"/>
  </w:num>
  <w:num w:numId="11">
    <w:abstractNumId w:val="25"/>
  </w:num>
  <w:num w:numId="12">
    <w:abstractNumId w:val="16"/>
  </w:num>
  <w:num w:numId="13">
    <w:abstractNumId w:val="5"/>
  </w:num>
  <w:num w:numId="14">
    <w:abstractNumId w:val="29"/>
  </w:num>
  <w:num w:numId="15">
    <w:abstractNumId w:val="11"/>
  </w:num>
  <w:num w:numId="16">
    <w:abstractNumId w:val="19"/>
  </w:num>
  <w:num w:numId="17">
    <w:abstractNumId w:val="33"/>
  </w:num>
  <w:num w:numId="18">
    <w:abstractNumId w:val="18"/>
  </w:num>
  <w:num w:numId="19">
    <w:abstractNumId w:val="10"/>
  </w:num>
  <w:num w:numId="20">
    <w:abstractNumId w:val="14"/>
  </w:num>
  <w:num w:numId="21">
    <w:abstractNumId w:val="8"/>
  </w:num>
  <w:num w:numId="22">
    <w:abstractNumId w:val="1"/>
  </w:num>
  <w:num w:numId="23">
    <w:abstractNumId w:val="9"/>
  </w:num>
  <w:num w:numId="24">
    <w:abstractNumId w:val="3"/>
  </w:num>
  <w:num w:numId="25">
    <w:abstractNumId w:val="4"/>
  </w:num>
  <w:num w:numId="26">
    <w:abstractNumId w:val="7"/>
  </w:num>
  <w:num w:numId="27">
    <w:abstractNumId w:val="34"/>
  </w:num>
  <w:num w:numId="28">
    <w:abstractNumId w:val="37"/>
  </w:num>
  <w:num w:numId="29">
    <w:abstractNumId w:val="38"/>
  </w:num>
  <w:num w:numId="30">
    <w:abstractNumId w:val="2"/>
  </w:num>
  <w:num w:numId="31">
    <w:abstractNumId w:val="36"/>
  </w:num>
  <w:num w:numId="32">
    <w:abstractNumId w:val="32"/>
  </w:num>
  <w:num w:numId="33">
    <w:abstractNumId w:val="21"/>
  </w:num>
  <w:num w:numId="34">
    <w:abstractNumId w:val="17"/>
  </w:num>
  <w:num w:numId="35">
    <w:abstractNumId w:val="40"/>
  </w:num>
  <w:num w:numId="36">
    <w:abstractNumId w:val="23"/>
  </w:num>
  <w:num w:numId="37">
    <w:abstractNumId w:val="35"/>
  </w:num>
  <w:num w:numId="38">
    <w:abstractNumId w:val="31"/>
  </w:num>
  <w:num w:numId="39">
    <w:abstractNumId w:val="12"/>
  </w:num>
  <w:num w:numId="40">
    <w:abstractNumId w:val="13"/>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1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377"/>
    <w:rsid w:val="00000A36"/>
    <w:rsid w:val="00000ABC"/>
    <w:rsid w:val="00001198"/>
    <w:rsid w:val="000012C9"/>
    <w:rsid w:val="00001598"/>
    <w:rsid w:val="000017EB"/>
    <w:rsid w:val="00001F4A"/>
    <w:rsid w:val="00002141"/>
    <w:rsid w:val="0000240F"/>
    <w:rsid w:val="00003998"/>
    <w:rsid w:val="00004452"/>
    <w:rsid w:val="00004498"/>
    <w:rsid w:val="00004936"/>
    <w:rsid w:val="000049A0"/>
    <w:rsid w:val="000051A0"/>
    <w:rsid w:val="0000533F"/>
    <w:rsid w:val="00005B7E"/>
    <w:rsid w:val="00005E1B"/>
    <w:rsid w:val="00005E26"/>
    <w:rsid w:val="00006337"/>
    <w:rsid w:val="00006343"/>
    <w:rsid w:val="0000637D"/>
    <w:rsid w:val="00006521"/>
    <w:rsid w:val="0000678B"/>
    <w:rsid w:val="00006B7C"/>
    <w:rsid w:val="00007355"/>
    <w:rsid w:val="000079B1"/>
    <w:rsid w:val="00010197"/>
    <w:rsid w:val="000107A5"/>
    <w:rsid w:val="00010F3C"/>
    <w:rsid w:val="00011278"/>
    <w:rsid w:val="00011C34"/>
    <w:rsid w:val="00011C97"/>
    <w:rsid w:val="00011E46"/>
    <w:rsid w:val="00013594"/>
    <w:rsid w:val="000139CB"/>
    <w:rsid w:val="000139DE"/>
    <w:rsid w:val="00013BF1"/>
    <w:rsid w:val="00013CF0"/>
    <w:rsid w:val="00013FEF"/>
    <w:rsid w:val="00014C58"/>
    <w:rsid w:val="00016529"/>
    <w:rsid w:val="00016807"/>
    <w:rsid w:val="0001722A"/>
    <w:rsid w:val="000173F2"/>
    <w:rsid w:val="0001758A"/>
    <w:rsid w:val="0001779E"/>
    <w:rsid w:val="000178C1"/>
    <w:rsid w:val="000179BA"/>
    <w:rsid w:val="000179EF"/>
    <w:rsid w:val="000200F9"/>
    <w:rsid w:val="00020B91"/>
    <w:rsid w:val="00020BD7"/>
    <w:rsid w:val="00021FBF"/>
    <w:rsid w:val="0002231F"/>
    <w:rsid w:val="00022724"/>
    <w:rsid w:val="000242EE"/>
    <w:rsid w:val="00024322"/>
    <w:rsid w:val="000257A9"/>
    <w:rsid w:val="00025974"/>
    <w:rsid w:val="00025CCC"/>
    <w:rsid w:val="00026AAD"/>
    <w:rsid w:val="0002702D"/>
    <w:rsid w:val="00027464"/>
    <w:rsid w:val="00027CB8"/>
    <w:rsid w:val="0003136C"/>
    <w:rsid w:val="000323DA"/>
    <w:rsid w:val="00032632"/>
    <w:rsid w:val="00032A15"/>
    <w:rsid w:val="00033A9D"/>
    <w:rsid w:val="00033AD5"/>
    <w:rsid w:val="00033F3A"/>
    <w:rsid w:val="000343EC"/>
    <w:rsid w:val="0003443E"/>
    <w:rsid w:val="0003457C"/>
    <w:rsid w:val="00034939"/>
    <w:rsid w:val="00034C62"/>
    <w:rsid w:val="00034DE7"/>
    <w:rsid w:val="00034EEA"/>
    <w:rsid w:val="0003505D"/>
    <w:rsid w:val="00035125"/>
    <w:rsid w:val="00036600"/>
    <w:rsid w:val="00036ADD"/>
    <w:rsid w:val="00037A05"/>
    <w:rsid w:val="00037B12"/>
    <w:rsid w:val="00037CD1"/>
    <w:rsid w:val="00040220"/>
    <w:rsid w:val="000404E4"/>
    <w:rsid w:val="00040828"/>
    <w:rsid w:val="00040866"/>
    <w:rsid w:val="00040C31"/>
    <w:rsid w:val="00042159"/>
    <w:rsid w:val="000423CD"/>
    <w:rsid w:val="00042615"/>
    <w:rsid w:val="000428A3"/>
    <w:rsid w:val="00042D15"/>
    <w:rsid w:val="0004385D"/>
    <w:rsid w:val="0004418F"/>
    <w:rsid w:val="00044282"/>
    <w:rsid w:val="0004439E"/>
    <w:rsid w:val="00044C86"/>
    <w:rsid w:val="00044CEB"/>
    <w:rsid w:val="0004525C"/>
    <w:rsid w:val="00045499"/>
    <w:rsid w:val="00046407"/>
    <w:rsid w:val="000464A0"/>
    <w:rsid w:val="000466C7"/>
    <w:rsid w:val="00046CC4"/>
    <w:rsid w:val="00046D77"/>
    <w:rsid w:val="000474AB"/>
    <w:rsid w:val="00047CE5"/>
    <w:rsid w:val="00047ECA"/>
    <w:rsid w:val="00050639"/>
    <w:rsid w:val="0005168E"/>
    <w:rsid w:val="00051CE2"/>
    <w:rsid w:val="00051D24"/>
    <w:rsid w:val="00051D46"/>
    <w:rsid w:val="000521CD"/>
    <w:rsid w:val="000523E6"/>
    <w:rsid w:val="0005293B"/>
    <w:rsid w:val="00052BB6"/>
    <w:rsid w:val="000530D6"/>
    <w:rsid w:val="00053FAC"/>
    <w:rsid w:val="00054C42"/>
    <w:rsid w:val="00055733"/>
    <w:rsid w:val="00055795"/>
    <w:rsid w:val="000557A0"/>
    <w:rsid w:val="000559C6"/>
    <w:rsid w:val="000567D6"/>
    <w:rsid w:val="00056C55"/>
    <w:rsid w:val="00056CF2"/>
    <w:rsid w:val="0005732B"/>
    <w:rsid w:val="000605B4"/>
    <w:rsid w:val="0006102E"/>
    <w:rsid w:val="00061077"/>
    <w:rsid w:val="00061464"/>
    <w:rsid w:val="00062B84"/>
    <w:rsid w:val="00062F69"/>
    <w:rsid w:val="00064B53"/>
    <w:rsid w:val="00066871"/>
    <w:rsid w:val="00066E36"/>
    <w:rsid w:val="000673B2"/>
    <w:rsid w:val="000674F7"/>
    <w:rsid w:val="00067590"/>
    <w:rsid w:val="000703FB"/>
    <w:rsid w:val="0007067D"/>
    <w:rsid w:val="000715F0"/>
    <w:rsid w:val="00071C79"/>
    <w:rsid w:val="00071E31"/>
    <w:rsid w:val="00072EC8"/>
    <w:rsid w:val="00073045"/>
    <w:rsid w:val="00073479"/>
    <w:rsid w:val="00073617"/>
    <w:rsid w:val="00074D56"/>
    <w:rsid w:val="00075838"/>
    <w:rsid w:val="00075EEA"/>
    <w:rsid w:val="000763A6"/>
    <w:rsid w:val="000767CB"/>
    <w:rsid w:val="00076838"/>
    <w:rsid w:val="00076ADA"/>
    <w:rsid w:val="00077255"/>
    <w:rsid w:val="0007772D"/>
    <w:rsid w:val="00081F5C"/>
    <w:rsid w:val="000823A6"/>
    <w:rsid w:val="00082A3E"/>
    <w:rsid w:val="000833F3"/>
    <w:rsid w:val="00083506"/>
    <w:rsid w:val="000848ED"/>
    <w:rsid w:val="000855FD"/>
    <w:rsid w:val="000856FC"/>
    <w:rsid w:val="00085747"/>
    <w:rsid w:val="00085E9C"/>
    <w:rsid w:val="00085F82"/>
    <w:rsid w:val="0008637E"/>
    <w:rsid w:val="000863BB"/>
    <w:rsid w:val="0008661C"/>
    <w:rsid w:val="00086B31"/>
    <w:rsid w:val="00087310"/>
    <w:rsid w:val="0008760B"/>
    <w:rsid w:val="00090329"/>
    <w:rsid w:val="000903A5"/>
    <w:rsid w:val="0009044C"/>
    <w:rsid w:val="000906ED"/>
    <w:rsid w:val="00090E4E"/>
    <w:rsid w:val="00091669"/>
    <w:rsid w:val="00091693"/>
    <w:rsid w:val="0009179C"/>
    <w:rsid w:val="000918C5"/>
    <w:rsid w:val="00091AA2"/>
    <w:rsid w:val="00091C3C"/>
    <w:rsid w:val="00091CBB"/>
    <w:rsid w:val="0009217B"/>
    <w:rsid w:val="000921EC"/>
    <w:rsid w:val="00092394"/>
    <w:rsid w:val="000928E4"/>
    <w:rsid w:val="00093ED1"/>
    <w:rsid w:val="00095559"/>
    <w:rsid w:val="0009689D"/>
    <w:rsid w:val="00096FAA"/>
    <w:rsid w:val="00097637"/>
    <w:rsid w:val="00097690"/>
    <w:rsid w:val="00097771"/>
    <w:rsid w:val="00097EF8"/>
    <w:rsid w:val="000A0633"/>
    <w:rsid w:val="000A0D29"/>
    <w:rsid w:val="000A1ADC"/>
    <w:rsid w:val="000A22F8"/>
    <w:rsid w:val="000A2345"/>
    <w:rsid w:val="000A2529"/>
    <w:rsid w:val="000A293C"/>
    <w:rsid w:val="000A33D3"/>
    <w:rsid w:val="000A344E"/>
    <w:rsid w:val="000A36CB"/>
    <w:rsid w:val="000A3770"/>
    <w:rsid w:val="000A3965"/>
    <w:rsid w:val="000A40B6"/>
    <w:rsid w:val="000A4A36"/>
    <w:rsid w:val="000A4E08"/>
    <w:rsid w:val="000A5B95"/>
    <w:rsid w:val="000A67C4"/>
    <w:rsid w:val="000A6977"/>
    <w:rsid w:val="000A70B6"/>
    <w:rsid w:val="000A7865"/>
    <w:rsid w:val="000A797C"/>
    <w:rsid w:val="000A7E41"/>
    <w:rsid w:val="000A7EFB"/>
    <w:rsid w:val="000B033A"/>
    <w:rsid w:val="000B03C7"/>
    <w:rsid w:val="000B13D2"/>
    <w:rsid w:val="000B173F"/>
    <w:rsid w:val="000B2073"/>
    <w:rsid w:val="000B2139"/>
    <w:rsid w:val="000B2557"/>
    <w:rsid w:val="000B2B1A"/>
    <w:rsid w:val="000B2FAB"/>
    <w:rsid w:val="000B311A"/>
    <w:rsid w:val="000B374E"/>
    <w:rsid w:val="000B3DA2"/>
    <w:rsid w:val="000B435C"/>
    <w:rsid w:val="000B471B"/>
    <w:rsid w:val="000B4899"/>
    <w:rsid w:val="000B597B"/>
    <w:rsid w:val="000B5AE4"/>
    <w:rsid w:val="000B5D96"/>
    <w:rsid w:val="000B5DE2"/>
    <w:rsid w:val="000B61A4"/>
    <w:rsid w:val="000B62CE"/>
    <w:rsid w:val="000B6C35"/>
    <w:rsid w:val="000B710D"/>
    <w:rsid w:val="000B717B"/>
    <w:rsid w:val="000B782A"/>
    <w:rsid w:val="000B79F2"/>
    <w:rsid w:val="000B7EFA"/>
    <w:rsid w:val="000C0824"/>
    <w:rsid w:val="000C0FCD"/>
    <w:rsid w:val="000C1713"/>
    <w:rsid w:val="000C1F6F"/>
    <w:rsid w:val="000C2135"/>
    <w:rsid w:val="000C21CC"/>
    <w:rsid w:val="000C269B"/>
    <w:rsid w:val="000C2945"/>
    <w:rsid w:val="000C2BD9"/>
    <w:rsid w:val="000C2CEC"/>
    <w:rsid w:val="000C3CF3"/>
    <w:rsid w:val="000C4190"/>
    <w:rsid w:val="000C6517"/>
    <w:rsid w:val="000C6925"/>
    <w:rsid w:val="000C6DA5"/>
    <w:rsid w:val="000C77BB"/>
    <w:rsid w:val="000D1074"/>
    <w:rsid w:val="000D1233"/>
    <w:rsid w:val="000D15AF"/>
    <w:rsid w:val="000D210A"/>
    <w:rsid w:val="000D2136"/>
    <w:rsid w:val="000D2DBF"/>
    <w:rsid w:val="000D3621"/>
    <w:rsid w:val="000D3948"/>
    <w:rsid w:val="000D3C1C"/>
    <w:rsid w:val="000D4659"/>
    <w:rsid w:val="000D47A9"/>
    <w:rsid w:val="000D48F0"/>
    <w:rsid w:val="000D4E0F"/>
    <w:rsid w:val="000D4E4C"/>
    <w:rsid w:val="000D59BF"/>
    <w:rsid w:val="000D5D3E"/>
    <w:rsid w:val="000D6198"/>
    <w:rsid w:val="000D6338"/>
    <w:rsid w:val="000D694F"/>
    <w:rsid w:val="000D6E9E"/>
    <w:rsid w:val="000D7160"/>
    <w:rsid w:val="000D7863"/>
    <w:rsid w:val="000D7AAD"/>
    <w:rsid w:val="000D7B66"/>
    <w:rsid w:val="000E02E0"/>
    <w:rsid w:val="000E0791"/>
    <w:rsid w:val="000E094F"/>
    <w:rsid w:val="000E0DC3"/>
    <w:rsid w:val="000E1270"/>
    <w:rsid w:val="000E15B4"/>
    <w:rsid w:val="000E1A91"/>
    <w:rsid w:val="000E201D"/>
    <w:rsid w:val="000E2946"/>
    <w:rsid w:val="000E2C36"/>
    <w:rsid w:val="000E2C45"/>
    <w:rsid w:val="000E3193"/>
    <w:rsid w:val="000E340B"/>
    <w:rsid w:val="000E39EA"/>
    <w:rsid w:val="000E3BEE"/>
    <w:rsid w:val="000E40B3"/>
    <w:rsid w:val="000E4596"/>
    <w:rsid w:val="000E494A"/>
    <w:rsid w:val="000E4B26"/>
    <w:rsid w:val="000E4DCA"/>
    <w:rsid w:val="000E59CD"/>
    <w:rsid w:val="000E6839"/>
    <w:rsid w:val="000E758C"/>
    <w:rsid w:val="000E75BF"/>
    <w:rsid w:val="000E7B0C"/>
    <w:rsid w:val="000E7F7A"/>
    <w:rsid w:val="000F0691"/>
    <w:rsid w:val="000F06B5"/>
    <w:rsid w:val="000F0DFC"/>
    <w:rsid w:val="000F110A"/>
    <w:rsid w:val="000F1A9F"/>
    <w:rsid w:val="000F220D"/>
    <w:rsid w:val="000F26FB"/>
    <w:rsid w:val="000F28BF"/>
    <w:rsid w:val="000F37EC"/>
    <w:rsid w:val="000F38DC"/>
    <w:rsid w:val="000F3A63"/>
    <w:rsid w:val="000F3CDB"/>
    <w:rsid w:val="000F3FA7"/>
    <w:rsid w:val="000F46CE"/>
    <w:rsid w:val="000F4803"/>
    <w:rsid w:val="000F480E"/>
    <w:rsid w:val="000F4E38"/>
    <w:rsid w:val="000F4ECA"/>
    <w:rsid w:val="000F5304"/>
    <w:rsid w:val="000F5AB1"/>
    <w:rsid w:val="000F5FE7"/>
    <w:rsid w:val="000F61A8"/>
    <w:rsid w:val="000F6751"/>
    <w:rsid w:val="000F6E82"/>
    <w:rsid w:val="000F75BD"/>
    <w:rsid w:val="000F767F"/>
    <w:rsid w:val="000F7765"/>
    <w:rsid w:val="000F797D"/>
    <w:rsid w:val="0010029F"/>
    <w:rsid w:val="00100849"/>
    <w:rsid w:val="00100B23"/>
    <w:rsid w:val="00100D79"/>
    <w:rsid w:val="00101267"/>
    <w:rsid w:val="00101563"/>
    <w:rsid w:val="00101947"/>
    <w:rsid w:val="00102158"/>
    <w:rsid w:val="001028E8"/>
    <w:rsid w:val="00102B47"/>
    <w:rsid w:val="00102CEC"/>
    <w:rsid w:val="00102E5A"/>
    <w:rsid w:val="00103E1C"/>
    <w:rsid w:val="00103F27"/>
    <w:rsid w:val="00103FA7"/>
    <w:rsid w:val="0010401D"/>
    <w:rsid w:val="001041C3"/>
    <w:rsid w:val="001047FD"/>
    <w:rsid w:val="00104B13"/>
    <w:rsid w:val="00104B8F"/>
    <w:rsid w:val="00104EDF"/>
    <w:rsid w:val="0010504D"/>
    <w:rsid w:val="00105E2F"/>
    <w:rsid w:val="00105E45"/>
    <w:rsid w:val="0010638A"/>
    <w:rsid w:val="00106553"/>
    <w:rsid w:val="00106C3E"/>
    <w:rsid w:val="00106EFA"/>
    <w:rsid w:val="00107A8A"/>
    <w:rsid w:val="00107EC0"/>
    <w:rsid w:val="00107FAD"/>
    <w:rsid w:val="00107FEE"/>
    <w:rsid w:val="00110DFC"/>
    <w:rsid w:val="00110EDD"/>
    <w:rsid w:val="00111046"/>
    <w:rsid w:val="001114E8"/>
    <w:rsid w:val="0011171B"/>
    <w:rsid w:val="00111FAD"/>
    <w:rsid w:val="00113087"/>
    <w:rsid w:val="00113449"/>
    <w:rsid w:val="00113695"/>
    <w:rsid w:val="00113771"/>
    <w:rsid w:val="00113AB5"/>
    <w:rsid w:val="00113C30"/>
    <w:rsid w:val="001142A2"/>
    <w:rsid w:val="00114BAD"/>
    <w:rsid w:val="00114CF4"/>
    <w:rsid w:val="00114FAF"/>
    <w:rsid w:val="001151D3"/>
    <w:rsid w:val="0011522C"/>
    <w:rsid w:val="00115686"/>
    <w:rsid w:val="00115799"/>
    <w:rsid w:val="001170CD"/>
    <w:rsid w:val="001172D6"/>
    <w:rsid w:val="00120615"/>
    <w:rsid w:val="00120ADB"/>
    <w:rsid w:val="00120BE4"/>
    <w:rsid w:val="00120E41"/>
    <w:rsid w:val="00120F61"/>
    <w:rsid w:val="00120FDA"/>
    <w:rsid w:val="00121530"/>
    <w:rsid w:val="00121CA0"/>
    <w:rsid w:val="00121E96"/>
    <w:rsid w:val="00121EFF"/>
    <w:rsid w:val="00122192"/>
    <w:rsid w:val="00122BB0"/>
    <w:rsid w:val="00122C0F"/>
    <w:rsid w:val="00122D5C"/>
    <w:rsid w:val="0012426F"/>
    <w:rsid w:val="00124CFE"/>
    <w:rsid w:val="00125797"/>
    <w:rsid w:val="001257A7"/>
    <w:rsid w:val="001262EF"/>
    <w:rsid w:val="00126937"/>
    <w:rsid w:val="00126A2B"/>
    <w:rsid w:val="00126B44"/>
    <w:rsid w:val="00127416"/>
    <w:rsid w:val="00127A38"/>
    <w:rsid w:val="001302FD"/>
    <w:rsid w:val="00131C65"/>
    <w:rsid w:val="00132287"/>
    <w:rsid w:val="0013276F"/>
    <w:rsid w:val="00132DEE"/>
    <w:rsid w:val="00132FF7"/>
    <w:rsid w:val="00133030"/>
    <w:rsid w:val="0013365C"/>
    <w:rsid w:val="00133FF4"/>
    <w:rsid w:val="001341C5"/>
    <w:rsid w:val="00134946"/>
    <w:rsid w:val="00134A15"/>
    <w:rsid w:val="00134A38"/>
    <w:rsid w:val="001350D3"/>
    <w:rsid w:val="001353DC"/>
    <w:rsid w:val="00136478"/>
    <w:rsid w:val="001364DD"/>
    <w:rsid w:val="00136B37"/>
    <w:rsid w:val="00136B96"/>
    <w:rsid w:val="00136EAA"/>
    <w:rsid w:val="001377C9"/>
    <w:rsid w:val="001378B6"/>
    <w:rsid w:val="00140468"/>
    <w:rsid w:val="00140A29"/>
    <w:rsid w:val="00141133"/>
    <w:rsid w:val="0014149C"/>
    <w:rsid w:val="001415D8"/>
    <w:rsid w:val="00141FB5"/>
    <w:rsid w:val="0014335B"/>
    <w:rsid w:val="0014351C"/>
    <w:rsid w:val="0014355D"/>
    <w:rsid w:val="00143F18"/>
    <w:rsid w:val="0014435A"/>
    <w:rsid w:val="0014537E"/>
    <w:rsid w:val="00145B79"/>
    <w:rsid w:val="0014654B"/>
    <w:rsid w:val="0014682D"/>
    <w:rsid w:val="00146D07"/>
    <w:rsid w:val="001470A6"/>
    <w:rsid w:val="00147511"/>
    <w:rsid w:val="00147553"/>
    <w:rsid w:val="001478EE"/>
    <w:rsid w:val="00147DA4"/>
    <w:rsid w:val="001505A1"/>
    <w:rsid w:val="00150920"/>
    <w:rsid w:val="00152141"/>
    <w:rsid w:val="0015222E"/>
    <w:rsid w:val="00152287"/>
    <w:rsid w:val="001522CF"/>
    <w:rsid w:val="00152584"/>
    <w:rsid w:val="001525E2"/>
    <w:rsid w:val="00152ADB"/>
    <w:rsid w:val="00153388"/>
    <w:rsid w:val="001544B1"/>
    <w:rsid w:val="00154868"/>
    <w:rsid w:val="00155053"/>
    <w:rsid w:val="0015535A"/>
    <w:rsid w:val="00155ECC"/>
    <w:rsid w:val="00156324"/>
    <w:rsid w:val="00156DBE"/>
    <w:rsid w:val="00156E2B"/>
    <w:rsid w:val="001571DF"/>
    <w:rsid w:val="001574EC"/>
    <w:rsid w:val="00160037"/>
    <w:rsid w:val="00160054"/>
    <w:rsid w:val="0016055F"/>
    <w:rsid w:val="00160D85"/>
    <w:rsid w:val="00160F5B"/>
    <w:rsid w:val="0016142F"/>
    <w:rsid w:val="001618DF"/>
    <w:rsid w:val="00161A6A"/>
    <w:rsid w:val="00162A88"/>
    <w:rsid w:val="00163D5B"/>
    <w:rsid w:val="001646CD"/>
    <w:rsid w:val="00164A84"/>
    <w:rsid w:val="00164B1F"/>
    <w:rsid w:val="00165145"/>
    <w:rsid w:val="0016576F"/>
    <w:rsid w:val="00165996"/>
    <w:rsid w:val="001669CA"/>
    <w:rsid w:val="00167375"/>
    <w:rsid w:val="001673BA"/>
    <w:rsid w:val="00167CF8"/>
    <w:rsid w:val="00167F32"/>
    <w:rsid w:val="00170250"/>
    <w:rsid w:val="00170546"/>
    <w:rsid w:val="00170693"/>
    <w:rsid w:val="001717DC"/>
    <w:rsid w:val="00171945"/>
    <w:rsid w:val="00171E9D"/>
    <w:rsid w:val="00171FEE"/>
    <w:rsid w:val="00172405"/>
    <w:rsid w:val="001726CE"/>
    <w:rsid w:val="00172B33"/>
    <w:rsid w:val="00172DD3"/>
    <w:rsid w:val="00173077"/>
    <w:rsid w:val="0017312D"/>
    <w:rsid w:val="00173737"/>
    <w:rsid w:val="00173B43"/>
    <w:rsid w:val="00173CA9"/>
    <w:rsid w:val="00174139"/>
    <w:rsid w:val="001744CC"/>
    <w:rsid w:val="00174A12"/>
    <w:rsid w:val="00174F15"/>
    <w:rsid w:val="0017549D"/>
    <w:rsid w:val="00175694"/>
    <w:rsid w:val="001756B0"/>
    <w:rsid w:val="001759AF"/>
    <w:rsid w:val="00175D40"/>
    <w:rsid w:val="00175F76"/>
    <w:rsid w:val="001761B2"/>
    <w:rsid w:val="0017625B"/>
    <w:rsid w:val="00176582"/>
    <w:rsid w:val="00176AED"/>
    <w:rsid w:val="00176B5A"/>
    <w:rsid w:val="00176C78"/>
    <w:rsid w:val="00177436"/>
    <w:rsid w:val="00177CA2"/>
    <w:rsid w:val="00177CDF"/>
    <w:rsid w:val="001801DA"/>
    <w:rsid w:val="00180CDF"/>
    <w:rsid w:val="00180F14"/>
    <w:rsid w:val="00181318"/>
    <w:rsid w:val="00181C4D"/>
    <w:rsid w:val="0018270B"/>
    <w:rsid w:val="00182A2C"/>
    <w:rsid w:val="00182EA0"/>
    <w:rsid w:val="00183627"/>
    <w:rsid w:val="00183CC7"/>
    <w:rsid w:val="00183CFD"/>
    <w:rsid w:val="001845F4"/>
    <w:rsid w:val="00184DC1"/>
    <w:rsid w:val="001856DE"/>
    <w:rsid w:val="001866CF"/>
    <w:rsid w:val="00186C4D"/>
    <w:rsid w:val="0018760F"/>
    <w:rsid w:val="00187CFD"/>
    <w:rsid w:val="00187F22"/>
    <w:rsid w:val="00190044"/>
    <w:rsid w:val="00190629"/>
    <w:rsid w:val="00190C6E"/>
    <w:rsid w:val="00190D2D"/>
    <w:rsid w:val="00191021"/>
    <w:rsid w:val="00191145"/>
    <w:rsid w:val="00191824"/>
    <w:rsid w:val="00191EC1"/>
    <w:rsid w:val="001921D2"/>
    <w:rsid w:val="00192F81"/>
    <w:rsid w:val="00193446"/>
    <w:rsid w:val="001936CD"/>
    <w:rsid w:val="001936F0"/>
    <w:rsid w:val="00193DA9"/>
    <w:rsid w:val="00194E16"/>
    <w:rsid w:val="00194F2E"/>
    <w:rsid w:val="00195750"/>
    <w:rsid w:val="00196437"/>
    <w:rsid w:val="00196634"/>
    <w:rsid w:val="00196948"/>
    <w:rsid w:val="00196D37"/>
    <w:rsid w:val="0019715C"/>
    <w:rsid w:val="001976A6"/>
    <w:rsid w:val="00197BB7"/>
    <w:rsid w:val="00197CB0"/>
    <w:rsid w:val="001A0F63"/>
    <w:rsid w:val="001A11A1"/>
    <w:rsid w:val="001A1313"/>
    <w:rsid w:val="001A1BC7"/>
    <w:rsid w:val="001A1FED"/>
    <w:rsid w:val="001A204A"/>
    <w:rsid w:val="001A2980"/>
    <w:rsid w:val="001A2A1D"/>
    <w:rsid w:val="001A2DD0"/>
    <w:rsid w:val="001A2DDE"/>
    <w:rsid w:val="001A386B"/>
    <w:rsid w:val="001A410E"/>
    <w:rsid w:val="001A4519"/>
    <w:rsid w:val="001A4599"/>
    <w:rsid w:val="001A48FE"/>
    <w:rsid w:val="001A4D6E"/>
    <w:rsid w:val="001A5896"/>
    <w:rsid w:val="001A6E1A"/>
    <w:rsid w:val="001A6F30"/>
    <w:rsid w:val="001A7404"/>
    <w:rsid w:val="001A7DBD"/>
    <w:rsid w:val="001B0220"/>
    <w:rsid w:val="001B0D97"/>
    <w:rsid w:val="001B10C6"/>
    <w:rsid w:val="001B1CCC"/>
    <w:rsid w:val="001B26FB"/>
    <w:rsid w:val="001B2C2E"/>
    <w:rsid w:val="001B2C78"/>
    <w:rsid w:val="001B2C91"/>
    <w:rsid w:val="001B3ECF"/>
    <w:rsid w:val="001B4B1A"/>
    <w:rsid w:val="001B4C5F"/>
    <w:rsid w:val="001B4C9B"/>
    <w:rsid w:val="001B55B3"/>
    <w:rsid w:val="001B69F6"/>
    <w:rsid w:val="001B6D95"/>
    <w:rsid w:val="001B791F"/>
    <w:rsid w:val="001B7EEB"/>
    <w:rsid w:val="001B7F86"/>
    <w:rsid w:val="001C0157"/>
    <w:rsid w:val="001C01D2"/>
    <w:rsid w:val="001C0709"/>
    <w:rsid w:val="001C1EAB"/>
    <w:rsid w:val="001C2A9F"/>
    <w:rsid w:val="001C2C4C"/>
    <w:rsid w:val="001C2C61"/>
    <w:rsid w:val="001C3118"/>
    <w:rsid w:val="001C34A4"/>
    <w:rsid w:val="001C35AD"/>
    <w:rsid w:val="001C3C1E"/>
    <w:rsid w:val="001C4C04"/>
    <w:rsid w:val="001C4CAF"/>
    <w:rsid w:val="001C4CD8"/>
    <w:rsid w:val="001C5E6C"/>
    <w:rsid w:val="001C5F5B"/>
    <w:rsid w:val="001C6333"/>
    <w:rsid w:val="001C6D90"/>
    <w:rsid w:val="001C731F"/>
    <w:rsid w:val="001C7525"/>
    <w:rsid w:val="001C753A"/>
    <w:rsid w:val="001C7BC9"/>
    <w:rsid w:val="001D135A"/>
    <w:rsid w:val="001D15BE"/>
    <w:rsid w:val="001D17F0"/>
    <w:rsid w:val="001D1A42"/>
    <w:rsid w:val="001D2226"/>
    <w:rsid w:val="001D2735"/>
    <w:rsid w:val="001D2C7A"/>
    <w:rsid w:val="001D3192"/>
    <w:rsid w:val="001D3E5E"/>
    <w:rsid w:val="001D3FD4"/>
    <w:rsid w:val="001D4036"/>
    <w:rsid w:val="001D47DB"/>
    <w:rsid w:val="001D4917"/>
    <w:rsid w:val="001D52B7"/>
    <w:rsid w:val="001D61D6"/>
    <w:rsid w:val="001D6DF0"/>
    <w:rsid w:val="001D71EB"/>
    <w:rsid w:val="001D7572"/>
    <w:rsid w:val="001D771D"/>
    <w:rsid w:val="001E07C1"/>
    <w:rsid w:val="001E12C4"/>
    <w:rsid w:val="001E12CE"/>
    <w:rsid w:val="001E1F58"/>
    <w:rsid w:val="001E3377"/>
    <w:rsid w:val="001E35FE"/>
    <w:rsid w:val="001E3C0E"/>
    <w:rsid w:val="001E3CE6"/>
    <w:rsid w:val="001E4308"/>
    <w:rsid w:val="001E537B"/>
    <w:rsid w:val="001E57C9"/>
    <w:rsid w:val="001E5BC6"/>
    <w:rsid w:val="001E6190"/>
    <w:rsid w:val="001E6246"/>
    <w:rsid w:val="001F039D"/>
    <w:rsid w:val="001F0715"/>
    <w:rsid w:val="001F0CA3"/>
    <w:rsid w:val="001F12B0"/>
    <w:rsid w:val="001F1308"/>
    <w:rsid w:val="001F208F"/>
    <w:rsid w:val="001F2132"/>
    <w:rsid w:val="001F21C5"/>
    <w:rsid w:val="001F26C2"/>
    <w:rsid w:val="001F2D14"/>
    <w:rsid w:val="001F3621"/>
    <w:rsid w:val="001F3C1C"/>
    <w:rsid w:val="001F3CAB"/>
    <w:rsid w:val="001F3E1F"/>
    <w:rsid w:val="001F3FF6"/>
    <w:rsid w:val="001F418A"/>
    <w:rsid w:val="001F41D6"/>
    <w:rsid w:val="001F439E"/>
    <w:rsid w:val="001F4D8C"/>
    <w:rsid w:val="001F4FB8"/>
    <w:rsid w:val="001F5695"/>
    <w:rsid w:val="001F5775"/>
    <w:rsid w:val="001F5832"/>
    <w:rsid w:val="001F6B6C"/>
    <w:rsid w:val="001F7C82"/>
    <w:rsid w:val="001F7DF2"/>
    <w:rsid w:val="00200AD3"/>
    <w:rsid w:val="00200BE8"/>
    <w:rsid w:val="00201692"/>
    <w:rsid w:val="00201B4D"/>
    <w:rsid w:val="002021EE"/>
    <w:rsid w:val="00203012"/>
    <w:rsid w:val="002031C9"/>
    <w:rsid w:val="002039AD"/>
    <w:rsid w:val="00203D80"/>
    <w:rsid w:val="00205110"/>
    <w:rsid w:val="0020545B"/>
    <w:rsid w:val="00205A85"/>
    <w:rsid w:val="00205BF7"/>
    <w:rsid w:val="00205D25"/>
    <w:rsid w:val="00205EFA"/>
    <w:rsid w:val="0020698E"/>
    <w:rsid w:val="00206AE4"/>
    <w:rsid w:val="002074F6"/>
    <w:rsid w:val="00207514"/>
    <w:rsid w:val="00207A19"/>
    <w:rsid w:val="00207B8F"/>
    <w:rsid w:val="0021062F"/>
    <w:rsid w:val="002110A4"/>
    <w:rsid w:val="00211639"/>
    <w:rsid w:val="00211D29"/>
    <w:rsid w:val="00211EFA"/>
    <w:rsid w:val="00212117"/>
    <w:rsid w:val="0021288A"/>
    <w:rsid w:val="00212896"/>
    <w:rsid w:val="00212E57"/>
    <w:rsid w:val="002131B8"/>
    <w:rsid w:val="002139A8"/>
    <w:rsid w:val="00213DE8"/>
    <w:rsid w:val="00214306"/>
    <w:rsid w:val="00214628"/>
    <w:rsid w:val="00214CCA"/>
    <w:rsid w:val="0021574B"/>
    <w:rsid w:val="0021586D"/>
    <w:rsid w:val="0021646E"/>
    <w:rsid w:val="002167A9"/>
    <w:rsid w:val="0021693B"/>
    <w:rsid w:val="0021697E"/>
    <w:rsid w:val="00216AC9"/>
    <w:rsid w:val="00216C04"/>
    <w:rsid w:val="00217098"/>
    <w:rsid w:val="002176A1"/>
    <w:rsid w:val="00217CBA"/>
    <w:rsid w:val="0022007D"/>
    <w:rsid w:val="0022015B"/>
    <w:rsid w:val="00220E14"/>
    <w:rsid w:val="00221226"/>
    <w:rsid w:val="0022165E"/>
    <w:rsid w:val="00221711"/>
    <w:rsid w:val="002217A6"/>
    <w:rsid w:val="00221BDD"/>
    <w:rsid w:val="00222750"/>
    <w:rsid w:val="00223AF3"/>
    <w:rsid w:val="00223F0E"/>
    <w:rsid w:val="00223F50"/>
    <w:rsid w:val="00224089"/>
    <w:rsid w:val="002240A3"/>
    <w:rsid w:val="002245F6"/>
    <w:rsid w:val="0022471F"/>
    <w:rsid w:val="00224E6A"/>
    <w:rsid w:val="00224FF3"/>
    <w:rsid w:val="00225292"/>
    <w:rsid w:val="00225AE3"/>
    <w:rsid w:val="00226117"/>
    <w:rsid w:val="00226456"/>
    <w:rsid w:val="00226B4C"/>
    <w:rsid w:val="00226FDE"/>
    <w:rsid w:val="00227115"/>
    <w:rsid w:val="00230709"/>
    <w:rsid w:val="002308B3"/>
    <w:rsid w:val="002319CE"/>
    <w:rsid w:val="00232E40"/>
    <w:rsid w:val="002337A8"/>
    <w:rsid w:val="0023406B"/>
    <w:rsid w:val="002342F6"/>
    <w:rsid w:val="00234469"/>
    <w:rsid w:val="0023490E"/>
    <w:rsid w:val="002352B0"/>
    <w:rsid w:val="00235492"/>
    <w:rsid w:val="0023549F"/>
    <w:rsid w:val="0023553D"/>
    <w:rsid w:val="00235600"/>
    <w:rsid w:val="0023596D"/>
    <w:rsid w:val="00235FC3"/>
    <w:rsid w:val="0023665C"/>
    <w:rsid w:val="00236810"/>
    <w:rsid w:val="002368E2"/>
    <w:rsid w:val="0023697D"/>
    <w:rsid w:val="00236D9F"/>
    <w:rsid w:val="00236FCA"/>
    <w:rsid w:val="002373AB"/>
    <w:rsid w:val="002375A8"/>
    <w:rsid w:val="00237C9F"/>
    <w:rsid w:val="0024122B"/>
    <w:rsid w:val="00241405"/>
    <w:rsid w:val="0024267E"/>
    <w:rsid w:val="002426CC"/>
    <w:rsid w:val="002426CF"/>
    <w:rsid w:val="002427ED"/>
    <w:rsid w:val="00242961"/>
    <w:rsid w:val="00242A9D"/>
    <w:rsid w:val="00242B7A"/>
    <w:rsid w:val="00243DE1"/>
    <w:rsid w:val="00244139"/>
    <w:rsid w:val="002441DF"/>
    <w:rsid w:val="00244437"/>
    <w:rsid w:val="002444BE"/>
    <w:rsid w:val="0024493B"/>
    <w:rsid w:val="002449FD"/>
    <w:rsid w:val="00244D9F"/>
    <w:rsid w:val="00245271"/>
    <w:rsid w:val="00245ABC"/>
    <w:rsid w:val="00246E38"/>
    <w:rsid w:val="0024712B"/>
    <w:rsid w:val="0024768F"/>
    <w:rsid w:val="00247D7B"/>
    <w:rsid w:val="0025036C"/>
    <w:rsid w:val="002504B7"/>
    <w:rsid w:val="002507C0"/>
    <w:rsid w:val="00252DAE"/>
    <w:rsid w:val="0025350B"/>
    <w:rsid w:val="00253D61"/>
    <w:rsid w:val="0025493C"/>
    <w:rsid w:val="002556D1"/>
    <w:rsid w:val="00255730"/>
    <w:rsid w:val="00256639"/>
    <w:rsid w:val="002567D6"/>
    <w:rsid w:val="00257A30"/>
    <w:rsid w:val="00257BCA"/>
    <w:rsid w:val="00261F02"/>
    <w:rsid w:val="0026288B"/>
    <w:rsid w:val="00262BD7"/>
    <w:rsid w:val="00262EF0"/>
    <w:rsid w:val="00263AF2"/>
    <w:rsid w:val="00263D63"/>
    <w:rsid w:val="00264358"/>
    <w:rsid w:val="002645C1"/>
    <w:rsid w:val="00264804"/>
    <w:rsid w:val="0026549F"/>
    <w:rsid w:val="002657AB"/>
    <w:rsid w:val="002657D5"/>
    <w:rsid w:val="0026580A"/>
    <w:rsid w:val="00266442"/>
    <w:rsid w:val="00266789"/>
    <w:rsid w:val="00266B74"/>
    <w:rsid w:val="00266BD9"/>
    <w:rsid w:val="00267A14"/>
    <w:rsid w:val="00267BBA"/>
    <w:rsid w:val="00270583"/>
    <w:rsid w:val="00271622"/>
    <w:rsid w:val="0027189F"/>
    <w:rsid w:val="00271925"/>
    <w:rsid w:val="002719C7"/>
    <w:rsid w:val="002732FF"/>
    <w:rsid w:val="0027342E"/>
    <w:rsid w:val="00273B7A"/>
    <w:rsid w:val="002748AC"/>
    <w:rsid w:val="00274CE2"/>
    <w:rsid w:val="002754DB"/>
    <w:rsid w:val="0027589B"/>
    <w:rsid w:val="00275B7F"/>
    <w:rsid w:val="00275E2E"/>
    <w:rsid w:val="002762C8"/>
    <w:rsid w:val="002765F4"/>
    <w:rsid w:val="00276C0E"/>
    <w:rsid w:val="00276E77"/>
    <w:rsid w:val="00277BB7"/>
    <w:rsid w:val="0028005F"/>
    <w:rsid w:val="00280ADA"/>
    <w:rsid w:val="00280C8D"/>
    <w:rsid w:val="0028260B"/>
    <w:rsid w:val="00282721"/>
    <w:rsid w:val="00282A0F"/>
    <w:rsid w:val="0028344F"/>
    <w:rsid w:val="00284652"/>
    <w:rsid w:val="002849BF"/>
    <w:rsid w:val="00284AFD"/>
    <w:rsid w:val="00285579"/>
    <w:rsid w:val="00285C5E"/>
    <w:rsid w:val="00285EEA"/>
    <w:rsid w:val="00286403"/>
    <w:rsid w:val="00286495"/>
    <w:rsid w:val="002865A7"/>
    <w:rsid w:val="00286E77"/>
    <w:rsid w:val="002876C4"/>
    <w:rsid w:val="00287C61"/>
    <w:rsid w:val="00290F7F"/>
    <w:rsid w:val="0029146D"/>
    <w:rsid w:val="002915D5"/>
    <w:rsid w:val="00291703"/>
    <w:rsid w:val="002933A8"/>
    <w:rsid w:val="00293E02"/>
    <w:rsid w:val="00293F1E"/>
    <w:rsid w:val="00294736"/>
    <w:rsid w:val="00295534"/>
    <w:rsid w:val="00296B87"/>
    <w:rsid w:val="00296D8B"/>
    <w:rsid w:val="00296E28"/>
    <w:rsid w:val="00297208"/>
    <w:rsid w:val="0029757F"/>
    <w:rsid w:val="00297B82"/>
    <w:rsid w:val="002A01D0"/>
    <w:rsid w:val="002A021D"/>
    <w:rsid w:val="002A02E7"/>
    <w:rsid w:val="002A04AB"/>
    <w:rsid w:val="002A0514"/>
    <w:rsid w:val="002A058C"/>
    <w:rsid w:val="002A0CB3"/>
    <w:rsid w:val="002A0DDA"/>
    <w:rsid w:val="002A11F3"/>
    <w:rsid w:val="002A1CB6"/>
    <w:rsid w:val="002A2D43"/>
    <w:rsid w:val="002A2E1E"/>
    <w:rsid w:val="002A308C"/>
    <w:rsid w:val="002A3D1D"/>
    <w:rsid w:val="002A4789"/>
    <w:rsid w:val="002A4F91"/>
    <w:rsid w:val="002A5D2E"/>
    <w:rsid w:val="002A5FF8"/>
    <w:rsid w:val="002A647E"/>
    <w:rsid w:val="002A6D1F"/>
    <w:rsid w:val="002A757A"/>
    <w:rsid w:val="002A772E"/>
    <w:rsid w:val="002A7954"/>
    <w:rsid w:val="002B21E3"/>
    <w:rsid w:val="002B274E"/>
    <w:rsid w:val="002B2C93"/>
    <w:rsid w:val="002B2FEA"/>
    <w:rsid w:val="002B352F"/>
    <w:rsid w:val="002B36CC"/>
    <w:rsid w:val="002B496E"/>
    <w:rsid w:val="002B4D28"/>
    <w:rsid w:val="002B4FF1"/>
    <w:rsid w:val="002B51DC"/>
    <w:rsid w:val="002B5287"/>
    <w:rsid w:val="002B6B06"/>
    <w:rsid w:val="002B6D5B"/>
    <w:rsid w:val="002B6E9A"/>
    <w:rsid w:val="002B6F61"/>
    <w:rsid w:val="002B71E6"/>
    <w:rsid w:val="002B7212"/>
    <w:rsid w:val="002B7591"/>
    <w:rsid w:val="002C02E5"/>
    <w:rsid w:val="002C087F"/>
    <w:rsid w:val="002C11C7"/>
    <w:rsid w:val="002C12C4"/>
    <w:rsid w:val="002C206B"/>
    <w:rsid w:val="002C2464"/>
    <w:rsid w:val="002C2CD9"/>
    <w:rsid w:val="002C2D61"/>
    <w:rsid w:val="002C3A79"/>
    <w:rsid w:val="002C417E"/>
    <w:rsid w:val="002C425B"/>
    <w:rsid w:val="002C5271"/>
    <w:rsid w:val="002C53F1"/>
    <w:rsid w:val="002C579A"/>
    <w:rsid w:val="002C5888"/>
    <w:rsid w:val="002C621A"/>
    <w:rsid w:val="002C6A51"/>
    <w:rsid w:val="002C6E37"/>
    <w:rsid w:val="002C77D7"/>
    <w:rsid w:val="002C78B1"/>
    <w:rsid w:val="002C7B1D"/>
    <w:rsid w:val="002C7E9C"/>
    <w:rsid w:val="002D00F5"/>
    <w:rsid w:val="002D015B"/>
    <w:rsid w:val="002D0F4D"/>
    <w:rsid w:val="002D16D9"/>
    <w:rsid w:val="002D2449"/>
    <w:rsid w:val="002D2DE8"/>
    <w:rsid w:val="002D2E84"/>
    <w:rsid w:val="002D319C"/>
    <w:rsid w:val="002D3780"/>
    <w:rsid w:val="002D47BF"/>
    <w:rsid w:val="002D4D37"/>
    <w:rsid w:val="002D51C1"/>
    <w:rsid w:val="002D569D"/>
    <w:rsid w:val="002D65F1"/>
    <w:rsid w:val="002D6D6C"/>
    <w:rsid w:val="002D7210"/>
    <w:rsid w:val="002D7BA3"/>
    <w:rsid w:val="002D7C5D"/>
    <w:rsid w:val="002D7E79"/>
    <w:rsid w:val="002E0EE9"/>
    <w:rsid w:val="002E1049"/>
    <w:rsid w:val="002E1635"/>
    <w:rsid w:val="002E1CE9"/>
    <w:rsid w:val="002E1F97"/>
    <w:rsid w:val="002E2451"/>
    <w:rsid w:val="002E29D7"/>
    <w:rsid w:val="002E30AE"/>
    <w:rsid w:val="002E3170"/>
    <w:rsid w:val="002E3339"/>
    <w:rsid w:val="002E3835"/>
    <w:rsid w:val="002E38BC"/>
    <w:rsid w:val="002E4394"/>
    <w:rsid w:val="002E4427"/>
    <w:rsid w:val="002E4815"/>
    <w:rsid w:val="002E4D77"/>
    <w:rsid w:val="002E51AD"/>
    <w:rsid w:val="002E5844"/>
    <w:rsid w:val="002E5C48"/>
    <w:rsid w:val="002E696F"/>
    <w:rsid w:val="002E7474"/>
    <w:rsid w:val="002E7CDF"/>
    <w:rsid w:val="002E7D8D"/>
    <w:rsid w:val="002F1516"/>
    <w:rsid w:val="002F1656"/>
    <w:rsid w:val="002F1995"/>
    <w:rsid w:val="002F23B7"/>
    <w:rsid w:val="002F29DD"/>
    <w:rsid w:val="002F2C78"/>
    <w:rsid w:val="002F3664"/>
    <w:rsid w:val="002F3707"/>
    <w:rsid w:val="002F3E9C"/>
    <w:rsid w:val="002F4CAA"/>
    <w:rsid w:val="002F5475"/>
    <w:rsid w:val="002F5672"/>
    <w:rsid w:val="002F5917"/>
    <w:rsid w:val="002F5B85"/>
    <w:rsid w:val="002F63A9"/>
    <w:rsid w:val="002F6D25"/>
    <w:rsid w:val="002F743D"/>
    <w:rsid w:val="002F7611"/>
    <w:rsid w:val="002F7AE9"/>
    <w:rsid w:val="002F7C6B"/>
    <w:rsid w:val="00300FF8"/>
    <w:rsid w:val="00301415"/>
    <w:rsid w:val="00301E96"/>
    <w:rsid w:val="00302281"/>
    <w:rsid w:val="003022F0"/>
    <w:rsid w:val="0030238D"/>
    <w:rsid w:val="00302846"/>
    <w:rsid w:val="00302EF4"/>
    <w:rsid w:val="0030306B"/>
    <w:rsid w:val="00303A83"/>
    <w:rsid w:val="00303C1D"/>
    <w:rsid w:val="00303E1F"/>
    <w:rsid w:val="0030690A"/>
    <w:rsid w:val="00306B18"/>
    <w:rsid w:val="00306D7B"/>
    <w:rsid w:val="00306E9D"/>
    <w:rsid w:val="00306F89"/>
    <w:rsid w:val="0030791F"/>
    <w:rsid w:val="00307EF7"/>
    <w:rsid w:val="00307F77"/>
    <w:rsid w:val="0031021A"/>
    <w:rsid w:val="00310364"/>
    <w:rsid w:val="003105CB"/>
    <w:rsid w:val="00310B91"/>
    <w:rsid w:val="00310C23"/>
    <w:rsid w:val="00310F7E"/>
    <w:rsid w:val="0031148B"/>
    <w:rsid w:val="00311E94"/>
    <w:rsid w:val="003120B0"/>
    <w:rsid w:val="00312FE8"/>
    <w:rsid w:val="00313362"/>
    <w:rsid w:val="003135A6"/>
    <w:rsid w:val="003136E4"/>
    <w:rsid w:val="003144B6"/>
    <w:rsid w:val="003144C0"/>
    <w:rsid w:val="00315E46"/>
    <w:rsid w:val="00316458"/>
    <w:rsid w:val="00316B0C"/>
    <w:rsid w:val="00316FC5"/>
    <w:rsid w:val="00317226"/>
    <w:rsid w:val="00317BFC"/>
    <w:rsid w:val="00317D1A"/>
    <w:rsid w:val="00320896"/>
    <w:rsid w:val="003208E7"/>
    <w:rsid w:val="00320C84"/>
    <w:rsid w:val="003218BE"/>
    <w:rsid w:val="003221F3"/>
    <w:rsid w:val="00322259"/>
    <w:rsid w:val="003224B5"/>
    <w:rsid w:val="003226C2"/>
    <w:rsid w:val="00322D8A"/>
    <w:rsid w:val="00322ED9"/>
    <w:rsid w:val="00323396"/>
    <w:rsid w:val="00323824"/>
    <w:rsid w:val="00323D74"/>
    <w:rsid w:val="0032444F"/>
    <w:rsid w:val="003246EB"/>
    <w:rsid w:val="003249DF"/>
    <w:rsid w:val="00324DBC"/>
    <w:rsid w:val="00324E89"/>
    <w:rsid w:val="00324EF6"/>
    <w:rsid w:val="0032524A"/>
    <w:rsid w:val="00325E00"/>
    <w:rsid w:val="00326373"/>
    <w:rsid w:val="003263D3"/>
    <w:rsid w:val="00326475"/>
    <w:rsid w:val="003264C8"/>
    <w:rsid w:val="003264F2"/>
    <w:rsid w:val="00327324"/>
    <w:rsid w:val="003276F6"/>
    <w:rsid w:val="00327775"/>
    <w:rsid w:val="00327DEE"/>
    <w:rsid w:val="00330000"/>
    <w:rsid w:val="003301C1"/>
    <w:rsid w:val="003303BD"/>
    <w:rsid w:val="00330AD3"/>
    <w:rsid w:val="0033284E"/>
    <w:rsid w:val="00332CE9"/>
    <w:rsid w:val="00333A03"/>
    <w:rsid w:val="003344ED"/>
    <w:rsid w:val="0033522D"/>
    <w:rsid w:val="00335A7B"/>
    <w:rsid w:val="00335CBD"/>
    <w:rsid w:val="003360A6"/>
    <w:rsid w:val="00336565"/>
    <w:rsid w:val="003365A7"/>
    <w:rsid w:val="003366CB"/>
    <w:rsid w:val="00336A18"/>
    <w:rsid w:val="00336D12"/>
    <w:rsid w:val="00340AAA"/>
    <w:rsid w:val="003412E0"/>
    <w:rsid w:val="00341560"/>
    <w:rsid w:val="0034196D"/>
    <w:rsid w:val="00341EBB"/>
    <w:rsid w:val="003428B3"/>
    <w:rsid w:val="00342F1F"/>
    <w:rsid w:val="00342FED"/>
    <w:rsid w:val="003438AF"/>
    <w:rsid w:val="00344012"/>
    <w:rsid w:val="003442C2"/>
    <w:rsid w:val="00344583"/>
    <w:rsid w:val="0034480C"/>
    <w:rsid w:val="00344C97"/>
    <w:rsid w:val="003457DF"/>
    <w:rsid w:val="00345B67"/>
    <w:rsid w:val="00346C22"/>
    <w:rsid w:val="00347E2F"/>
    <w:rsid w:val="003503B6"/>
    <w:rsid w:val="003506E5"/>
    <w:rsid w:val="00350823"/>
    <w:rsid w:val="003512B0"/>
    <w:rsid w:val="00351803"/>
    <w:rsid w:val="00351B71"/>
    <w:rsid w:val="00353D74"/>
    <w:rsid w:val="00354339"/>
    <w:rsid w:val="003545F5"/>
    <w:rsid w:val="00354A11"/>
    <w:rsid w:val="003553C6"/>
    <w:rsid w:val="0035566A"/>
    <w:rsid w:val="003556CB"/>
    <w:rsid w:val="00356060"/>
    <w:rsid w:val="003561D8"/>
    <w:rsid w:val="003569C7"/>
    <w:rsid w:val="00356F45"/>
    <w:rsid w:val="0035713B"/>
    <w:rsid w:val="00357B15"/>
    <w:rsid w:val="00357DDC"/>
    <w:rsid w:val="0036007E"/>
    <w:rsid w:val="003606D0"/>
    <w:rsid w:val="0036100E"/>
    <w:rsid w:val="003613BF"/>
    <w:rsid w:val="0036157E"/>
    <w:rsid w:val="00361F2E"/>
    <w:rsid w:val="00363438"/>
    <w:rsid w:val="0036361C"/>
    <w:rsid w:val="0036461E"/>
    <w:rsid w:val="00364F90"/>
    <w:rsid w:val="00365220"/>
    <w:rsid w:val="00365867"/>
    <w:rsid w:val="00365BA9"/>
    <w:rsid w:val="003666D5"/>
    <w:rsid w:val="00366F57"/>
    <w:rsid w:val="00367479"/>
    <w:rsid w:val="003677B8"/>
    <w:rsid w:val="00367898"/>
    <w:rsid w:val="0036789F"/>
    <w:rsid w:val="003678FF"/>
    <w:rsid w:val="00367942"/>
    <w:rsid w:val="00370270"/>
    <w:rsid w:val="0037078C"/>
    <w:rsid w:val="00370CBD"/>
    <w:rsid w:val="00370D86"/>
    <w:rsid w:val="003712E4"/>
    <w:rsid w:val="0037140A"/>
    <w:rsid w:val="003716D5"/>
    <w:rsid w:val="00372262"/>
    <w:rsid w:val="0037290D"/>
    <w:rsid w:val="003729C1"/>
    <w:rsid w:val="00373234"/>
    <w:rsid w:val="003734C7"/>
    <w:rsid w:val="00373556"/>
    <w:rsid w:val="003737D0"/>
    <w:rsid w:val="00373CCC"/>
    <w:rsid w:val="00373F7B"/>
    <w:rsid w:val="0037405F"/>
    <w:rsid w:val="00374267"/>
    <w:rsid w:val="0037456A"/>
    <w:rsid w:val="00374DC7"/>
    <w:rsid w:val="00375AAB"/>
    <w:rsid w:val="00375F5F"/>
    <w:rsid w:val="00375FBB"/>
    <w:rsid w:val="00375FEC"/>
    <w:rsid w:val="003762E6"/>
    <w:rsid w:val="0037680D"/>
    <w:rsid w:val="00376BF8"/>
    <w:rsid w:val="0037717C"/>
    <w:rsid w:val="003774FE"/>
    <w:rsid w:val="00377511"/>
    <w:rsid w:val="00377FB8"/>
    <w:rsid w:val="00380B19"/>
    <w:rsid w:val="00380C84"/>
    <w:rsid w:val="00380DA8"/>
    <w:rsid w:val="003811A9"/>
    <w:rsid w:val="003818A9"/>
    <w:rsid w:val="00381CB9"/>
    <w:rsid w:val="003820E1"/>
    <w:rsid w:val="0038225D"/>
    <w:rsid w:val="00382388"/>
    <w:rsid w:val="00382710"/>
    <w:rsid w:val="003837BF"/>
    <w:rsid w:val="00384908"/>
    <w:rsid w:val="003849D0"/>
    <w:rsid w:val="003850D1"/>
    <w:rsid w:val="00385A11"/>
    <w:rsid w:val="00386865"/>
    <w:rsid w:val="00386A73"/>
    <w:rsid w:val="00386C18"/>
    <w:rsid w:val="00387276"/>
    <w:rsid w:val="0038728B"/>
    <w:rsid w:val="00387362"/>
    <w:rsid w:val="0038739F"/>
    <w:rsid w:val="003874F4"/>
    <w:rsid w:val="00387A4D"/>
    <w:rsid w:val="00387A7C"/>
    <w:rsid w:val="00387D29"/>
    <w:rsid w:val="00387DEC"/>
    <w:rsid w:val="003905FE"/>
    <w:rsid w:val="0039087B"/>
    <w:rsid w:val="00391C96"/>
    <w:rsid w:val="00392033"/>
    <w:rsid w:val="00392532"/>
    <w:rsid w:val="00392651"/>
    <w:rsid w:val="003928C1"/>
    <w:rsid w:val="0039291A"/>
    <w:rsid w:val="00392F62"/>
    <w:rsid w:val="00393663"/>
    <w:rsid w:val="00393D54"/>
    <w:rsid w:val="00394196"/>
    <w:rsid w:val="00394715"/>
    <w:rsid w:val="00395553"/>
    <w:rsid w:val="0039641B"/>
    <w:rsid w:val="0039728C"/>
    <w:rsid w:val="0039788B"/>
    <w:rsid w:val="00397B07"/>
    <w:rsid w:val="00397E2A"/>
    <w:rsid w:val="00397E66"/>
    <w:rsid w:val="003A07A9"/>
    <w:rsid w:val="003A08EA"/>
    <w:rsid w:val="003A2C7F"/>
    <w:rsid w:val="003A2E9D"/>
    <w:rsid w:val="003A35B9"/>
    <w:rsid w:val="003A3D97"/>
    <w:rsid w:val="003A4FF2"/>
    <w:rsid w:val="003A53F3"/>
    <w:rsid w:val="003A5838"/>
    <w:rsid w:val="003A5D81"/>
    <w:rsid w:val="003A6283"/>
    <w:rsid w:val="003A65B9"/>
    <w:rsid w:val="003A67BE"/>
    <w:rsid w:val="003A7359"/>
    <w:rsid w:val="003A7407"/>
    <w:rsid w:val="003A7ADC"/>
    <w:rsid w:val="003A7F4C"/>
    <w:rsid w:val="003B061C"/>
    <w:rsid w:val="003B1339"/>
    <w:rsid w:val="003B26BA"/>
    <w:rsid w:val="003B341F"/>
    <w:rsid w:val="003B36E9"/>
    <w:rsid w:val="003B3C75"/>
    <w:rsid w:val="003B40D5"/>
    <w:rsid w:val="003B532D"/>
    <w:rsid w:val="003B594A"/>
    <w:rsid w:val="003B5AD6"/>
    <w:rsid w:val="003B65ED"/>
    <w:rsid w:val="003B6D66"/>
    <w:rsid w:val="003B6D88"/>
    <w:rsid w:val="003B6E7D"/>
    <w:rsid w:val="003B6E8A"/>
    <w:rsid w:val="003B7E1F"/>
    <w:rsid w:val="003C00AB"/>
    <w:rsid w:val="003C0EED"/>
    <w:rsid w:val="003C1109"/>
    <w:rsid w:val="003C1FA3"/>
    <w:rsid w:val="003C224C"/>
    <w:rsid w:val="003C2638"/>
    <w:rsid w:val="003C28A4"/>
    <w:rsid w:val="003C2B8D"/>
    <w:rsid w:val="003C2E92"/>
    <w:rsid w:val="003C3022"/>
    <w:rsid w:val="003C31FD"/>
    <w:rsid w:val="003C34FD"/>
    <w:rsid w:val="003C434E"/>
    <w:rsid w:val="003C4668"/>
    <w:rsid w:val="003C4C40"/>
    <w:rsid w:val="003C543B"/>
    <w:rsid w:val="003C5842"/>
    <w:rsid w:val="003C59CC"/>
    <w:rsid w:val="003C6381"/>
    <w:rsid w:val="003C6A97"/>
    <w:rsid w:val="003C6C2C"/>
    <w:rsid w:val="003C769A"/>
    <w:rsid w:val="003D01FD"/>
    <w:rsid w:val="003D120D"/>
    <w:rsid w:val="003D162A"/>
    <w:rsid w:val="003D16BF"/>
    <w:rsid w:val="003D1D41"/>
    <w:rsid w:val="003D2EDA"/>
    <w:rsid w:val="003D42F1"/>
    <w:rsid w:val="003D4F15"/>
    <w:rsid w:val="003D520F"/>
    <w:rsid w:val="003D56C1"/>
    <w:rsid w:val="003D57B3"/>
    <w:rsid w:val="003D63EC"/>
    <w:rsid w:val="003D676B"/>
    <w:rsid w:val="003D6A1E"/>
    <w:rsid w:val="003D6A2E"/>
    <w:rsid w:val="003D6D5F"/>
    <w:rsid w:val="003D6D8B"/>
    <w:rsid w:val="003D6E95"/>
    <w:rsid w:val="003D7EA7"/>
    <w:rsid w:val="003E00C1"/>
    <w:rsid w:val="003E046F"/>
    <w:rsid w:val="003E0494"/>
    <w:rsid w:val="003E05AB"/>
    <w:rsid w:val="003E288E"/>
    <w:rsid w:val="003E28E0"/>
    <w:rsid w:val="003E29A5"/>
    <w:rsid w:val="003E305F"/>
    <w:rsid w:val="003E306A"/>
    <w:rsid w:val="003E31E4"/>
    <w:rsid w:val="003E3609"/>
    <w:rsid w:val="003E3B4D"/>
    <w:rsid w:val="003E4264"/>
    <w:rsid w:val="003E436D"/>
    <w:rsid w:val="003E4E76"/>
    <w:rsid w:val="003E4F83"/>
    <w:rsid w:val="003E51FC"/>
    <w:rsid w:val="003E550C"/>
    <w:rsid w:val="003E6E7C"/>
    <w:rsid w:val="003E7405"/>
    <w:rsid w:val="003E7408"/>
    <w:rsid w:val="003F03EF"/>
    <w:rsid w:val="003F243B"/>
    <w:rsid w:val="003F245E"/>
    <w:rsid w:val="003F2584"/>
    <w:rsid w:val="003F2C53"/>
    <w:rsid w:val="003F2E05"/>
    <w:rsid w:val="003F311E"/>
    <w:rsid w:val="003F31EE"/>
    <w:rsid w:val="003F3313"/>
    <w:rsid w:val="003F393C"/>
    <w:rsid w:val="003F3946"/>
    <w:rsid w:val="003F39A3"/>
    <w:rsid w:val="003F3BA3"/>
    <w:rsid w:val="003F4410"/>
    <w:rsid w:val="003F4843"/>
    <w:rsid w:val="003F517E"/>
    <w:rsid w:val="003F5A1C"/>
    <w:rsid w:val="003F5B4F"/>
    <w:rsid w:val="003F5E8A"/>
    <w:rsid w:val="003F6044"/>
    <w:rsid w:val="003F6156"/>
    <w:rsid w:val="003F63E4"/>
    <w:rsid w:val="003F695C"/>
    <w:rsid w:val="003F6CCA"/>
    <w:rsid w:val="003F7588"/>
    <w:rsid w:val="003F7FC3"/>
    <w:rsid w:val="0040073C"/>
    <w:rsid w:val="00400F91"/>
    <w:rsid w:val="00401508"/>
    <w:rsid w:val="00401D85"/>
    <w:rsid w:val="00402197"/>
    <w:rsid w:val="0040260F"/>
    <w:rsid w:val="00402C4A"/>
    <w:rsid w:val="00402F61"/>
    <w:rsid w:val="00403776"/>
    <w:rsid w:val="004042C1"/>
    <w:rsid w:val="00404E12"/>
    <w:rsid w:val="00405811"/>
    <w:rsid w:val="00405C5B"/>
    <w:rsid w:val="00405FA8"/>
    <w:rsid w:val="0040765E"/>
    <w:rsid w:val="00407690"/>
    <w:rsid w:val="00407AD9"/>
    <w:rsid w:val="00407AF4"/>
    <w:rsid w:val="00407B39"/>
    <w:rsid w:val="00407BA1"/>
    <w:rsid w:val="00407C2E"/>
    <w:rsid w:val="00407D2B"/>
    <w:rsid w:val="00410CC6"/>
    <w:rsid w:val="0041164A"/>
    <w:rsid w:val="00412720"/>
    <w:rsid w:val="0041277C"/>
    <w:rsid w:val="00412D02"/>
    <w:rsid w:val="004132B9"/>
    <w:rsid w:val="00413562"/>
    <w:rsid w:val="00413832"/>
    <w:rsid w:val="00413AEA"/>
    <w:rsid w:val="00413C9E"/>
    <w:rsid w:val="0041406B"/>
    <w:rsid w:val="00414D1A"/>
    <w:rsid w:val="00414F4B"/>
    <w:rsid w:val="004150A2"/>
    <w:rsid w:val="00415514"/>
    <w:rsid w:val="00415701"/>
    <w:rsid w:val="00415703"/>
    <w:rsid w:val="004159E0"/>
    <w:rsid w:val="00415EFF"/>
    <w:rsid w:val="00417164"/>
    <w:rsid w:val="004174F5"/>
    <w:rsid w:val="004207EC"/>
    <w:rsid w:val="00420F8F"/>
    <w:rsid w:val="0042195B"/>
    <w:rsid w:val="00421B86"/>
    <w:rsid w:val="0042214C"/>
    <w:rsid w:val="0042286D"/>
    <w:rsid w:val="00422A73"/>
    <w:rsid w:val="00422C09"/>
    <w:rsid w:val="00422C60"/>
    <w:rsid w:val="004241EA"/>
    <w:rsid w:val="00424832"/>
    <w:rsid w:val="00424CBA"/>
    <w:rsid w:val="00425876"/>
    <w:rsid w:val="004264EF"/>
    <w:rsid w:val="00427314"/>
    <w:rsid w:val="00427858"/>
    <w:rsid w:val="00430002"/>
    <w:rsid w:val="00430532"/>
    <w:rsid w:val="00430A91"/>
    <w:rsid w:val="00430C2D"/>
    <w:rsid w:val="004319EB"/>
    <w:rsid w:val="00432B01"/>
    <w:rsid w:val="00432B60"/>
    <w:rsid w:val="004331E0"/>
    <w:rsid w:val="004335A1"/>
    <w:rsid w:val="00433848"/>
    <w:rsid w:val="00433958"/>
    <w:rsid w:val="00434B81"/>
    <w:rsid w:val="00434C80"/>
    <w:rsid w:val="00435085"/>
    <w:rsid w:val="00436D7A"/>
    <w:rsid w:val="0043731A"/>
    <w:rsid w:val="00437441"/>
    <w:rsid w:val="00437DF5"/>
    <w:rsid w:val="0044032B"/>
    <w:rsid w:val="0044045E"/>
    <w:rsid w:val="00440597"/>
    <w:rsid w:val="00440CC4"/>
    <w:rsid w:val="0044251F"/>
    <w:rsid w:val="004430F7"/>
    <w:rsid w:val="004433D7"/>
    <w:rsid w:val="00443DEB"/>
    <w:rsid w:val="00445FE0"/>
    <w:rsid w:val="004466EA"/>
    <w:rsid w:val="004468E7"/>
    <w:rsid w:val="00446A21"/>
    <w:rsid w:val="00446D01"/>
    <w:rsid w:val="00446D83"/>
    <w:rsid w:val="00447545"/>
    <w:rsid w:val="004477CD"/>
    <w:rsid w:val="00447B51"/>
    <w:rsid w:val="00451C1C"/>
    <w:rsid w:val="004520FF"/>
    <w:rsid w:val="00452A01"/>
    <w:rsid w:val="00452AAA"/>
    <w:rsid w:val="004534F8"/>
    <w:rsid w:val="0045380B"/>
    <w:rsid w:val="00453D2D"/>
    <w:rsid w:val="00454DE9"/>
    <w:rsid w:val="00454F39"/>
    <w:rsid w:val="0045511F"/>
    <w:rsid w:val="00455272"/>
    <w:rsid w:val="00455EEA"/>
    <w:rsid w:val="00455EF6"/>
    <w:rsid w:val="00456038"/>
    <w:rsid w:val="00456CF2"/>
    <w:rsid w:val="00456E44"/>
    <w:rsid w:val="004573EA"/>
    <w:rsid w:val="00457F62"/>
    <w:rsid w:val="004604BA"/>
    <w:rsid w:val="00460A76"/>
    <w:rsid w:val="00460B84"/>
    <w:rsid w:val="00460C0E"/>
    <w:rsid w:val="00460E8F"/>
    <w:rsid w:val="00461319"/>
    <w:rsid w:val="00461409"/>
    <w:rsid w:val="00461827"/>
    <w:rsid w:val="00461CB5"/>
    <w:rsid w:val="00461DE5"/>
    <w:rsid w:val="004625A3"/>
    <w:rsid w:val="0046297C"/>
    <w:rsid w:val="004637E1"/>
    <w:rsid w:val="0046430C"/>
    <w:rsid w:val="0046521B"/>
    <w:rsid w:val="00465651"/>
    <w:rsid w:val="00465942"/>
    <w:rsid w:val="00466036"/>
    <w:rsid w:val="0046631E"/>
    <w:rsid w:val="0046641D"/>
    <w:rsid w:val="00466E54"/>
    <w:rsid w:val="00467D4D"/>
    <w:rsid w:val="0047114C"/>
    <w:rsid w:val="0047144D"/>
    <w:rsid w:val="004716E3"/>
    <w:rsid w:val="00471B28"/>
    <w:rsid w:val="0047245F"/>
    <w:rsid w:val="004725F9"/>
    <w:rsid w:val="004729A8"/>
    <w:rsid w:val="00472E59"/>
    <w:rsid w:val="0047342F"/>
    <w:rsid w:val="004736A7"/>
    <w:rsid w:val="00473938"/>
    <w:rsid w:val="0047395E"/>
    <w:rsid w:val="004739FB"/>
    <w:rsid w:val="00473AE5"/>
    <w:rsid w:val="00473B55"/>
    <w:rsid w:val="0047409B"/>
    <w:rsid w:val="00474116"/>
    <w:rsid w:val="00474374"/>
    <w:rsid w:val="00474AD9"/>
    <w:rsid w:val="00474D2C"/>
    <w:rsid w:val="00475011"/>
    <w:rsid w:val="004751AA"/>
    <w:rsid w:val="00475491"/>
    <w:rsid w:val="004756D6"/>
    <w:rsid w:val="00476203"/>
    <w:rsid w:val="00476AFB"/>
    <w:rsid w:val="00477009"/>
    <w:rsid w:val="0047739B"/>
    <w:rsid w:val="0048074C"/>
    <w:rsid w:val="00480EDF"/>
    <w:rsid w:val="004810E9"/>
    <w:rsid w:val="00481428"/>
    <w:rsid w:val="004817CC"/>
    <w:rsid w:val="00482225"/>
    <w:rsid w:val="0048256B"/>
    <w:rsid w:val="004829FE"/>
    <w:rsid w:val="00483312"/>
    <w:rsid w:val="0048601A"/>
    <w:rsid w:val="004862AA"/>
    <w:rsid w:val="0048656F"/>
    <w:rsid w:val="0048664D"/>
    <w:rsid w:val="004866C9"/>
    <w:rsid w:val="00486C3E"/>
    <w:rsid w:val="00486DF5"/>
    <w:rsid w:val="00487175"/>
    <w:rsid w:val="0048723C"/>
    <w:rsid w:val="00487888"/>
    <w:rsid w:val="00487E23"/>
    <w:rsid w:val="00490ECE"/>
    <w:rsid w:val="004911BA"/>
    <w:rsid w:val="00491631"/>
    <w:rsid w:val="00491D70"/>
    <w:rsid w:val="00491EE3"/>
    <w:rsid w:val="00491F86"/>
    <w:rsid w:val="00492738"/>
    <w:rsid w:val="004930E4"/>
    <w:rsid w:val="004938C3"/>
    <w:rsid w:val="00493DE3"/>
    <w:rsid w:val="00494726"/>
    <w:rsid w:val="00495317"/>
    <w:rsid w:val="00496D4C"/>
    <w:rsid w:val="004970CB"/>
    <w:rsid w:val="004970EC"/>
    <w:rsid w:val="00497BC6"/>
    <w:rsid w:val="004A0A65"/>
    <w:rsid w:val="004A0F3A"/>
    <w:rsid w:val="004A165B"/>
    <w:rsid w:val="004A1E44"/>
    <w:rsid w:val="004A1F4B"/>
    <w:rsid w:val="004A1F7B"/>
    <w:rsid w:val="004A3199"/>
    <w:rsid w:val="004A31FE"/>
    <w:rsid w:val="004A405E"/>
    <w:rsid w:val="004A55F2"/>
    <w:rsid w:val="004A5A8C"/>
    <w:rsid w:val="004A5BF3"/>
    <w:rsid w:val="004A6986"/>
    <w:rsid w:val="004A7435"/>
    <w:rsid w:val="004A7735"/>
    <w:rsid w:val="004A7A37"/>
    <w:rsid w:val="004A7DFB"/>
    <w:rsid w:val="004B02F8"/>
    <w:rsid w:val="004B0604"/>
    <w:rsid w:val="004B088D"/>
    <w:rsid w:val="004B0B6E"/>
    <w:rsid w:val="004B0E42"/>
    <w:rsid w:val="004B0E8C"/>
    <w:rsid w:val="004B1286"/>
    <w:rsid w:val="004B16D0"/>
    <w:rsid w:val="004B1816"/>
    <w:rsid w:val="004B1B01"/>
    <w:rsid w:val="004B248B"/>
    <w:rsid w:val="004B2A6E"/>
    <w:rsid w:val="004B3397"/>
    <w:rsid w:val="004B36C0"/>
    <w:rsid w:val="004B3F25"/>
    <w:rsid w:val="004B3FF0"/>
    <w:rsid w:val="004B41B2"/>
    <w:rsid w:val="004B4200"/>
    <w:rsid w:val="004B4316"/>
    <w:rsid w:val="004B4E8A"/>
    <w:rsid w:val="004B5141"/>
    <w:rsid w:val="004B5910"/>
    <w:rsid w:val="004B59AD"/>
    <w:rsid w:val="004B5F10"/>
    <w:rsid w:val="004B63E3"/>
    <w:rsid w:val="004B66EB"/>
    <w:rsid w:val="004B6ACB"/>
    <w:rsid w:val="004B7095"/>
    <w:rsid w:val="004C131F"/>
    <w:rsid w:val="004C2077"/>
    <w:rsid w:val="004C37CF"/>
    <w:rsid w:val="004C39DB"/>
    <w:rsid w:val="004C3FA9"/>
    <w:rsid w:val="004C407C"/>
    <w:rsid w:val="004C42F6"/>
    <w:rsid w:val="004C4452"/>
    <w:rsid w:val="004C453A"/>
    <w:rsid w:val="004C4A10"/>
    <w:rsid w:val="004C5779"/>
    <w:rsid w:val="004C64FB"/>
    <w:rsid w:val="004C6B57"/>
    <w:rsid w:val="004C7554"/>
    <w:rsid w:val="004D02D7"/>
    <w:rsid w:val="004D0D88"/>
    <w:rsid w:val="004D221F"/>
    <w:rsid w:val="004D2260"/>
    <w:rsid w:val="004D3103"/>
    <w:rsid w:val="004D3227"/>
    <w:rsid w:val="004D3C62"/>
    <w:rsid w:val="004D4038"/>
    <w:rsid w:val="004D4537"/>
    <w:rsid w:val="004D4B33"/>
    <w:rsid w:val="004D4E7A"/>
    <w:rsid w:val="004D4F4D"/>
    <w:rsid w:val="004D515D"/>
    <w:rsid w:val="004D5270"/>
    <w:rsid w:val="004D60D3"/>
    <w:rsid w:val="004D6136"/>
    <w:rsid w:val="004D6311"/>
    <w:rsid w:val="004D7350"/>
    <w:rsid w:val="004D7596"/>
    <w:rsid w:val="004D77BB"/>
    <w:rsid w:val="004D79AB"/>
    <w:rsid w:val="004E00E2"/>
    <w:rsid w:val="004E017D"/>
    <w:rsid w:val="004E0209"/>
    <w:rsid w:val="004E03D5"/>
    <w:rsid w:val="004E0557"/>
    <w:rsid w:val="004E0817"/>
    <w:rsid w:val="004E0883"/>
    <w:rsid w:val="004E0B83"/>
    <w:rsid w:val="004E1395"/>
    <w:rsid w:val="004E1DE5"/>
    <w:rsid w:val="004E2B40"/>
    <w:rsid w:val="004E2E10"/>
    <w:rsid w:val="004E32A8"/>
    <w:rsid w:val="004E3C1C"/>
    <w:rsid w:val="004E49FD"/>
    <w:rsid w:val="004E4C76"/>
    <w:rsid w:val="004E4CE5"/>
    <w:rsid w:val="004E4D47"/>
    <w:rsid w:val="004E54ED"/>
    <w:rsid w:val="004E5833"/>
    <w:rsid w:val="004E60CB"/>
    <w:rsid w:val="004E619C"/>
    <w:rsid w:val="004E6623"/>
    <w:rsid w:val="004E706A"/>
    <w:rsid w:val="004E7926"/>
    <w:rsid w:val="004E7B30"/>
    <w:rsid w:val="004E7D3A"/>
    <w:rsid w:val="004E7E50"/>
    <w:rsid w:val="004E7EFE"/>
    <w:rsid w:val="004F037F"/>
    <w:rsid w:val="004F0774"/>
    <w:rsid w:val="004F1E0A"/>
    <w:rsid w:val="004F2B53"/>
    <w:rsid w:val="004F2BF2"/>
    <w:rsid w:val="004F30E9"/>
    <w:rsid w:val="004F3321"/>
    <w:rsid w:val="004F3F02"/>
    <w:rsid w:val="004F460A"/>
    <w:rsid w:val="004F4A9E"/>
    <w:rsid w:val="004F4C88"/>
    <w:rsid w:val="004F5B02"/>
    <w:rsid w:val="004F5D33"/>
    <w:rsid w:val="004F6167"/>
    <w:rsid w:val="004F640D"/>
    <w:rsid w:val="004F6555"/>
    <w:rsid w:val="004F664D"/>
    <w:rsid w:val="004F6684"/>
    <w:rsid w:val="004F6746"/>
    <w:rsid w:val="004F6A1D"/>
    <w:rsid w:val="004F6D89"/>
    <w:rsid w:val="004F6DA8"/>
    <w:rsid w:val="004F6DAA"/>
    <w:rsid w:val="004F7317"/>
    <w:rsid w:val="004F7CCF"/>
    <w:rsid w:val="0050019C"/>
    <w:rsid w:val="00500CA7"/>
    <w:rsid w:val="0050109B"/>
    <w:rsid w:val="00501649"/>
    <w:rsid w:val="00501902"/>
    <w:rsid w:val="00502447"/>
    <w:rsid w:val="00502663"/>
    <w:rsid w:val="00502C84"/>
    <w:rsid w:val="00502F53"/>
    <w:rsid w:val="0050356C"/>
    <w:rsid w:val="00503605"/>
    <w:rsid w:val="00503C70"/>
    <w:rsid w:val="00503DD0"/>
    <w:rsid w:val="00503FF9"/>
    <w:rsid w:val="0050472F"/>
    <w:rsid w:val="0050475D"/>
    <w:rsid w:val="00504B83"/>
    <w:rsid w:val="005051A2"/>
    <w:rsid w:val="005051B8"/>
    <w:rsid w:val="00505494"/>
    <w:rsid w:val="00505949"/>
    <w:rsid w:val="00505CE9"/>
    <w:rsid w:val="00505E61"/>
    <w:rsid w:val="00506002"/>
    <w:rsid w:val="00507391"/>
    <w:rsid w:val="005079A7"/>
    <w:rsid w:val="005105AD"/>
    <w:rsid w:val="00510737"/>
    <w:rsid w:val="00511098"/>
    <w:rsid w:val="00511167"/>
    <w:rsid w:val="00511263"/>
    <w:rsid w:val="00512216"/>
    <w:rsid w:val="005122B6"/>
    <w:rsid w:val="005125D3"/>
    <w:rsid w:val="005127E5"/>
    <w:rsid w:val="00512EF1"/>
    <w:rsid w:val="00513ECE"/>
    <w:rsid w:val="005142D6"/>
    <w:rsid w:val="00514AEA"/>
    <w:rsid w:val="005154CE"/>
    <w:rsid w:val="0051573D"/>
    <w:rsid w:val="00515935"/>
    <w:rsid w:val="00515B92"/>
    <w:rsid w:val="00515CF9"/>
    <w:rsid w:val="00515DE5"/>
    <w:rsid w:val="00516560"/>
    <w:rsid w:val="00516D05"/>
    <w:rsid w:val="00517173"/>
    <w:rsid w:val="00517A6B"/>
    <w:rsid w:val="00520445"/>
    <w:rsid w:val="0052140E"/>
    <w:rsid w:val="0052142E"/>
    <w:rsid w:val="005214B7"/>
    <w:rsid w:val="00521DA0"/>
    <w:rsid w:val="00522FFA"/>
    <w:rsid w:val="0052451A"/>
    <w:rsid w:val="00526316"/>
    <w:rsid w:val="005269AE"/>
    <w:rsid w:val="00526DDD"/>
    <w:rsid w:val="005271CE"/>
    <w:rsid w:val="00527405"/>
    <w:rsid w:val="005274FA"/>
    <w:rsid w:val="00527DD3"/>
    <w:rsid w:val="00530607"/>
    <w:rsid w:val="00530A09"/>
    <w:rsid w:val="00531319"/>
    <w:rsid w:val="0053196E"/>
    <w:rsid w:val="0053196F"/>
    <w:rsid w:val="00531A38"/>
    <w:rsid w:val="005324C6"/>
    <w:rsid w:val="0053359C"/>
    <w:rsid w:val="00533870"/>
    <w:rsid w:val="00533CBE"/>
    <w:rsid w:val="00534F72"/>
    <w:rsid w:val="00535FC8"/>
    <w:rsid w:val="00536914"/>
    <w:rsid w:val="005371D3"/>
    <w:rsid w:val="00537335"/>
    <w:rsid w:val="005379FF"/>
    <w:rsid w:val="00540118"/>
    <w:rsid w:val="00540777"/>
    <w:rsid w:val="00540CD2"/>
    <w:rsid w:val="00541389"/>
    <w:rsid w:val="005415A0"/>
    <w:rsid w:val="00542621"/>
    <w:rsid w:val="00542A32"/>
    <w:rsid w:val="00542B64"/>
    <w:rsid w:val="00542EF2"/>
    <w:rsid w:val="00543542"/>
    <w:rsid w:val="00543639"/>
    <w:rsid w:val="00544447"/>
    <w:rsid w:val="005444D7"/>
    <w:rsid w:val="00544B31"/>
    <w:rsid w:val="0054592E"/>
    <w:rsid w:val="00545E60"/>
    <w:rsid w:val="00546177"/>
    <w:rsid w:val="005462B9"/>
    <w:rsid w:val="0054667E"/>
    <w:rsid w:val="00546ECA"/>
    <w:rsid w:val="00547914"/>
    <w:rsid w:val="00547950"/>
    <w:rsid w:val="00547FAA"/>
    <w:rsid w:val="00550075"/>
    <w:rsid w:val="0055034C"/>
    <w:rsid w:val="0055101A"/>
    <w:rsid w:val="00551C6A"/>
    <w:rsid w:val="005520A1"/>
    <w:rsid w:val="005522E7"/>
    <w:rsid w:val="00552D32"/>
    <w:rsid w:val="005536DE"/>
    <w:rsid w:val="00553BC1"/>
    <w:rsid w:val="0055407A"/>
    <w:rsid w:val="0055447A"/>
    <w:rsid w:val="0055475C"/>
    <w:rsid w:val="0055487E"/>
    <w:rsid w:val="005551E5"/>
    <w:rsid w:val="00555C78"/>
    <w:rsid w:val="00555D42"/>
    <w:rsid w:val="00555DDB"/>
    <w:rsid w:val="00555F5E"/>
    <w:rsid w:val="005564E8"/>
    <w:rsid w:val="00556B21"/>
    <w:rsid w:val="0055725A"/>
    <w:rsid w:val="00557564"/>
    <w:rsid w:val="00557611"/>
    <w:rsid w:val="0055769E"/>
    <w:rsid w:val="005578AA"/>
    <w:rsid w:val="00557AC3"/>
    <w:rsid w:val="00557B57"/>
    <w:rsid w:val="00557FA4"/>
    <w:rsid w:val="00560231"/>
    <w:rsid w:val="005604BA"/>
    <w:rsid w:val="00560519"/>
    <w:rsid w:val="00560720"/>
    <w:rsid w:val="0056098C"/>
    <w:rsid w:val="00560AAA"/>
    <w:rsid w:val="00560B2A"/>
    <w:rsid w:val="00560D89"/>
    <w:rsid w:val="00561308"/>
    <w:rsid w:val="00561CFF"/>
    <w:rsid w:val="00561F0D"/>
    <w:rsid w:val="00561F1F"/>
    <w:rsid w:val="005620B2"/>
    <w:rsid w:val="00562DD6"/>
    <w:rsid w:val="00562F7E"/>
    <w:rsid w:val="0056340C"/>
    <w:rsid w:val="00563815"/>
    <w:rsid w:val="0056412E"/>
    <w:rsid w:val="00564471"/>
    <w:rsid w:val="005652EF"/>
    <w:rsid w:val="00565480"/>
    <w:rsid w:val="00565605"/>
    <w:rsid w:val="005656E7"/>
    <w:rsid w:val="0056571C"/>
    <w:rsid w:val="00565848"/>
    <w:rsid w:val="00565C77"/>
    <w:rsid w:val="00566766"/>
    <w:rsid w:val="00566B34"/>
    <w:rsid w:val="00567400"/>
    <w:rsid w:val="00567407"/>
    <w:rsid w:val="00567473"/>
    <w:rsid w:val="0056754E"/>
    <w:rsid w:val="00567553"/>
    <w:rsid w:val="00567562"/>
    <w:rsid w:val="00570C34"/>
    <w:rsid w:val="00570FFE"/>
    <w:rsid w:val="00571683"/>
    <w:rsid w:val="00571801"/>
    <w:rsid w:val="005718EF"/>
    <w:rsid w:val="0057224D"/>
    <w:rsid w:val="005723E2"/>
    <w:rsid w:val="00572FD3"/>
    <w:rsid w:val="00574CC1"/>
    <w:rsid w:val="00574DD9"/>
    <w:rsid w:val="00574E7E"/>
    <w:rsid w:val="00576387"/>
    <w:rsid w:val="005766AE"/>
    <w:rsid w:val="00576991"/>
    <w:rsid w:val="00576AE3"/>
    <w:rsid w:val="00576B44"/>
    <w:rsid w:val="00577B74"/>
    <w:rsid w:val="005800A9"/>
    <w:rsid w:val="005806C9"/>
    <w:rsid w:val="005807C7"/>
    <w:rsid w:val="00581E52"/>
    <w:rsid w:val="00582418"/>
    <w:rsid w:val="005828C4"/>
    <w:rsid w:val="005832B1"/>
    <w:rsid w:val="00584005"/>
    <w:rsid w:val="0058410C"/>
    <w:rsid w:val="00584679"/>
    <w:rsid w:val="005848DF"/>
    <w:rsid w:val="005855DC"/>
    <w:rsid w:val="00585626"/>
    <w:rsid w:val="00585660"/>
    <w:rsid w:val="0058579F"/>
    <w:rsid w:val="00585880"/>
    <w:rsid w:val="005864AD"/>
    <w:rsid w:val="00586A2A"/>
    <w:rsid w:val="00586A6E"/>
    <w:rsid w:val="00586E11"/>
    <w:rsid w:val="00586EB8"/>
    <w:rsid w:val="00587097"/>
    <w:rsid w:val="00587F73"/>
    <w:rsid w:val="00590222"/>
    <w:rsid w:val="00590558"/>
    <w:rsid w:val="00592373"/>
    <w:rsid w:val="005924EA"/>
    <w:rsid w:val="00592690"/>
    <w:rsid w:val="00593608"/>
    <w:rsid w:val="00593A80"/>
    <w:rsid w:val="00593C91"/>
    <w:rsid w:val="00594435"/>
    <w:rsid w:val="00594600"/>
    <w:rsid w:val="00594933"/>
    <w:rsid w:val="00594FF3"/>
    <w:rsid w:val="00595B05"/>
    <w:rsid w:val="00595B75"/>
    <w:rsid w:val="00596F21"/>
    <w:rsid w:val="0059785B"/>
    <w:rsid w:val="00597CD4"/>
    <w:rsid w:val="005A005D"/>
    <w:rsid w:val="005A081E"/>
    <w:rsid w:val="005A0E6D"/>
    <w:rsid w:val="005A1B04"/>
    <w:rsid w:val="005A1E7B"/>
    <w:rsid w:val="005A1FB7"/>
    <w:rsid w:val="005A25DE"/>
    <w:rsid w:val="005A281C"/>
    <w:rsid w:val="005A3C17"/>
    <w:rsid w:val="005A4E67"/>
    <w:rsid w:val="005A4F00"/>
    <w:rsid w:val="005A5738"/>
    <w:rsid w:val="005A5FBF"/>
    <w:rsid w:val="005A636B"/>
    <w:rsid w:val="005A6CE6"/>
    <w:rsid w:val="005A710A"/>
    <w:rsid w:val="005A71DA"/>
    <w:rsid w:val="005A7770"/>
    <w:rsid w:val="005A7928"/>
    <w:rsid w:val="005A7AE3"/>
    <w:rsid w:val="005A7B6C"/>
    <w:rsid w:val="005A7DEF"/>
    <w:rsid w:val="005B0399"/>
    <w:rsid w:val="005B03C1"/>
    <w:rsid w:val="005B143D"/>
    <w:rsid w:val="005B1AE4"/>
    <w:rsid w:val="005B20F0"/>
    <w:rsid w:val="005B2723"/>
    <w:rsid w:val="005B2CDC"/>
    <w:rsid w:val="005B2D9D"/>
    <w:rsid w:val="005B310C"/>
    <w:rsid w:val="005B3118"/>
    <w:rsid w:val="005B31EE"/>
    <w:rsid w:val="005B356E"/>
    <w:rsid w:val="005B3B02"/>
    <w:rsid w:val="005B3F03"/>
    <w:rsid w:val="005B45FD"/>
    <w:rsid w:val="005B48C9"/>
    <w:rsid w:val="005B52BD"/>
    <w:rsid w:val="005B5682"/>
    <w:rsid w:val="005B5758"/>
    <w:rsid w:val="005B6562"/>
    <w:rsid w:val="005B6E2C"/>
    <w:rsid w:val="005B74E4"/>
    <w:rsid w:val="005B7526"/>
    <w:rsid w:val="005B7600"/>
    <w:rsid w:val="005B7629"/>
    <w:rsid w:val="005C008B"/>
    <w:rsid w:val="005C0E44"/>
    <w:rsid w:val="005C1EBB"/>
    <w:rsid w:val="005C2CB3"/>
    <w:rsid w:val="005C2FEB"/>
    <w:rsid w:val="005C3735"/>
    <w:rsid w:val="005C39D3"/>
    <w:rsid w:val="005C3AB6"/>
    <w:rsid w:val="005C3CDD"/>
    <w:rsid w:val="005C4111"/>
    <w:rsid w:val="005C4475"/>
    <w:rsid w:val="005C5796"/>
    <w:rsid w:val="005C62D3"/>
    <w:rsid w:val="005C6926"/>
    <w:rsid w:val="005C6EB3"/>
    <w:rsid w:val="005C72B4"/>
    <w:rsid w:val="005C7497"/>
    <w:rsid w:val="005C7CBF"/>
    <w:rsid w:val="005C7E3F"/>
    <w:rsid w:val="005D0A19"/>
    <w:rsid w:val="005D0DE9"/>
    <w:rsid w:val="005D178D"/>
    <w:rsid w:val="005D25EF"/>
    <w:rsid w:val="005D3172"/>
    <w:rsid w:val="005D372E"/>
    <w:rsid w:val="005D373C"/>
    <w:rsid w:val="005D380C"/>
    <w:rsid w:val="005D3815"/>
    <w:rsid w:val="005D38E5"/>
    <w:rsid w:val="005D3FDD"/>
    <w:rsid w:val="005D4326"/>
    <w:rsid w:val="005D44E5"/>
    <w:rsid w:val="005D5412"/>
    <w:rsid w:val="005D5537"/>
    <w:rsid w:val="005D55E9"/>
    <w:rsid w:val="005D5631"/>
    <w:rsid w:val="005D6295"/>
    <w:rsid w:val="005D66BC"/>
    <w:rsid w:val="005D6CEC"/>
    <w:rsid w:val="005D6F09"/>
    <w:rsid w:val="005D77A4"/>
    <w:rsid w:val="005D77DA"/>
    <w:rsid w:val="005E04A7"/>
    <w:rsid w:val="005E1021"/>
    <w:rsid w:val="005E1736"/>
    <w:rsid w:val="005E1DAC"/>
    <w:rsid w:val="005E2499"/>
    <w:rsid w:val="005E295B"/>
    <w:rsid w:val="005E29C3"/>
    <w:rsid w:val="005E2AA9"/>
    <w:rsid w:val="005E371A"/>
    <w:rsid w:val="005E4EA0"/>
    <w:rsid w:val="005E538C"/>
    <w:rsid w:val="005E5541"/>
    <w:rsid w:val="005E577E"/>
    <w:rsid w:val="005E5A1A"/>
    <w:rsid w:val="005E5AAD"/>
    <w:rsid w:val="005E5FEC"/>
    <w:rsid w:val="005E6D4A"/>
    <w:rsid w:val="005E6F95"/>
    <w:rsid w:val="005E6FB0"/>
    <w:rsid w:val="005E71E4"/>
    <w:rsid w:val="005F056C"/>
    <w:rsid w:val="005F0ADC"/>
    <w:rsid w:val="005F0FEA"/>
    <w:rsid w:val="005F1D6D"/>
    <w:rsid w:val="005F2127"/>
    <w:rsid w:val="005F257A"/>
    <w:rsid w:val="005F2772"/>
    <w:rsid w:val="005F27B1"/>
    <w:rsid w:val="005F3149"/>
    <w:rsid w:val="005F31F5"/>
    <w:rsid w:val="005F3403"/>
    <w:rsid w:val="005F363B"/>
    <w:rsid w:val="005F38AB"/>
    <w:rsid w:val="005F3B49"/>
    <w:rsid w:val="005F3BA4"/>
    <w:rsid w:val="005F41D7"/>
    <w:rsid w:val="005F494D"/>
    <w:rsid w:val="005F5029"/>
    <w:rsid w:val="005F5EB0"/>
    <w:rsid w:val="005F639F"/>
    <w:rsid w:val="005F65A1"/>
    <w:rsid w:val="005F68AE"/>
    <w:rsid w:val="005F6CD5"/>
    <w:rsid w:val="005F71DE"/>
    <w:rsid w:val="005F728D"/>
    <w:rsid w:val="005F73AF"/>
    <w:rsid w:val="005F750D"/>
    <w:rsid w:val="005F79E4"/>
    <w:rsid w:val="005F7D94"/>
    <w:rsid w:val="00600102"/>
    <w:rsid w:val="00600114"/>
    <w:rsid w:val="00600DD7"/>
    <w:rsid w:val="00601226"/>
    <w:rsid w:val="006017DB"/>
    <w:rsid w:val="0060193C"/>
    <w:rsid w:val="00601C53"/>
    <w:rsid w:val="0060300D"/>
    <w:rsid w:val="00603173"/>
    <w:rsid w:val="00603233"/>
    <w:rsid w:val="006042BA"/>
    <w:rsid w:val="00604326"/>
    <w:rsid w:val="006046D6"/>
    <w:rsid w:val="00604BEB"/>
    <w:rsid w:val="00604E3F"/>
    <w:rsid w:val="00605D6E"/>
    <w:rsid w:val="00606344"/>
    <w:rsid w:val="00606A01"/>
    <w:rsid w:val="00606A08"/>
    <w:rsid w:val="00606CB6"/>
    <w:rsid w:val="00606DD6"/>
    <w:rsid w:val="00607503"/>
    <w:rsid w:val="00607EB3"/>
    <w:rsid w:val="00607F07"/>
    <w:rsid w:val="00610B23"/>
    <w:rsid w:val="00610DC3"/>
    <w:rsid w:val="0061102C"/>
    <w:rsid w:val="006117CD"/>
    <w:rsid w:val="00612144"/>
    <w:rsid w:val="006121D5"/>
    <w:rsid w:val="00612238"/>
    <w:rsid w:val="00612651"/>
    <w:rsid w:val="006128E3"/>
    <w:rsid w:val="00612D34"/>
    <w:rsid w:val="0061308C"/>
    <w:rsid w:val="0061350C"/>
    <w:rsid w:val="00613A3A"/>
    <w:rsid w:val="00614011"/>
    <w:rsid w:val="00614EB4"/>
    <w:rsid w:val="006152CD"/>
    <w:rsid w:val="006155E9"/>
    <w:rsid w:val="00615B7A"/>
    <w:rsid w:val="00615CBC"/>
    <w:rsid w:val="006166D8"/>
    <w:rsid w:val="00617032"/>
    <w:rsid w:val="006170A2"/>
    <w:rsid w:val="0061713D"/>
    <w:rsid w:val="0062102E"/>
    <w:rsid w:val="006211D3"/>
    <w:rsid w:val="00621558"/>
    <w:rsid w:val="006216DE"/>
    <w:rsid w:val="0062180D"/>
    <w:rsid w:val="00621B73"/>
    <w:rsid w:val="00621DB4"/>
    <w:rsid w:val="00623AC8"/>
    <w:rsid w:val="00623B25"/>
    <w:rsid w:val="00624189"/>
    <w:rsid w:val="006248DA"/>
    <w:rsid w:val="006248E2"/>
    <w:rsid w:val="00625268"/>
    <w:rsid w:val="006252F8"/>
    <w:rsid w:val="006254F4"/>
    <w:rsid w:val="0062550B"/>
    <w:rsid w:val="00625747"/>
    <w:rsid w:val="00625FEF"/>
    <w:rsid w:val="00626C36"/>
    <w:rsid w:val="00627101"/>
    <w:rsid w:val="00627643"/>
    <w:rsid w:val="006278ED"/>
    <w:rsid w:val="00627B5C"/>
    <w:rsid w:val="00627F87"/>
    <w:rsid w:val="00630435"/>
    <w:rsid w:val="006309F6"/>
    <w:rsid w:val="00631056"/>
    <w:rsid w:val="006315D6"/>
    <w:rsid w:val="006318C8"/>
    <w:rsid w:val="0063243B"/>
    <w:rsid w:val="00632AFC"/>
    <w:rsid w:val="00632BB3"/>
    <w:rsid w:val="00632FCB"/>
    <w:rsid w:val="0063402E"/>
    <w:rsid w:val="00634354"/>
    <w:rsid w:val="00634C19"/>
    <w:rsid w:val="006354F9"/>
    <w:rsid w:val="006359DD"/>
    <w:rsid w:val="00636057"/>
    <w:rsid w:val="006365CC"/>
    <w:rsid w:val="0063662F"/>
    <w:rsid w:val="00636874"/>
    <w:rsid w:val="00636A9E"/>
    <w:rsid w:val="00637580"/>
    <w:rsid w:val="00637EB4"/>
    <w:rsid w:val="00640175"/>
    <w:rsid w:val="00640BC8"/>
    <w:rsid w:val="006411CE"/>
    <w:rsid w:val="00641692"/>
    <w:rsid w:val="0064204F"/>
    <w:rsid w:val="00642094"/>
    <w:rsid w:val="006427AE"/>
    <w:rsid w:val="00643379"/>
    <w:rsid w:val="006434E1"/>
    <w:rsid w:val="00644547"/>
    <w:rsid w:val="0064489E"/>
    <w:rsid w:val="00644E4F"/>
    <w:rsid w:val="006453F5"/>
    <w:rsid w:val="006459D3"/>
    <w:rsid w:val="00646379"/>
    <w:rsid w:val="00646538"/>
    <w:rsid w:val="00646B01"/>
    <w:rsid w:val="00646B45"/>
    <w:rsid w:val="00647131"/>
    <w:rsid w:val="0064744B"/>
    <w:rsid w:val="00647737"/>
    <w:rsid w:val="00650723"/>
    <w:rsid w:val="006508B4"/>
    <w:rsid w:val="00650967"/>
    <w:rsid w:val="00650A8F"/>
    <w:rsid w:val="00651742"/>
    <w:rsid w:val="00652031"/>
    <w:rsid w:val="006523F0"/>
    <w:rsid w:val="00652906"/>
    <w:rsid w:val="00652FC8"/>
    <w:rsid w:val="00653785"/>
    <w:rsid w:val="0065474D"/>
    <w:rsid w:val="00654CD1"/>
    <w:rsid w:val="00654DFD"/>
    <w:rsid w:val="00654E6F"/>
    <w:rsid w:val="00654F7E"/>
    <w:rsid w:val="00655284"/>
    <w:rsid w:val="00655E7F"/>
    <w:rsid w:val="006560CF"/>
    <w:rsid w:val="00656342"/>
    <w:rsid w:val="00656C56"/>
    <w:rsid w:val="00656E92"/>
    <w:rsid w:val="00657024"/>
    <w:rsid w:val="00660090"/>
    <w:rsid w:val="00660192"/>
    <w:rsid w:val="00660241"/>
    <w:rsid w:val="00660EB3"/>
    <w:rsid w:val="00660FBE"/>
    <w:rsid w:val="00660FF2"/>
    <w:rsid w:val="00661D33"/>
    <w:rsid w:val="00662A38"/>
    <w:rsid w:val="00662C57"/>
    <w:rsid w:val="00662E58"/>
    <w:rsid w:val="0066317E"/>
    <w:rsid w:val="006632C7"/>
    <w:rsid w:val="00663A4A"/>
    <w:rsid w:val="00663CD4"/>
    <w:rsid w:val="00664046"/>
    <w:rsid w:val="0066576E"/>
    <w:rsid w:val="00665A07"/>
    <w:rsid w:val="00665B73"/>
    <w:rsid w:val="006662B7"/>
    <w:rsid w:val="006663E0"/>
    <w:rsid w:val="0066641E"/>
    <w:rsid w:val="00666487"/>
    <w:rsid w:val="00667383"/>
    <w:rsid w:val="00667819"/>
    <w:rsid w:val="00667D3C"/>
    <w:rsid w:val="00670EA4"/>
    <w:rsid w:val="00671D52"/>
    <w:rsid w:val="00671DD2"/>
    <w:rsid w:val="00672543"/>
    <w:rsid w:val="00672D97"/>
    <w:rsid w:val="00672EC7"/>
    <w:rsid w:val="00673444"/>
    <w:rsid w:val="00673BB5"/>
    <w:rsid w:val="00674504"/>
    <w:rsid w:val="0067502C"/>
    <w:rsid w:val="006752D3"/>
    <w:rsid w:val="00675BD2"/>
    <w:rsid w:val="00675CF2"/>
    <w:rsid w:val="00675FF4"/>
    <w:rsid w:val="006772DE"/>
    <w:rsid w:val="006776A7"/>
    <w:rsid w:val="0067778C"/>
    <w:rsid w:val="00677AF4"/>
    <w:rsid w:val="00680036"/>
    <w:rsid w:val="0068098E"/>
    <w:rsid w:val="00680F18"/>
    <w:rsid w:val="00681126"/>
    <w:rsid w:val="006817C3"/>
    <w:rsid w:val="00682228"/>
    <w:rsid w:val="006823A2"/>
    <w:rsid w:val="0068281E"/>
    <w:rsid w:val="00682AE4"/>
    <w:rsid w:val="0068325F"/>
    <w:rsid w:val="00683628"/>
    <w:rsid w:val="00683A71"/>
    <w:rsid w:val="00683E96"/>
    <w:rsid w:val="006849B1"/>
    <w:rsid w:val="00684C26"/>
    <w:rsid w:val="0068504A"/>
    <w:rsid w:val="00685172"/>
    <w:rsid w:val="00685289"/>
    <w:rsid w:val="0068571F"/>
    <w:rsid w:val="006859A9"/>
    <w:rsid w:val="00685F72"/>
    <w:rsid w:val="00686A8D"/>
    <w:rsid w:val="0068706A"/>
    <w:rsid w:val="00687BAF"/>
    <w:rsid w:val="0069003B"/>
    <w:rsid w:val="00690469"/>
    <w:rsid w:val="00690BE1"/>
    <w:rsid w:val="00690D80"/>
    <w:rsid w:val="00690EF9"/>
    <w:rsid w:val="00691321"/>
    <w:rsid w:val="00691977"/>
    <w:rsid w:val="006922FA"/>
    <w:rsid w:val="00692346"/>
    <w:rsid w:val="00692674"/>
    <w:rsid w:val="00692D79"/>
    <w:rsid w:val="00692FCC"/>
    <w:rsid w:val="00693684"/>
    <w:rsid w:val="006938D1"/>
    <w:rsid w:val="006939B6"/>
    <w:rsid w:val="00694464"/>
    <w:rsid w:val="0069493A"/>
    <w:rsid w:val="00695952"/>
    <w:rsid w:val="006960A0"/>
    <w:rsid w:val="00696841"/>
    <w:rsid w:val="006979F6"/>
    <w:rsid w:val="00697D05"/>
    <w:rsid w:val="00697D40"/>
    <w:rsid w:val="006A01FD"/>
    <w:rsid w:val="006A0479"/>
    <w:rsid w:val="006A06BE"/>
    <w:rsid w:val="006A070C"/>
    <w:rsid w:val="006A0EB3"/>
    <w:rsid w:val="006A144F"/>
    <w:rsid w:val="006A16E8"/>
    <w:rsid w:val="006A173D"/>
    <w:rsid w:val="006A1783"/>
    <w:rsid w:val="006A1E11"/>
    <w:rsid w:val="006A1F30"/>
    <w:rsid w:val="006A297C"/>
    <w:rsid w:val="006A4630"/>
    <w:rsid w:val="006A4932"/>
    <w:rsid w:val="006A4C62"/>
    <w:rsid w:val="006A5673"/>
    <w:rsid w:val="006A5F25"/>
    <w:rsid w:val="006A61E3"/>
    <w:rsid w:val="006A6BBB"/>
    <w:rsid w:val="006A6ECB"/>
    <w:rsid w:val="006B0389"/>
    <w:rsid w:val="006B0B96"/>
    <w:rsid w:val="006B3170"/>
    <w:rsid w:val="006B31F3"/>
    <w:rsid w:val="006B3455"/>
    <w:rsid w:val="006B3BBA"/>
    <w:rsid w:val="006B3D83"/>
    <w:rsid w:val="006B3F81"/>
    <w:rsid w:val="006B42B3"/>
    <w:rsid w:val="006B4359"/>
    <w:rsid w:val="006B4D3D"/>
    <w:rsid w:val="006B5903"/>
    <w:rsid w:val="006B651D"/>
    <w:rsid w:val="006B6883"/>
    <w:rsid w:val="006B7182"/>
    <w:rsid w:val="006B7519"/>
    <w:rsid w:val="006B7824"/>
    <w:rsid w:val="006C0140"/>
    <w:rsid w:val="006C0442"/>
    <w:rsid w:val="006C171D"/>
    <w:rsid w:val="006C1731"/>
    <w:rsid w:val="006C173C"/>
    <w:rsid w:val="006C19DB"/>
    <w:rsid w:val="006C1E15"/>
    <w:rsid w:val="006C2092"/>
    <w:rsid w:val="006C2225"/>
    <w:rsid w:val="006C243C"/>
    <w:rsid w:val="006C29C6"/>
    <w:rsid w:val="006C3024"/>
    <w:rsid w:val="006C3311"/>
    <w:rsid w:val="006C345B"/>
    <w:rsid w:val="006C3678"/>
    <w:rsid w:val="006C37A3"/>
    <w:rsid w:val="006C564C"/>
    <w:rsid w:val="006C5D09"/>
    <w:rsid w:val="006C6094"/>
    <w:rsid w:val="006C64EB"/>
    <w:rsid w:val="006C6E13"/>
    <w:rsid w:val="006C6E54"/>
    <w:rsid w:val="006C6EFA"/>
    <w:rsid w:val="006C7359"/>
    <w:rsid w:val="006C74DC"/>
    <w:rsid w:val="006C7B65"/>
    <w:rsid w:val="006C7D0E"/>
    <w:rsid w:val="006C7F81"/>
    <w:rsid w:val="006D0EF6"/>
    <w:rsid w:val="006D134E"/>
    <w:rsid w:val="006D16DF"/>
    <w:rsid w:val="006D1A9C"/>
    <w:rsid w:val="006D1D36"/>
    <w:rsid w:val="006D1D63"/>
    <w:rsid w:val="006D1F8D"/>
    <w:rsid w:val="006D2224"/>
    <w:rsid w:val="006D2640"/>
    <w:rsid w:val="006D2844"/>
    <w:rsid w:val="006D2A57"/>
    <w:rsid w:val="006D37CD"/>
    <w:rsid w:val="006D43B1"/>
    <w:rsid w:val="006D4479"/>
    <w:rsid w:val="006D4759"/>
    <w:rsid w:val="006D4DD4"/>
    <w:rsid w:val="006D51C1"/>
    <w:rsid w:val="006D54DE"/>
    <w:rsid w:val="006D5696"/>
    <w:rsid w:val="006D5C06"/>
    <w:rsid w:val="006D690D"/>
    <w:rsid w:val="006D6E44"/>
    <w:rsid w:val="006D7173"/>
    <w:rsid w:val="006D7CB9"/>
    <w:rsid w:val="006D7E5C"/>
    <w:rsid w:val="006E0CC9"/>
    <w:rsid w:val="006E0DFE"/>
    <w:rsid w:val="006E169F"/>
    <w:rsid w:val="006E1F0B"/>
    <w:rsid w:val="006E20B3"/>
    <w:rsid w:val="006E20B5"/>
    <w:rsid w:val="006E2B03"/>
    <w:rsid w:val="006E4332"/>
    <w:rsid w:val="006E467A"/>
    <w:rsid w:val="006E487A"/>
    <w:rsid w:val="006E4CDC"/>
    <w:rsid w:val="006E4EEE"/>
    <w:rsid w:val="006E5237"/>
    <w:rsid w:val="006E55FE"/>
    <w:rsid w:val="006E577E"/>
    <w:rsid w:val="006E579B"/>
    <w:rsid w:val="006E59E9"/>
    <w:rsid w:val="006E5BE7"/>
    <w:rsid w:val="006E5BEF"/>
    <w:rsid w:val="006E6A7A"/>
    <w:rsid w:val="006E6A84"/>
    <w:rsid w:val="006E7224"/>
    <w:rsid w:val="006E7B93"/>
    <w:rsid w:val="006E7C7C"/>
    <w:rsid w:val="006F0F5F"/>
    <w:rsid w:val="006F1766"/>
    <w:rsid w:val="006F21DA"/>
    <w:rsid w:val="006F2F36"/>
    <w:rsid w:val="006F3101"/>
    <w:rsid w:val="006F355B"/>
    <w:rsid w:val="006F3875"/>
    <w:rsid w:val="006F3AA9"/>
    <w:rsid w:val="006F3D2B"/>
    <w:rsid w:val="006F3D8D"/>
    <w:rsid w:val="006F5305"/>
    <w:rsid w:val="006F5356"/>
    <w:rsid w:val="006F660D"/>
    <w:rsid w:val="006F69D4"/>
    <w:rsid w:val="006F6FDC"/>
    <w:rsid w:val="006F722D"/>
    <w:rsid w:val="006F7748"/>
    <w:rsid w:val="006F79A9"/>
    <w:rsid w:val="006F7B59"/>
    <w:rsid w:val="00700022"/>
    <w:rsid w:val="00701952"/>
    <w:rsid w:val="00701F3D"/>
    <w:rsid w:val="00702ACF"/>
    <w:rsid w:val="00702CC3"/>
    <w:rsid w:val="00702DF4"/>
    <w:rsid w:val="00703A00"/>
    <w:rsid w:val="00705026"/>
    <w:rsid w:val="00706446"/>
    <w:rsid w:val="007067D5"/>
    <w:rsid w:val="00706814"/>
    <w:rsid w:val="0070749D"/>
    <w:rsid w:val="0070761E"/>
    <w:rsid w:val="0071009F"/>
    <w:rsid w:val="00710401"/>
    <w:rsid w:val="007105BC"/>
    <w:rsid w:val="00710B51"/>
    <w:rsid w:val="00710D6A"/>
    <w:rsid w:val="00710F9E"/>
    <w:rsid w:val="007112CE"/>
    <w:rsid w:val="0071260A"/>
    <w:rsid w:val="007126BE"/>
    <w:rsid w:val="00713540"/>
    <w:rsid w:val="00713741"/>
    <w:rsid w:val="00713DF4"/>
    <w:rsid w:val="0071518F"/>
    <w:rsid w:val="00715936"/>
    <w:rsid w:val="00716695"/>
    <w:rsid w:val="0071684A"/>
    <w:rsid w:val="007168B8"/>
    <w:rsid w:val="00717C11"/>
    <w:rsid w:val="00720073"/>
    <w:rsid w:val="007202B3"/>
    <w:rsid w:val="00720A70"/>
    <w:rsid w:val="0072128E"/>
    <w:rsid w:val="00721F30"/>
    <w:rsid w:val="0072269F"/>
    <w:rsid w:val="007229D8"/>
    <w:rsid w:val="00722B68"/>
    <w:rsid w:val="0072339A"/>
    <w:rsid w:val="0072405D"/>
    <w:rsid w:val="0072476C"/>
    <w:rsid w:val="007247DC"/>
    <w:rsid w:val="00724D68"/>
    <w:rsid w:val="007250FF"/>
    <w:rsid w:val="00725372"/>
    <w:rsid w:val="00725A30"/>
    <w:rsid w:val="00725B26"/>
    <w:rsid w:val="00725BAA"/>
    <w:rsid w:val="00725C6A"/>
    <w:rsid w:val="00725CAD"/>
    <w:rsid w:val="007268CC"/>
    <w:rsid w:val="00726D33"/>
    <w:rsid w:val="0072743D"/>
    <w:rsid w:val="00727467"/>
    <w:rsid w:val="00727D2A"/>
    <w:rsid w:val="007300AD"/>
    <w:rsid w:val="00730322"/>
    <w:rsid w:val="00730C54"/>
    <w:rsid w:val="007314D1"/>
    <w:rsid w:val="0073157C"/>
    <w:rsid w:val="00732505"/>
    <w:rsid w:val="00732860"/>
    <w:rsid w:val="00732F5E"/>
    <w:rsid w:val="007330B9"/>
    <w:rsid w:val="00733607"/>
    <w:rsid w:val="007336ED"/>
    <w:rsid w:val="007337A1"/>
    <w:rsid w:val="0073470F"/>
    <w:rsid w:val="007347BF"/>
    <w:rsid w:val="00735355"/>
    <w:rsid w:val="0073585D"/>
    <w:rsid w:val="0073724C"/>
    <w:rsid w:val="0073725F"/>
    <w:rsid w:val="00737571"/>
    <w:rsid w:val="007378EC"/>
    <w:rsid w:val="007407BF"/>
    <w:rsid w:val="00740F02"/>
    <w:rsid w:val="007417F0"/>
    <w:rsid w:val="00741A6F"/>
    <w:rsid w:val="00741DA8"/>
    <w:rsid w:val="00742030"/>
    <w:rsid w:val="00742159"/>
    <w:rsid w:val="00742404"/>
    <w:rsid w:val="0074250A"/>
    <w:rsid w:val="007432C7"/>
    <w:rsid w:val="00743358"/>
    <w:rsid w:val="0074352E"/>
    <w:rsid w:val="00743F8C"/>
    <w:rsid w:val="007450AD"/>
    <w:rsid w:val="00745333"/>
    <w:rsid w:val="007458F4"/>
    <w:rsid w:val="00745D09"/>
    <w:rsid w:val="00746933"/>
    <w:rsid w:val="007470B5"/>
    <w:rsid w:val="00747C4F"/>
    <w:rsid w:val="0075058C"/>
    <w:rsid w:val="007508C9"/>
    <w:rsid w:val="00750A89"/>
    <w:rsid w:val="0075116F"/>
    <w:rsid w:val="00751992"/>
    <w:rsid w:val="007543A4"/>
    <w:rsid w:val="00754556"/>
    <w:rsid w:val="00754E05"/>
    <w:rsid w:val="00755783"/>
    <w:rsid w:val="007559B3"/>
    <w:rsid w:val="00755FA0"/>
    <w:rsid w:val="0075682E"/>
    <w:rsid w:val="007569D8"/>
    <w:rsid w:val="00756E3A"/>
    <w:rsid w:val="00757027"/>
    <w:rsid w:val="00757309"/>
    <w:rsid w:val="0075740A"/>
    <w:rsid w:val="00757604"/>
    <w:rsid w:val="00757FC0"/>
    <w:rsid w:val="007600B0"/>
    <w:rsid w:val="0076045C"/>
    <w:rsid w:val="007607AD"/>
    <w:rsid w:val="00760B44"/>
    <w:rsid w:val="0076198A"/>
    <w:rsid w:val="00761A45"/>
    <w:rsid w:val="00762091"/>
    <w:rsid w:val="00762542"/>
    <w:rsid w:val="0076301E"/>
    <w:rsid w:val="00763376"/>
    <w:rsid w:val="00763822"/>
    <w:rsid w:val="00763AF1"/>
    <w:rsid w:val="00763C92"/>
    <w:rsid w:val="00763E3C"/>
    <w:rsid w:val="0076503F"/>
    <w:rsid w:val="00765288"/>
    <w:rsid w:val="00765293"/>
    <w:rsid w:val="00765938"/>
    <w:rsid w:val="007660A8"/>
    <w:rsid w:val="00766437"/>
    <w:rsid w:val="0076677E"/>
    <w:rsid w:val="00766924"/>
    <w:rsid w:val="007676D8"/>
    <w:rsid w:val="0076773C"/>
    <w:rsid w:val="00767CCC"/>
    <w:rsid w:val="00770345"/>
    <w:rsid w:val="007703B3"/>
    <w:rsid w:val="00770733"/>
    <w:rsid w:val="00770BD0"/>
    <w:rsid w:val="00770C3C"/>
    <w:rsid w:val="00771616"/>
    <w:rsid w:val="00771F87"/>
    <w:rsid w:val="00772F38"/>
    <w:rsid w:val="00773233"/>
    <w:rsid w:val="007733A9"/>
    <w:rsid w:val="007738EE"/>
    <w:rsid w:val="007741E2"/>
    <w:rsid w:val="00774739"/>
    <w:rsid w:val="00774C32"/>
    <w:rsid w:val="00774DE1"/>
    <w:rsid w:val="00774F8A"/>
    <w:rsid w:val="00775143"/>
    <w:rsid w:val="00775582"/>
    <w:rsid w:val="00775C25"/>
    <w:rsid w:val="007768F1"/>
    <w:rsid w:val="0077743A"/>
    <w:rsid w:val="00777DE4"/>
    <w:rsid w:val="00777E4A"/>
    <w:rsid w:val="00777E9F"/>
    <w:rsid w:val="0078018E"/>
    <w:rsid w:val="00781288"/>
    <w:rsid w:val="00781C78"/>
    <w:rsid w:val="00781D28"/>
    <w:rsid w:val="007827C4"/>
    <w:rsid w:val="007827E4"/>
    <w:rsid w:val="00782DD1"/>
    <w:rsid w:val="00783AEC"/>
    <w:rsid w:val="0078407E"/>
    <w:rsid w:val="00784217"/>
    <w:rsid w:val="007843DB"/>
    <w:rsid w:val="00784DB7"/>
    <w:rsid w:val="00785BC0"/>
    <w:rsid w:val="00786159"/>
    <w:rsid w:val="00786303"/>
    <w:rsid w:val="0078646D"/>
    <w:rsid w:val="0078771A"/>
    <w:rsid w:val="007906FA"/>
    <w:rsid w:val="00790BE5"/>
    <w:rsid w:val="00791045"/>
    <w:rsid w:val="0079122F"/>
    <w:rsid w:val="0079156E"/>
    <w:rsid w:val="0079161C"/>
    <w:rsid w:val="00791A86"/>
    <w:rsid w:val="00791D70"/>
    <w:rsid w:val="00792012"/>
    <w:rsid w:val="00792213"/>
    <w:rsid w:val="00792634"/>
    <w:rsid w:val="00792824"/>
    <w:rsid w:val="00792878"/>
    <w:rsid w:val="00793818"/>
    <w:rsid w:val="00793A9F"/>
    <w:rsid w:val="00793EE3"/>
    <w:rsid w:val="00794058"/>
    <w:rsid w:val="007944A1"/>
    <w:rsid w:val="0079469E"/>
    <w:rsid w:val="007959B3"/>
    <w:rsid w:val="00795C3D"/>
    <w:rsid w:val="0079603C"/>
    <w:rsid w:val="00796096"/>
    <w:rsid w:val="00796DE4"/>
    <w:rsid w:val="00797045"/>
    <w:rsid w:val="0079719B"/>
    <w:rsid w:val="0079748A"/>
    <w:rsid w:val="007A067C"/>
    <w:rsid w:val="007A0831"/>
    <w:rsid w:val="007A0888"/>
    <w:rsid w:val="007A0947"/>
    <w:rsid w:val="007A1A56"/>
    <w:rsid w:val="007A1A6A"/>
    <w:rsid w:val="007A1FF6"/>
    <w:rsid w:val="007A2163"/>
    <w:rsid w:val="007A2250"/>
    <w:rsid w:val="007A2330"/>
    <w:rsid w:val="007A328D"/>
    <w:rsid w:val="007A3ACA"/>
    <w:rsid w:val="007A4578"/>
    <w:rsid w:val="007A47A3"/>
    <w:rsid w:val="007A52CD"/>
    <w:rsid w:val="007A583B"/>
    <w:rsid w:val="007A61F4"/>
    <w:rsid w:val="007A6460"/>
    <w:rsid w:val="007A6549"/>
    <w:rsid w:val="007A65C4"/>
    <w:rsid w:val="007A6B64"/>
    <w:rsid w:val="007A72A3"/>
    <w:rsid w:val="007A7D39"/>
    <w:rsid w:val="007A7F0C"/>
    <w:rsid w:val="007B0851"/>
    <w:rsid w:val="007B0B7E"/>
    <w:rsid w:val="007B0E2A"/>
    <w:rsid w:val="007B1297"/>
    <w:rsid w:val="007B169F"/>
    <w:rsid w:val="007B1A3A"/>
    <w:rsid w:val="007B1DC1"/>
    <w:rsid w:val="007B1E86"/>
    <w:rsid w:val="007B25E4"/>
    <w:rsid w:val="007B26CB"/>
    <w:rsid w:val="007B2933"/>
    <w:rsid w:val="007B3085"/>
    <w:rsid w:val="007B33A0"/>
    <w:rsid w:val="007B3484"/>
    <w:rsid w:val="007B3753"/>
    <w:rsid w:val="007B43CC"/>
    <w:rsid w:val="007B57FB"/>
    <w:rsid w:val="007B6208"/>
    <w:rsid w:val="007B65D9"/>
    <w:rsid w:val="007B6BCB"/>
    <w:rsid w:val="007B6CC5"/>
    <w:rsid w:val="007B6F85"/>
    <w:rsid w:val="007B744A"/>
    <w:rsid w:val="007B7655"/>
    <w:rsid w:val="007C04E3"/>
    <w:rsid w:val="007C0622"/>
    <w:rsid w:val="007C0C00"/>
    <w:rsid w:val="007C0D97"/>
    <w:rsid w:val="007C1845"/>
    <w:rsid w:val="007C244F"/>
    <w:rsid w:val="007C284F"/>
    <w:rsid w:val="007C33DC"/>
    <w:rsid w:val="007C3D91"/>
    <w:rsid w:val="007C520B"/>
    <w:rsid w:val="007C5693"/>
    <w:rsid w:val="007C5D2D"/>
    <w:rsid w:val="007C6CCE"/>
    <w:rsid w:val="007C773C"/>
    <w:rsid w:val="007C7B4B"/>
    <w:rsid w:val="007C7C00"/>
    <w:rsid w:val="007D021B"/>
    <w:rsid w:val="007D04DA"/>
    <w:rsid w:val="007D1ADA"/>
    <w:rsid w:val="007D1CC9"/>
    <w:rsid w:val="007D2BFB"/>
    <w:rsid w:val="007D35AC"/>
    <w:rsid w:val="007D3C57"/>
    <w:rsid w:val="007D464A"/>
    <w:rsid w:val="007D4DD6"/>
    <w:rsid w:val="007D67EA"/>
    <w:rsid w:val="007D7265"/>
    <w:rsid w:val="007D772D"/>
    <w:rsid w:val="007D7E61"/>
    <w:rsid w:val="007E080B"/>
    <w:rsid w:val="007E0A00"/>
    <w:rsid w:val="007E0A5C"/>
    <w:rsid w:val="007E0C27"/>
    <w:rsid w:val="007E0C81"/>
    <w:rsid w:val="007E0C99"/>
    <w:rsid w:val="007E18D3"/>
    <w:rsid w:val="007E1934"/>
    <w:rsid w:val="007E27DE"/>
    <w:rsid w:val="007E34A6"/>
    <w:rsid w:val="007E48B4"/>
    <w:rsid w:val="007E4EDE"/>
    <w:rsid w:val="007E5B1E"/>
    <w:rsid w:val="007E5E0E"/>
    <w:rsid w:val="007E6945"/>
    <w:rsid w:val="007E6A41"/>
    <w:rsid w:val="007E6AEE"/>
    <w:rsid w:val="007E7343"/>
    <w:rsid w:val="007E7C60"/>
    <w:rsid w:val="007E7D0C"/>
    <w:rsid w:val="007E7E17"/>
    <w:rsid w:val="007F02A2"/>
    <w:rsid w:val="007F06E8"/>
    <w:rsid w:val="007F1281"/>
    <w:rsid w:val="007F2235"/>
    <w:rsid w:val="007F275B"/>
    <w:rsid w:val="007F2DB3"/>
    <w:rsid w:val="007F2F92"/>
    <w:rsid w:val="007F3160"/>
    <w:rsid w:val="007F3528"/>
    <w:rsid w:val="007F35D6"/>
    <w:rsid w:val="007F4470"/>
    <w:rsid w:val="007F4EA3"/>
    <w:rsid w:val="007F51B1"/>
    <w:rsid w:val="007F673D"/>
    <w:rsid w:val="007F6BDD"/>
    <w:rsid w:val="007F6E7D"/>
    <w:rsid w:val="007F7394"/>
    <w:rsid w:val="007F775F"/>
    <w:rsid w:val="007F7A95"/>
    <w:rsid w:val="007F7F65"/>
    <w:rsid w:val="00800455"/>
    <w:rsid w:val="00800924"/>
    <w:rsid w:val="00800982"/>
    <w:rsid w:val="00800B1D"/>
    <w:rsid w:val="0080116B"/>
    <w:rsid w:val="0080126C"/>
    <w:rsid w:val="008014A3"/>
    <w:rsid w:val="0080155E"/>
    <w:rsid w:val="008018A8"/>
    <w:rsid w:val="00801930"/>
    <w:rsid w:val="00802360"/>
    <w:rsid w:val="00802880"/>
    <w:rsid w:val="00803A6E"/>
    <w:rsid w:val="00803D79"/>
    <w:rsid w:val="00803F7D"/>
    <w:rsid w:val="00804AD6"/>
    <w:rsid w:val="00804BBC"/>
    <w:rsid w:val="00804E42"/>
    <w:rsid w:val="00805142"/>
    <w:rsid w:val="0080548D"/>
    <w:rsid w:val="00806282"/>
    <w:rsid w:val="008068F1"/>
    <w:rsid w:val="00806B12"/>
    <w:rsid w:val="00807796"/>
    <w:rsid w:val="00807E90"/>
    <w:rsid w:val="00807FBB"/>
    <w:rsid w:val="008101D0"/>
    <w:rsid w:val="00810BA6"/>
    <w:rsid w:val="00811630"/>
    <w:rsid w:val="008116D8"/>
    <w:rsid w:val="00811FF1"/>
    <w:rsid w:val="008122F7"/>
    <w:rsid w:val="00812E4F"/>
    <w:rsid w:val="00812F73"/>
    <w:rsid w:val="00813576"/>
    <w:rsid w:val="00813961"/>
    <w:rsid w:val="00813A33"/>
    <w:rsid w:val="00813AFE"/>
    <w:rsid w:val="00814426"/>
    <w:rsid w:val="008148DA"/>
    <w:rsid w:val="0081490F"/>
    <w:rsid w:val="00814F21"/>
    <w:rsid w:val="008155AE"/>
    <w:rsid w:val="00815CED"/>
    <w:rsid w:val="00816A81"/>
    <w:rsid w:val="00816C0E"/>
    <w:rsid w:val="00817A03"/>
    <w:rsid w:val="00817AD9"/>
    <w:rsid w:val="008218DF"/>
    <w:rsid w:val="008221B9"/>
    <w:rsid w:val="008224BF"/>
    <w:rsid w:val="00822853"/>
    <w:rsid w:val="00822AFB"/>
    <w:rsid w:val="00823265"/>
    <w:rsid w:val="00823586"/>
    <w:rsid w:val="00823AF0"/>
    <w:rsid w:val="00823DAA"/>
    <w:rsid w:val="00824D1B"/>
    <w:rsid w:val="00824F34"/>
    <w:rsid w:val="008253C3"/>
    <w:rsid w:val="008259D7"/>
    <w:rsid w:val="008269C3"/>
    <w:rsid w:val="0083025A"/>
    <w:rsid w:val="00830778"/>
    <w:rsid w:val="00830CD2"/>
    <w:rsid w:val="0083176A"/>
    <w:rsid w:val="0083279E"/>
    <w:rsid w:val="008327AF"/>
    <w:rsid w:val="00832D43"/>
    <w:rsid w:val="00833868"/>
    <w:rsid w:val="00833B47"/>
    <w:rsid w:val="00833E30"/>
    <w:rsid w:val="00834099"/>
    <w:rsid w:val="008342AF"/>
    <w:rsid w:val="00834397"/>
    <w:rsid w:val="008348BB"/>
    <w:rsid w:val="00835686"/>
    <w:rsid w:val="008367D9"/>
    <w:rsid w:val="00836A06"/>
    <w:rsid w:val="00836D8D"/>
    <w:rsid w:val="0083731A"/>
    <w:rsid w:val="0083755F"/>
    <w:rsid w:val="0083773B"/>
    <w:rsid w:val="008378E7"/>
    <w:rsid w:val="00837FC0"/>
    <w:rsid w:val="0084063D"/>
    <w:rsid w:val="00840A87"/>
    <w:rsid w:val="00841140"/>
    <w:rsid w:val="00841EDC"/>
    <w:rsid w:val="00843AAF"/>
    <w:rsid w:val="008444E3"/>
    <w:rsid w:val="00844E85"/>
    <w:rsid w:val="00844FDF"/>
    <w:rsid w:val="008450DA"/>
    <w:rsid w:val="0084556C"/>
    <w:rsid w:val="00845A01"/>
    <w:rsid w:val="00847747"/>
    <w:rsid w:val="008478E9"/>
    <w:rsid w:val="00847F4F"/>
    <w:rsid w:val="00850294"/>
    <w:rsid w:val="008504C6"/>
    <w:rsid w:val="008506CB"/>
    <w:rsid w:val="00850C69"/>
    <w:rsid w:val="008524E3"/>
    <w:rsid w:val="00852B73"/>
    <w:rsid w:val="00852D31"/>
    <w:rsid w:val="008530A5"/>
    <w:rsid w:val="008536FE"/>
    <w:rsid w:val="00854821"/>
    <w:rsid w:val="008549D8"/>
    <w:rsid w:val="00854DB7"/>
    <w:rsid w:val="00855323"/>
    <w:rsid w:val="00855C8D"/>
    <w:rsid w:val="008564D3"/>
    <w:rsid w:val="0085675B"/>
    <w:rsid w:val="00856D75"/>
    <w:rsid w:val="008578E4"/>
    <w:rsid w:val="00857968"/>
    <w:rsid w:val="00857CD3"/>
    <w:rsid w:val="0086003E"/>
    <w:rsid w:val="008604BC"/>
    <w:rsid w:val="00860946"/>
    <w:rsid w:val="00860AA3"/>
    <w:rsid w:val="00860B60"/>
    <w:rsid w:val="0086143E"/>
    <w:rsid w:val="00861F20"/>
    <w:rsid w:val="00861F7E"/>
    <w:rsid w:val="00862FE7"/>
    <w:rsid w:val="0086375E"/>
    <w:rsid w:val="00863981"/>
    <w:rsid w:val="008639ED"/>
    <w:rsid w:val="00864258"/>
    <w:rsid w:val="008642A2"/>
    <w:rsid w:val="00864B18"/>
    <w:rsid w:val="00864F07"/>
    <w:rsid w:val="008652ED"/>
    <w:rsid w:val="0086557D"/>
    <w:rsid w:val="00865B97"/>
    <w:rsid w:val="00865C88"/>
    <w:rsid w:val="0086698C"/>
    <w:rsid w:val="00867039"/>
    <w:rsid w:val="00867299"/>
    <w:rsid w:val="00867877"/>
    <w:rsid w:val="00867A22"/>
    <w:rsid w:val="00870007"/>
    <w:rsid w:val="0087023D"/>
    <w:rsid w:val="0087097F"/>
    <w:rsid w:val="008717BD"/>
    <w:rsid w:val="0087275B"/>
    <w:rsid w:val="00873411"/>
    <w:rsid w:val="00873A41"/>
    <w:rsid w:val="00873C75"/>
    <w:rsid w:val="00875111"/>
    <w:rsid w:val="008757A4"/>
    <w:rsid w:val="0087613C"/>
    <w:rsid w:val="00876276"/>
    <w:rsid w:val="008763B2"/>
    <w:rsid w:val="008763FF"/>
    <w:rsid w:val="00876555"/>
    <w:rsid w:val="00876DB3"/>
    <w:rsid w:val="008774BC"/>
    <w:rsid w:val="0087759F"/>
    <w:rsid w:val="00877B22"/>
    <w:rsid w:val="008803D3"/>
    <w:rsid w:val="008815A2"/>
    <w:rsid w:val="00881612"/>
    <w:rsid w:val="00881AA6"/>
    <w:rsid w:val="00881F95"/>
    <w:rsid w:val="008828EB"/>
    <w:rsid w:val="00882E02"/>
    <w:rsid w:val="008833D3"/>
    <w:rsid w:val="0088364A"/>
    <w:rsid w:val="0088394C"/>
    <w:rsid w:val="008839EC"/>
    <w:rsid w:val="00883DD7"/>
    <w:rsid w:val="008845C1"/>
    <w:rsid w:val="0088493B"/>
    <w:rsid w:val="00885383"/>
    <w:rsid w:val="00885823"/>
    <w:rsid w:val="00885BBF"/>
    <w:rsid w:val="00885CA8"/>
    <w:rsid w:val="00885D22"/>
    <w:rsid w:val="0088642D"/>
    <w:rsid w:val="0088651F"/>
    <w:rsid w:val="00886888"/>
    <w:rsid w:val="00886CFC"/>
    <w:rsid w:val="00887276"/>
    <w:rsid w:val="00887418"/>
    <w:rsid w:val="0088750F"/>
    <w:rsid w:val="00887583"/>
    <w:rsid w:val="00887E54"/>
    <w:rsid w:val="008900A5"/>
    <w:rsid w:val="0089075C"/>
    <w:rsid w:val="00890903"/>
    <w:rsid w:val="00890FE3"/>
    <w:rsid w:val="00891FAA"/>
    <w:rsid w:val="00892750"/>
    <w:rsid w:val="008928B4"/>
    <w:rsid w:val="00892B87"/>
    <w:rsid w:val="00892E26"/>
    <w:rsid w:val="008937CA"/>
    <w:rsid w:val="008939B5"/>
    <w:rsid w:val="00893C11"/>
    <w:rsid w:val="00893D57"/>
    <w:rsid w:val="00894114"/>
    <w:rsid w:val="00894C2C"/>
    <w:rsid w:val="00894C73"/>
    <w:rsid w:val="00894D29"/>
    <w:rsid w:val="00894D80"/>
    <w:rsid w:val="0089542E"/>
    <w:rsid w:val="00895487"/>
    <w:rsid w:val="0089587B"/>
    <w:rsid w:val="00895FF8"/>
    <w:rsid w:val="008967F8"/>
    <w:rsid w:val="00897BAB"/>
    <w:rsid w:val="008A03F1"/>
    <w:rsid w:val="008A0A99"/>
    <w:rsid w:val="008A1162"/>
    <w:rsid w:val="008A17DC"/>
    <w:rsid w:val="008A2E27"/>
    <w:rsid w:val="008A4613"/>
    <w:rsid w:val="008A4C61"/>
    <w:rsid w:val="008A6822"/>
    <w:rsid w:val="008A6A4D"/>
    <w:rsid w:val="008B08CF"/>
    <w:rsid w:val="008B098B"/>
    <w:rsid w:val="008B0E04"/>
    <w:rsid w:val="008B16A6"/>
    <w:rsid w:val="008B171E"/>
    <w:rsid w:val="008B2074"/>
    <w:rsid w:val="008B25C3"/>
    <w:rsid w:val="008B27C1"/>
    <w:rsid w:val="008B2CC7"/>
    <w:rsid w:val="008B37FB"/>
    <w:rsid w:val="008B43C9"/>
    <w:rsid w:val="008B4CA9"/>
    <w:rsid w:val="008B5013"/>
    <w:rsid w:val="008B51C6"/>
    <w:rsid w:val="008B53C1"/>
    <w:rsid w:val="008B58B1"/>
    <w:rsid w:val="008B598F"/>
    <w:rsid w:val="008B62F0"/>
    <w:rsid w:val="008B6ACE"/>
    <w:rsid w:val="008B6EF8"/>
    <w:rsid w:val="008B6F6E"/>
    <w:rsid w:val="008B7D54"/>
    <w:rsid w:val="008C03D4"/>
    <w:rsid w:val="008C093E"/>
    <w:rsid w:val="008C098A"/>
    <w:rsid w:val="008C0DED"/>
    <w:rsid w:val="008C1124"/>
    <w:rsid w:val="008C1854"/>
    <w:rsid w:val="008C31E9"/>
    <w:rsid w:val="008C40C6"/>
    <w:rsid w:val="008C47D9"/>
    <w:rsid w:val="008C4EE7"/>
    <w:rsid w:val="008C5369"/>
    <w:rsid w:val="008C5EA1"/>
    <w:rsid w:val="008C63E8"/>
    <w:rsid w:val="008C6535"/>
    <w:rsid w:val="008C79CA"/>
    <w:rsid w:val="008C7D1E"/>
    <w:rsid w:val="008D003E"/>
    <w:rsid w:val="008D1067"/>
    <w:rsid w:val="008D21F8"/>
    <w:rsid w:val="008D2CB8"/>
    <w:rsid w:val="008D2D99"/>
    <w:rsid w:val="008D3457"/>
    <w:rsid w:val="008D36FB"/>
    <w:rsid w:val="008D3A93"/>
    <w:rsid w:val="008D4C30"/>
    <w:rsid w:val="008D522A"/>
    <w:rsid w:val="008D5273"/>
    <w:rsid w:val="008D538A"/>
    <w:rsid w:val="008D5602"/>
    <w:rsid w:val="008D56DF"/>
    <w:rsid w:val="008D5CA9"/>
    <w:rsid w:val="008D5DF2"/>
    <w:rsid w:val="008D636F"/>
    <w:rsid w:val="008D750E"/>
    <w:rsid w:val="008E03BE"/>
    <w:rsid w:val="008E08E9"/>
    <w:rsid w:val="008E1214"/>
    <w:rsid w:val="008E17D4"/>
    <w:rsid w:val="008E1CE4"/>
    <w:rsid w:val="008E1E2A"/>
    <w:rsid w:val="008E213B"/>
    <w:rsid w:val="008E23A9"/>
    <w:rsid w:val="008E24A3"/>
    <w:rsid w:val="008E29FE"/>
    <w:rsid w:val="008E2C1F"/>
    <w:rsid w:val="008E2CAD"/>
    <w:rsid w:val="008E3169"/>
    <w:rsid w:val="008E34C1"/>
    <w:rsid w:val="008E3CDC"/>
    <w:rsid w:val="008E3DA5"/>
    <w:rsid w:val="008E40E2"/>
    <w:rsid w:val="008E4382"/>
    <w:rsid w:val="008E489E"/>
    <w:rsid w:val="008E494B"/>
    <w:rsid w:val="008E4E78"/>
    <w:rsid w:val="008E5415"/>
    <w:rsid w:val="008E643A"/>
    <w:rsid w:val="008E69EB"/>
    <w:rsid w:val="008E7FE6"/>
    <w:rsid w:val="008F031D"/>
    <w:rsid w:val="008F05BB"/>
    <w:rsid w:val="008F09CA"/>
    <w:rsid w:val="008F0B94"/>
    <w:rsid w:val="008F12AB"/>
    <w:rsid w:val="008F15DD"/>
    <w:rsid w:val="008F1814"/>
    <w:rsid w:val="008F3363"/>
    <w:rsid w:val="008F40DE"/>
    <w:rsid w:val="008F4365"/>
    <w:rsid w:val="008F45C7"/>
    <w:rsid w:val="008F4A89"/>
    <w:rsid w:val="008F54EA"/>
    <w:rsid w:val="008F583C"/>
    <w:rsid w:val="008F6C9D"/>
    <w:rsid w:val="008F6EA5"/>
    <w:rsid w:val="008F6F44"/>
    <w:rsid w:val="008F705D"/>
    <w:rsid w:val="008F7112"/>
    <w:rsid w:val="008F7456"/>
    <w:rsid w:val="00902F2C"/>
    <w:rsid w:val="009032D1"/>
    <w:rsid w:val="00903711"/>
    <w:rsid w:val="0090379D"/>
    <w:rsid w:val="00903A60"/>
    <w:rsid w:val="00903C4F"/>
    <w:rsid w:val="00903E82"/>
    <w:rsid w:val="00904119"/>
    <w:rsid w:val="00905B9D"/>
    <w:rsid w:val="009060D0"/>
    <w:rsid w:val="00906111"/>
    <w:rsid w:val="0090691A"/>
    <w:rsid w:val="00906D8D"/>
    <w:rsid w:val="009071D8"/>
    <w:rsid w:val="009078CC"/>
    <w:rsid w:val="00910514"/>
    <w:rsid w:val="00910A41"/>
    <w:rsid w:val="009110D9"/>
    <w:rsid w:val="009116A8"/>
    <w:rsid w:val="009116F3"/>
    <w:rsid w:val="00912849"/>
    <w:rsid w:val="00912E8E"/>
    <w:rsid w:val="00913B77"/>
    <w:rsid w:val="009146D8"/>
    <w:rsid w:val="0091486A"/>
    <w:rsid w:val="00914F63"/>
    <w:rsid w:val="00914F9B"/>
    <w:rsid w:val="009150F8"/>
    <w:rsid w:val="00915EA3"/>
    <w:rsid w:val="0091634B"/>
    <w:rsid w:val="0091797D"/>
    <w:rsid w:val="009179EE"/>
    <w:rsid w:val="00920A8B"/>
    <w:rsid w:val="00920AFB"/>
    <w:rsid w:val="0092121B"/>
    <w:rsid w:val="00921FAA"/>
    <w:rsid w:val="00922CF8"/>
    <w:rsid w:val="00923569"/>
    <w:rsid w:val="009252C0"/>
    <w:rsid w:val="0092582E"/>
    <w:rsid w:val="009260A6"/>
    <w:rsid w:val="00926784"/>
    <w:rsid w:val="00927FF3"/>
    <w:rsid w:val="009305A2"/>
    <w:rsid w:val="00931154"/>
    <w:rsid w:val="0093177E"/>
    <w:rsid w:val="009317ED"/>
    <w:rsid w:val="0093195A"/>
    <w:rsid w:val="0093217D"/>
    <w:rsid w:val="00932548"/>
    <w:rsid w:val="0093274D"/>
    <w:rsid w:val="009327F0"/>
    <w:rsid w:val="00932D68"/>
    <w:rsid w:val="00932D9A"/>
    <w:rsid w:val="00934039"/>
    <w:rsid w:val="00934679"/>
    <w:rsid w:val="00934A36"/>
    <w:rsid w:val="00935B6E"/>
    <w:rsid w:val="009361CF"/>
    <w:rsid w:val="00936652"/>
    <w:rsid w:val="009370A9"/>
    <w:rsid w:val="00937B27"/>
    <w:rsid w:val="00940332"/>
    <w:rsid w:val="009405D3"/>
    <w:rsid w:val="0094065C"/>
    <w:rsid w:val="0094098A"/>
    <w:rsid w:val="009416C8"/>
    <w:rsid w:val="0094199A"/>
    <w:rsid w:val="00941BFC"/>
    <w:rsid w:val="00941C48"/>
    <w:rsid w:val="0094212C"/>
    <w:rsid w:val="0094227E"/>
    <w:rsid w:val="00942427"/>
    <w:rsid w:val="00942B8E"/>
    <w:rsid w:val="00942C4B"/>
    <w:rsid w:val="00942D3D"/>
    <w:rsid w:val="00943339"/>
    <w:rsid w:val="009439C7"/>
    <w:rsid w:val="00944367"/>
    <w:rsid w:val="00944DA2"/>
    <w:rsid w:val="00945648"/>
    <w:rsid w:val="00945EFE"/>
    <w:rsid w:val="0094626D"/>
    <w:rsid w:val="009462F0"/>
    <w:rsid w:val="00946E58"/>
    <w:rsid w:val="00947568"/>
    <w:rsid w:val="009503BD"/>
    <w:rsid w:val="0095143E"/>
    <w:rsid w:val="00951571"/>
    <w:rsid w:val="00951E7C"/>
    <w:rsid w:val="00952AB4"/>
    <w:rsid w:val="009537D9"/>
    <w:rsid w:val="00953AD8"/>
    <w:rsid w:val="00953F2D"/>
    <w:rsid w:val="00954381"/>
    <w:rsid w:val="0095465F"/>
    <w:rsid w:val="00954A7F"/>
    <w:rsid w:val="00954DD1"/>
    <w:rsid w:val="009551E1"/>
    <w:rsid w:val="00955216"/>
    <w:rsid w:val="00955312"/>
    <w:rsid w:val="009554B8"/>
    <w:rsid w:val="00955F76"/>
    <w:rsid w:val="00955FAA"/>
    <w:rsid w:val="00956DEA"/>
    <w:rsid w:val="0095784D"/>
    <w:rsid w:val="00957C6B"/>
    <w:rsid w:val="0096090D"/>
    <w:rsid w:val="00961122"/>
    <w:rsid w:val="00961B0B"/>
    <w:rsid w:val="00961C30"/>
    <w:rsid w:val="00961F12"/>
    <w:rsid w:val="0096261D"/>
    <w:rsid w:val="00962679"/>
    <w:rsid w:val="00963165"/>
    <w:rsid w:val="00964C42"/>
    <w:rsid w:val="009659E1"/>
    <w:rsid w:val="00966733"/>
    <w:rsid w:val="00967018"/>
    <w:rsid w:val="0097007F"/>
    <w:rsid w:val="009701B2"/>
    <w:rsid w:val="0097049A"/>
    <w:rsid w:val="00970880"/>
    <w:rsid w:val="00970ACC"/>
    <w:rsid w:val="00970E51"/>
    <w:rsid w:val="00970EBD"/>
    <w:rsid w:val="00970F6E"/>
    <w:rsid w:val="0097146A"/>
    <w:rsid w:val="009717CF"/>
    <w:rsid w:val="00971B36"/>
    <w:rsid w:val="00972020"/>
    <w:rsid w:val="0097288E"/>
    <w:rsid w:val="00973567"/>
    <w:rsid w:val="0097371B"/>
    <w:rsid w:val="0097383D"/>
    <w:rsid w:val="00974195"/>
    <w:rsid w:val="009741C5"/>
    <w:rsid w:val="0097454A"/>
    <w:rsid w:val="00975044"/>
    <w:rsid w:val="00975CC1"/>
    <w:rsid w:val="00976798"/>
    <w:rsid w:val="00976B4B"/>
    <w:rsid w:val="00976BAC"/>
    <w:rsid w:val="00976C77"/>
    <w:rsid w:val="00977396"/>
    <w:rsid w:val="00977A5D"/>
    <w:rsid w:val="00977AB4"/>
    <w:rsid w:val="00977B9D"/>
    <w:rsid w:val="0098029A"/>
    <w:rsid w:val="009808C9"/>
    <w:rsid w:val="00980A98"/>
    <w:rsid w:val="00980B59"/>
    <w:rsid w:val="00980B97"/>
    <w:rsid w:val="00980E94"/>
    <w:rsid w:val="00980EC1"/>
    <w:rsid w:val="00980F60"/>
    <w:rsid w:val="009813B2"/>
    <w:rsid w:val="00981D79"/>
    <w:rsid w:val="009821E1"/>
    <w:rsid w:val="0098228A"/>
    <w:rsid w:val="00982504"/>
    <w:rsid w:val="0098259C"/>
    <w:rsid w:val="00983708"/>
    <w:rsid w:val="00983799"/>
    <w:rsid w:val="00984220"/>
    <w:rsid w:val="009844BC"/>
    <w:rsid w:val="009853DB"/>
    <w:rsid w:val="00985D3E"/>
    <w:rsid w:val="0098612A"/>
    <w:rsid w:val="00986281"/>
    <w:rsid w:val="009864A9"/>
    <w:rsid w:val="00986823"/>
    <w:rsid w:val="00986D76"/>
    <w:rsid w:val="00986EF8"/>
    <w:rsid w:val="009871F8"/>
    <w:rsid w:val="00987573"/>
    <w:rsid w:val="009876D2"/>
    <w:rsid w:val="0098772D"/>
    <w:rsid w:val="00987B21"/>
    <w:rsid w:val="00987FEF"/>
    <w:rsid w:val="0099099F"/>
    <w:rsid w:val="00990E66"/>
    <w:rsid w:val="00990ED9"/>
    <w:rsid w:val="0099137E"/>
    <w:rsid w:val="00991584"/>
    <w:rsid w:val="0099203E"/>
    <w:rsid w:val="00992971"/>
    <w:rsid w:val="00992AA1"/>
    <w:rsid w:val="00993B6A"/>
    <w:rsid w:val="00996894"/>
    <w:rsid w:val="00996AFD"/>
    <w:rsid w:val="009974A0"/>
    <w:rsid w:val="00997B39"/>
    <w:rsid w:val="00997C75"/>
    <w:rsid w:val="009A02F9"/>
    <w:rsid w:val="009A04A9"/>
    <w:rsid w:val="009A0AE8"/>
    <w:rsid w:val="009A149B"/>
    <w:rsid w:val="009A22E2"/>
    <w:rsid w:val="009A2DF3"/>
    <w:rsid w:val="009A2EC9"/>
    <w:rsid w:val="009A34E1"/>
    <w:rsid w:val="009A35BE"/>
    <w:rsid w:val="009A43DB"/>
    <w:rsid w:val="009A4A45"/>
    <w:rsid w:val="009A5150"/>
    <w:rsid w:val="009A5977"/>
    <w:rsid w:val="009A5F83"/>
    <w:rsid w:val="009A6DBA"/>
    <w:rsid w:val="009A71CD"/>
    <w:rsid w:val="009A7726"/>
    <w:rsid w:val="009B05CC"/>
    <w:rsid w:val="009B0ADE"/>
    <w:rsid w:val="009B0CB7"/>
    <w:rsid w:val="009B10E7"/>
    <w:rsid w:val="009B13A1"/>
    <w:rsid w:val="009B1640"/>
    <w:rsid w:val="009B1D91"/>
    <w:rsid w:val="009B1E5E"/>
    <w:rsid w:val="009B28AD"/>
    <w:rsid w:val="009B3160"/>
    <w:rsid w:val="009B46BB"/>
    <w:rsid w:val="009B46FA"/>
    <w:rsid w:val="009B48A5"/>
    <w:rsid w:val="009B4EA8"/>
    <w:rsid w:val="009B4EF7"/>
    <w:rsid w:val="009B5574"/>
    <w:rsid w:val="009B6A11"/>
    <w:rsid w:val="009B6A29"/>
    <w:rsid w:val="009B702E"/>
    <w:rsid w:val="009B70DD"/>
    <w:rsid w:val="009B752F"/>
    <w:rsid w:val="009C0517"/>
    <w:rsid w:val="009C0A99"/>
    <w:rsid w:val="009C16DB"/>
    <w:rsid w:val="009C2200"/>
    <w:rsid w:val="009C22F0"/>
    <w:rsid w:val="009C2736"/>
    <w:rsid w:val="009C296D"/>
    <w:rsid w:val="009C2B97"/>
    <w:rsid w:val="009C365F"/>
    <w:rsid w:val="009C3F05"/>
    <w:rsid w:val="009C3F13"/>
    <w:rsid w:val="009C3F25"/>
    <w:rsid w:val="009C3F98"/>
    <w:rsid w:val="009C41AD"/>
    <w:rsid w:val="009C41BE"/>
    <w:rsid w:val="009C432B"/>
    <w:rsid w:val="009C4444"/>
    <w:rsid w:val="009C4B56"/>
    <w:rsid w:val="009C5B2D"/>
    <w:rsid w:val="009C5C8F"/>
    <w:rsid w:val="009C5CE8"/>
    <w:rsid w:val="009C79C8"/>
    <w:rsid w:val="009C7CEB"/>
    <w:rsid w:val="009C7ECC"/>
    <w:rsid w:val="009D00EF"/>
    <w:rsid w:val="009D0F59"/>
    <w:rsid w:val="009D1970"/>
    <w:rsid w:val="009D1E46"/>
    <w:rsid w:val="009D225E"/>
    <w:rsid w:val="009D2423"/>
    <w:rsid w:val="009D273B"/>
    <w:rsid w:val="009D27C5"/>
    <w:rsid w:val="009D346D"/>
    <w:rsid w:val="009D3480"/>
    <w:rsid w:val="009D348E"/>
    <w:rsid w:val="009D3B38"/>
    <w:rsid w:val="009D4089"/>
    <w:rsid w:val="009D4608"/>
    <w:rsid w:val="009D4783"/>
    <w:rsid w:val="009D518F"/>
    <w:rsid w:val="009D533A"/>
    <w:rsid w:val="009D55C4"/>
    <w:rsid w:val="009D5957"/>
    <w:rsid w:val="009D5E8C"/>
    <w:rsid w:val="009D7B36"/>
    <w:rsid w:val="009E047F"/>
    <w:rsid w:val="009E141E"/>
    <w:rsid w:val="009E194F"/>
    <w:rsid w:val="009E1D5B"/>
    <w:rsid w:val="009E2274"/>
    <w:rsid w:val="009E2EBD"/>
    <w:rsid w:val="009E34F8"/>
    <w:rsid w:val="009E35D3"/>
    <w:rsid w:val="009E3C01"/>
    <w:rsid w:val="009E4723"/>
    <w:rsid w:val="009E485F"/>
    <w:rsid w:val="009E4B33"/>
    <w:rsid w:val="009E4CED"/>
    <w:rsid w:val="009E5104"/>
    <w:rsid w:val="009E531B"/>
    <w:rsid w:val="009E5990"/>
    <w:rsid w:val="009E61AD"/>
    <w:rsid w:val="009E64CD"/>
    <w:rsid w:val="009E6D3A"/>
    <w:rsid w:val="009E7741"/>
    <w:rsid w:val="009E7A07"/>
    <w:rsid w:val="009F0282"/>
    <w:rsid w:val="009F180B"/>
    <w:rsid w:val="009F18BF"/>
    <w:rsid w:val="009F1D18"/>
    <w:rsid w:val="009F1D2A"/>
    <w:rsid w:val="009F1E88"/>
    <w:rsid w:val="009F2794"/>
    <w:rsid w:val="009F325B"/>
    <w:rsid w:val="009F3AD6"/>
    <w:rsid w:val="009F3D31"/>
    <w:rsid w:val="009F3D7A"/>
    <w:rsid w:val="009F47BB"/>
    <w:rsid w:val="009F5414"/>
    <w:rsid w:val="009F5C92"/>
    <w:rsid w:val="009F601E"/>
    <w:rsid w:val="009F60B9"/>
    <w:rsid w:val="009F65E6"/>
    <w:rsid w:val="009F6A16"/>
    <w:rsid w:val="009F7BBD"/>
    <w:rsid w:val="00A00013"/>
    <w:rsid w:val="00A015A7"/>
    <w:rsid w:val="00A019B2"/>
    <w:rsid w:val="00A01DC9"/>
    <w:rsid w:val="00A01DFA"/>
    <w:rsid w:val="00A01E31"/>
    <w:rsid w:val="00A01EAA"/>
    <w:rsid w:val="00A020B7"/>
    <w:rsid w:val="00A02616"/>
    <w:rsid w:val="00A03244"/>
    <w:rsid w:val="00A05089"/>
    <w:rsid w:val="00A061EB"/>
    <w:rsid w:val="00A06AC7"/>
    <w:rsid w:val="00A06C83"/>
    <w:rsid w:val="00A070F7"/>
    <w:rsid w:val="00A073EC"/>
    <w:rsid w:val="00A106EC"/>
    <w:rsid w:val="00A108A2"/>
    <w:rsid w:val="00A1098C"/>
    <w:rsid w:val="00A10DF9"/>
    <w:rsid w:val="00A11123"/>
    <w:rsid w:val="00A112E0"/>
    <w:rsid w:val="00A11613"/>
    <w:rsid w:val="00A126AC"/>
    <w:rsid w:val="00A1313F"/>
    <w:rsid w:val="00A13ACC"/>
    <w:rsid w:val="00A14C28"/>
    <w:rsid w:val="00A1517E"/>
    <w:rsid w:val="00A157D7"/>
    <w:rsid w:val="00A15846"/>
    <w:rsid w:val="00A15AC3"/>
    <w:rsid w:val="00A16F05"/>
    <w:rsid w:val="00A16F64"/>
    <w:rsid w:val="00A17791"/>
    <w:rsid w:val="00A17A84"/>
    <w:rsid w:val="00A20270"/>
    <w:rsid w:val="00A20337"/>
    <w:rsid w:val="00A20FE1"/>
    <w:rsid w:val="00A2134A"/>
    <w:rsid w:val="00A2190A"/>
    <w:rsid w:val="00A21917"/>
    <w:rsid w:val="00A21D3D"/>
    <w:rsid w:val="00A21E79"/>
    <w:rsid w:val="00A220F3"/>
    <w:rsid w:val="00A22436"/>
    <w:rsid w:val="00A224E1"/>
    <w:rsid w:val="00A22672"/>
    <w:rsid w:val="00A226D4"/>
    <w:rsid w:val="00A22733"/>
    <w:rsid w:val="00A2357B"/>
    <w:rsid w:val="00A23F23"/>
    <w:rsid w:val="00A24384"/>
    <w:rsid w:val="00A2510F"/>
    <w:rsid w:val="00A256D9"/>
    <w:rsid w:val="00A258D3"/>
    <w:rsid w:val="00A25B41"/>
    <w:rsid w:val="00A25B7A"/>
    <w:rsid w:val="00A266A0"/>
    <w:rsid w:val="00A26BEB"/>
    <w:rsid w:val="00A27CB3"/>
    <w:rsid w:val="00A30321"/>
    <w:rsid w:val="00A3050A"/>
    <w:rsid w:val="00A30BDD"/>
    <w:rsid w:val="00A30E16"/>
    <w:rsid w:val="00A3109C"/>
    <w:rsid w:val="00A310A1"/>
    <w:rsid w:val="00A3120E"/>
    <w:rsid w:val="00A314A6"/>
    <w:rsid w:val="00A314A7"/>
    <w:rsid w:val="00A318B3"/>
    <w:rsid w:val="00A32210"/>
    <w:rsid w:val="00A326E8"/>
    <w:rsid w:val="00A32AFF"/>
    <w:rsid w:val="00A32C75"/>
    <w:rsid w:val="00A32E5C"/>
    <w:rsid w:val="00A33AE0"/>
    <w:rsid w:val="00A347B0"/>
    <w:rsid w:val="00A353AC"/>
    <w:rsid w:val="00A36B51"/>
    <w:rsid w:val="00A36D1F"/>
    <w:rsid w:val="00A374E1"/>
    <w:rsid w:val="00A3789B"/>
    <w:rsid w:val="00A4047A"/>
    <w:rsid w:val="00A40550"/>
    <w:rsid w:val="00A40ACE"/>
    <w:rsid w:val="00A4176F"/>
    <w:rsid w:val="00A42851"/>
    <w:rsid w:val="00A42DC5"/>
    <w:rsid w:val="00A435B7"/>
    <w:rsid w:val="00A43945"/>
    <w:rsid w:val="00A439E5"/>
    <w:rsid w:val="00A43BF1"/>
    <w:rsid w:val="00A43CD0"/>
    <w:rsid w:val="00A43DC1"/>
    <w:rsid w:val="00A43E5C"/>
    <w:rsid w:val="00A44EC1"/>
    <w:rsid w:val="00A459BF"/>
    <w:rsid w:val="00A45C03"/>
    <w:rsid w:val="00A461CA"/>
    <w:rsid w:val="00A466AA"/>
    <w:rsid w:val="00A46B23"/>
    <w:rsid w:val="00A46EA1"/>
    <w:rsid w:val="00A4738E"/>
    <w:rsid w:val="00A50135"/>
    <w:rsid w:val="00A504D2"/>
    <w:rsid w:val="00A51150"/>
    <w:rsid w:val="00A515A8"/>
    <w:rsid w:val="00A51C7A"/>
    <w:rsid w:val="00A531E0"/>
    <w:rsid w:val="00A53CF8"/>
    <w:rsid w:val="00A53F17"/>
    <w:rsid w:val="00A5435A"/>
    <w:rsid w:val="00A550D0"/>
    <w:rsid w:val="00A5587C"/>
    <w:rsid w:val="00A566E9"/>
    <w:rsid w:val="00A6024D"/>
    <w:rsid w:val="00A61BF0"/>
    <w:rsid w:val="00A61C20"/>
    <w:rsid w:val="00A6296F"/>
    <w:rsid w:val="00A648D1"/>
    <w:rsid w:val="00A65050"/>
    <w:rsid w:val="00A65169"/>
    <w:rsid w:val="00A66BE9"/>
    <w:rsid w:val="00A66F11"/>
    <w:rsid w:val="00A67964"/>
    <w:rsid w:val="00A67F0A"/>
    <w:rsid w:val="00A67F56"/>
    <w:rsid w:val="00A7006A"/>
    <w:rsid w:val="00A706D3"/>
    <w:rsid w:val="00A707D4"/>
    <w:rsid w:val="00A7095E"/>
    <w:rsid w:val="00A70D2B"/>
    <w:rsid w:val="00A716B9"/>
    <w:rsid w:val="00A7177D"/>
    <w:rsid w:val="00A719A8"/>
    <w:rsid w:val="00A72A9D"/>
    <w:rsid w:val="00A72EA5"/>
    <w:rsid w:val="00A74228"/>
    <w:rsid w:val="00A7437C"/>
    <w:rsid w:val="00A7457C"/>
    <w:rsid w:val="00A74C1D"/>
    <w:rsid w:val="00A76256"/>
    <w:rsid w:val="00A762DA"/>
    <w:rsid w:val="00A766D0"/>
    <w:rsid w:val="00A76808"/>
    <w:rsid w:val="00A769C0"/>
    <w:rsid w:val="00A76B50"/>
    <w:rsid w:val="00A76B62"/>
    <w:rsid w:val="00A77696"/>
    <w:rsid w:val="00A77F91"/>
    <w:rsid w:val="00A80110"/>
    <w:rsid w:val="00A81736"/>
    <w:rsid w:val="00A81BA4"/>
    <w:rsid w:val="00A81BB0"/>
    <w:rsid w:val="00A81BD6"/>
    <w:rsid w:val="00A8348F"/>
    <w:rsid w:val="00A8349F"/>
    <w:rsid w:val="00A83920"/>
    <w:rsid w:val="00A83B8C"/>
    <w:rsid w:val="00A83D4B"/>
    <w:rsid w:val="00A83ED2"/>
    <w:rsid w:val="00A86FB7"/>
    <w:rsid w:val="00A870A2"/>
    <w:rsid w:val="00A87526"/>
    <w:rsid w:val="00A900D4"/>
    <w:rsid w:val="00A907A5"/>
    <w:rsid w:val="00A90F8E"/>
    <w:rsid w:val="00A91AE0"/>
    <w:rsid w:val="00A92106"/>
    <w:rsid w:val="00A922C8"/>
    <w:rsid w:val="00A93989"/>
    <w:rsid w:val="00A94392"/>
    <w:rsid w:val="00A9463F"/>
    <w:rsid w:val="00A9483B"/>
    <w:rsid w:val="00A95438"/>
    <w:rsid w:val="00A96F42"/>
    <w:rsid w:val="00A97650"/>
    <w:rsid w:val="00A9765A"/>
    <w:rsid w:val="00A9778B"/>
    <w:rsid w:val="00AA01F6"/>
    <w:rsid w:val="00AA1462"/>
    <w:rsid w:val="00AA15B3"/>
    <w:rsid w:val="00AA242B"/>
    <w:rsid w:val="00AA37F2"/>
    <w:rsid w:val="00AA3B19"/>
    <w:rsid w:val="00AA3C7F"/>
    <w:rsid w:val="00AA4148"/>
    <w:rsid w:val="00AA4748"/>
    <w:rsid w:val="00AA47BC"/>
    <w:rsid w:val="00AA49A3"/>
    <w:rsid w:val="00AA5118"/>
    <w:rsid w:val="00AA599A"/>
    <w:rsid w:val="00AA5BC1"/>
    <w:rsid w:val="00AA6592"/>
    <w:rsid w:val="00AA6760"/>
    <w:rsid w:val="00AA77DC"/>
    <w:rsid w:val="00AA7A35"/>
    <w:rsid w:val="00AA7D38"/>
    <w:rsid w:val="00AB0745"/>
    <w:rsid w:val="00AB09B5"/>
    <w:rsid w:val="00AB0BD1"/>
    <w:rsid w:val="00AB2C8A"/>
    <w:rsid w:val="00AB36AF"/>
    <w:rsid w:val="00AB3AC5"/>
    <w:rsid w:val="00AB3E93"/>
    <w:rsid w:val="00AB48B5"/>
    <w:rsid w:val="00AB4AC5"/>
    <w:rsid w:val="00AB5259"/>
    <w:rsid w:val="00AB5BE8"/>
    <w:rsid w:val="00AB5F37"/>
    <w:rsid w:val="00AB6161"/>
    <w:rsid w:val="00AB6580"/>
    <w:rsid w:val="00AB6BEF"/>
    <w:rsid w:val="00AB7316"/>
    <w:rsid w:val="00AB76B5"/>
    <w:rsid w:val="00AB7AEA"/>
    <w:rsid w:val="00AB7B94"/>
    <w:rsid w:val="00AB7C70"/>
    <w:rsid w:val="00AB7E2A"/>
    <w:rsid w:val="00AC0221"/>
    <w:rsid w:val="00AC040B"/>
    <w:rsid w:val="00AC1274"/>
    <w:rsid w:val="00AC1BBF"/>
    <w:rsid w:val="00AC1BEE"/>
    <w:rsid w:val="00AC21D6"/>
    <w:rsid w:val="00AC224D"/>
    <w:rsid w:val="00AC291F"/>
    <w:rsid w:val="00AC2A54"/>
    <w:rsid w:val="00AC4256"/>
    <w:rsid w:val="00AC42D0"/>
    <w:rsid w:val="00AC471C"/>
    <w:rsid w:val="00AC482D"/>
    <w:rsid w:val="00AC4CB2"/>
    <w:rsid w:val="00AC4CEE"/>
    <w:rsid w:val="00AC5CF8"/>
    <w:rsid w:val="00AC61A8"/>
    <w:rsid w:val="00AC6E2B"/>
    <w:rsid w:val="00AC6E35"/>
    <w:rsid w:val="00AC70B6"/>
    <w:rsid w:val="00AC7AA3"/>
    <w:rsid w:val="00AD0552"/>
    <w:rsid w:val="00AD119F"/>
    <w:rsid w:val="00AD128D"/>
    <w:rsid w:val="00AD159C"/>
    <w:rsid w:val="00AD192C"/>
    <w:rsid w:val="00AD255E"/>
    <w:rsid w:val="00AD2EE2"/>
    <w:rsid w:val="00AD3687"/>
    <w:rsid w:val="00AD3917"/>
    <w:rsid w:val="00AD3972"/>
    <w:rsid w:val="00AD3EA8"/>
    <w:rsid w:val="00AD40AB"/>
    <w:rsid w:val="00AD4411"/>
    <w:rsid w:val="00AD5EBA"/>
    <w:rsid w:val="00AD630A"/>
    <w:rsid w:val="00AD69AE"/>
    <w:rsid w:val="00AD6FC6"/>
    <w:rsid w:val="00AD7D42"/>
    <w:rsid w:val="00AD7D76"/>
    <w:rsid w:val="00AD7EA3"/>
    <w:rsid w:val="00AE02B0"/>
    <w:rsid w:val="00AE084E"/>
    <w:rsid w:val="00AE08FA"/>
    <w:rsid w:val="00AE0F1A"/>
    <w:rsid w:val="00AE185A"/>
    <w:rsid w:val="00AE19B3"/>
    <w:rsid w:val="00AE1FAB"/>
    <w:rsid w:val="00AE279C"/>
    <w:rsid w:val="00AE27E6"/>
    <w:rsid w:val="00AE2ADA"/>
    <w:rsid w:val="00AE2DAC"/>
    <w:rsid w:val="00AE312A"/>
    <w:rsid w:val="00AE317A"/>
    <w:rsid w:val="00AE3A58"/>
    <w:rsid w:val="00AE3ED2"/>
    <w:rsid w:val="00AE4D4B"/>
    <w:rsid w:val="00AE4E29"/>
    <w:rsid w:val="00AE55B4"/>
    <w:rsid w:val="00AE5C46"/>
    <w:rsid w:val="00AE6712"/>
    <w:rsid w:val="00AE68B1"/>
    <w:rsid w:val="00AE6B17"/>
    <w:rsid w:val="00AE6E18"/>
    <w:rsid w:val="00AE6F69"/>
    <w:rsid w:val="00AE6FDF"/>
    <w:rsid w:val="00AF0270"/>
    <w:rsid w:val="00AF02C2"/>
    <w:rsid w:val="00AF07D6"/>
    <w:rsid w:val="00AF1EAB"/>
    <w:rsid w:val="00AF2965"/>
    <w:rsid w:val="00AF2FF4"/>
    <w:rsid w:val="00AF334E"/>
    <w:rsid w:val="00AF3D66"/>
    <w:rsid w:val="00AF412B"/>
    <w:rsid w:val="00AF5512"/>
    <w:rsid w:val="00AF5746"/>
    <w:rsid w:val="00AF6D9D"/>
    <w:rsid w:val="00AF70ED"/>
    <w:rsid w:val="00AF73C4"/>
    <w:rsid w:val="00B0002A"/>
    <w:rsid w:val="00B01445"/>
    <w:rsid w:val="00B02715"/>
    <w:rsid w:val="00B0272B"/>
    <w:rsid w:val="00B02788"/>
    <w:rsid w:val="00B03301"/>
    <w:rsid w:val="00B03383"/>
    <w:rsid w:val="00B037DA"/>
    <w:rsid w:val="00B042AB"/>
    <w:rsid w:val="00B04665"/>
    <w:rsid w:val="00B050F6"/>
    <w:rsid w:val="00B05DDE"/>
    <w:rsid w:val="00B06AD2"/>
    <w:rsid w:val="00B079A4"/>
    <w:rsid w:val="00B07FD9"/>
    <w:rsid w:val="00B10787"/>
    <w:rsid w:val="00B10D39"/>
    <w:rsid w:val="00B111C4"/>
    <w:rsid w:val="00B11277"/>
    <w:rsid w:val="00B1175D"/>
    <w:rsid w:val="00B11BDD"/>
    <w:rsid w:val="00B12527"/>
    <w:rsid w:val="00B129B9"/>
    <w:rsid w:val="00B12CA6"/>
    <w:rsid w:val="00B12D05"/>
    <w:rsid w:val="00B1304D"/>
    <w:rsid w:val="00B130BD"/>
    <w:rsid w:val="00B131CA"/>
    <w:rsid w:val="00B13971"/>
    <w:rsid w:val="00B13EB4"/>
    <w:rsid w:val="00B14311"/>
    <w:rsid w:val="00B146C7"/>
    <w:rsid w:val="00B1470C"/>
    <w:rsid w:val="00B147F0"/>
    <w:rsid w:val="00B156A9"/>
    <w:rsid w:val="00B16386"/>
    <w:rsid w:val="00B202E9"/>
    <w:rsid w:val="00B203A8"/>
    <w:rsid w:val="00B20DEA"/>
    <w:rsid w:val="00B20F26"/>
    <w:rsid w:val="00B2120D"/>
    <w:rsid w:val="00B21273"/>
    <w:rsid w:val="00B215DF"/>
    <w:rsid w:val="00B21BAE"/>
    <w:rsid w:val="00B22798"/>
    <w:rsid w:val="00B22C81"/>
    <w:rsid w:val="00B2345E"/>
    <w:rsid w:val="00B23A90"/>
    <w:rsid w:val="00B240CD"/>
    <w:rsid w:val="00B250DB"/>
    <w:rsid w:val="00B2546E"/>
    <w:rsid w:val="00B254C7"/>
    <w:rsid w:val="00B2586F"/>
    <w:rsid w:val="00B26093"/>
    <w:rsid w:val="00B26917"/>
    <w:rsid w:val="00B26C2A"/>
    <w:rsid w:val="00B26D15"/>
    <w:rsid w:val="00B273D4"/>
    <w:rsid w:val="00B27E44"/>
    <w:rsid w:val="00B27E60"/>
    <w:rsid w:val="00B303FA"/>
    <w:rsid w:val="00B30FCC"/>
    <w:rsid w:val="00B31092"/>
    <w:rsid w:val="00B3142E"/>
    <w:rsid w:val="00B32010"/>
    <w:rsid w:val="00B3228A"/>
    <w:rsid w:val="00B32778"/>
    <w:rsid w:val="00B32D34"/>
    <w:rsid w:val="00B33F3A"/>
    <w:rsid w:val="00B34835"/>
    <w:rsid w:val="00B34C78"/>
    <w:rsid w:val="00B352A6"/>
    <w:rsid w:val="00B352F5"/>
    <w:rsid w:val="00B35909"/>
    <w:rsid w:val="00B3625C"/>
    <w:rsid w:val="00B36605"/>
    <w:rsid w:val="00B36AAD"/>
    <w:rsid w:val="00B36EA8"/>
    <w:rsid w:val="00B36FE8"/>
    <w:rsid w:val="00B37A33"/>
    <w:rsid w:val="00B40469"/>
    <w:rsid w:val="00B405E3"/>
    <w:rsid w:val="00B40BE2"/>
    <w:rsid w:val="00B416C4"/>
    <w:rsid w:val="00B41D53"/>
    <w:rsid w:val="00B429FE"/>
    <w:rsid w:val="00B4348D"/>
    <w:rsid w:val="00B440BC"/>
    <w:rsid w:val="00B44646"/>
    <w:rsid w:val="00B4480A"/>
    <w:rsid w:val="00B44F53"/>
    <w:rsid w:val="00B4634E"/>
    <w:rsid w:val="00B466C4"/>
    <w:rsid w:val="00B4677A"/>
    <w:rsid w:val="00B472E9"/>
    <w:rsid w:val="00B474DF"/>
    <w:rsid w:val="00B475CF"/>
    <w:rsid w:val="00B47936"/>
    <w:rsid w:val="00B47AF3"/>
    <w:rsid w:val="00B47F2C"/>
    <w:rsid w:val="00B5051E"/>
    <w:rsid w:val="00B50E51"/>
    <w:rsid w:val="00B51C44"/>
    <w:rsid w:val="00B52757"/>
    <w:rsid w:val="00B52DF0"/>
    <w:rsid w:val="00B5473C"/>
    <w:rsid w:val="00B5568B"/>
    <w:rsid w:val="00B55AF7"/>
    <w:rsid w:val="00B56231"/>
    <w:rsid w:val="00B57331"/>
    <w:rsid w:val="00B578AB"/>
    <w:rsid w:val="00B57C73"/>
    <w:rsid w:val="00B57D1A"/>
    <w:rsid w:val="00B601D0"/>
    <w:rsid w:val="00B60AA3"/>
    <w:rsid w:val="00B60E4F"/>
    <w:rsid w:val="00B61D76"/>
    <w:rsid w:val="00B61EDD"/>
    <w:rsid w:val="00B620C7"/>
    <w:rsid w:val="00B625F6"/>
    <w:rsid w:val="00B638F3"/>
    <w:rsid w:val="00B63B11"/>
    <w:rsid w:val="00B643E9"/>
    <w:rsid w:val="00B64860"/>
    <w:rsid w:val="00B64E39"/>
    <w:rsid w:val="00B64E8F"/>
    <w:rsid w:val="00B65F42"/>
    <w:rsid w:val="00B665DC"/>
    <w:rsid w:val="00B679AC"/>
    <w:rsid w:val="00B67E14"/>
    <w:rsid w:val="00B702A2"/>
    <w:rsid w:val="00B70B29"/>
    <w:rsid w:val="00B70C30"/>
    <w:rsid w:val="00B70EAF"/>
    <w:rsid w:val="00B70F1B"/>
    <w:rsid w:val="00B714F6"/>
    <w:rsid w:val="00B715A4"/>
    <w:rsid w:val="00B71D4C"/>
    <w:rsid w:val="00B71D98"/>
    <w:rsid w:val="00B71DFE"/>
    <w:rsid w:val="00B72A80"/>
    <w:rsid w:val="00B72C67"/>
    <w:rsid w:val="00B738E0"/>
    <w:rsid w:val="00B73CE0"/>
    <w:rsid w:val="00B74E71"/>
    <w:rsid w:val="00B750F3"/>
    <w:rsid w:val="00B7519D"/>
    <w:rsid w:val="00B7539C"/>
    <w:rsid w:val="00B758B2"/>
    <w:rsid w:val="00B77070"/>
    <w:rsid w:val="00B801D5"/>
    <w:rsid w:val="00B802CD"/>
    <w:rsid w:val="00B80A73"/>
    <w:rsid w:val="00B80DB0"/>
    <w:rsid w:val="00B80E89"/>
    <w:rsid w:val="00B81359"/>
    <w:rsid w:val="00B81918"/>
    <w:rsid w:val="00B81AF0"/>
    <w:rsid w:val="00B81B53"/>
    <w:rsid w:val="00B82579"/>
    <w:rsid w:val="00B82B2E"/>
    <w:rsid w:val="00B82D49"/>
    <w:rsid w:val="00B839CA"/>
    <w:rsid w:val="00B83FA6"/>
    <w:rsid w:val="00B84246"/>
    <w:rsid w:val="00B845CA"/>
    <w:rsid w:val="00B85025"/>
    <w:rsid w:val="00B85786"/>
    <w:rsid w:val="00B85824"/>
    <w:rsid w:val="00B8654C"/>
    <w:rsid w:val="00B86BAB"/>
    <w:rsid w:val="00B86BC6"/>
    <w:rsid w:val="00B87158"/>
    <w:rsid w:val="00B8745C"/>
    <w:rsid w:val="00B87C1B"/>
    <w:rsid w:val="00B90041"/>
    <w:rsid w:val="00B90B75"/>
    <w:rsid w:val="00B91CC9"/>
    <w:rsid w:val="00B91F40"/>
    <w:rsid w:val="00B91F86"/>
    <w:rsid w:val="00B922F7"/>
    <w:rsid w:val="00B928BB"/>
    <w:rsid w:val="00B92DD1"/>
    <w:rsid w:val="00B92E6E"/>
    <w:rsid w:val="00B9369E"/>
    <w:rsid w:val="00B9373E"/>
    <w:rsid w:val="00B93798"/>
    <w:rsid w:val="00B93935"/>
    <w:rsid w:val="00B94AD3"/>
    <w:rsid w:val="00B95526"/>
    <w:rsid w:val="00B9570A"/>
    <w:rsid w:val="00B95CC8"/>
    <w:rsid w:val="00B95DE9"/>
    <w:rsid w:val="00B9616E"/>
    <w:rsid w:val="00B9638B"/>
    <w:rsid w:val="00B967B2"/>
    <w:rsid w:val="00B96973"/>
    <w:rsid w:val="00B972AF"/>
    <w:rsid w:val="00B9751E"/>
    <w:rsid w:val="00B97AD9"/>
    <w:rsid w:val="00BA00F5"/>
    <w:rsid w:val="00BA03B8"/>
    <w:rsid w:val="00BA08F8"/>
    <w:rsid w:val="00BA13D8"/>
    <w:rsid w:val="00BA1622"/>
    <w:rsid w:val="00BA1C31"/>
    <w:rsid w:val="00BA3723"/>
    <w:rsid w:val="00BA37F6"/>
    <w:rsid w:val="00BA3967"/>
    <w:rsid w:val="00BA42EC"/>
    <w:rsid w:val="00BA456A"/>
    <w:rsid w:val="00BA4717"/>
    <w:rsid w:val="00BA4C3E"/>
    <w:rsid w:val="00BA5340"/>
    <w:rsid w:val="00BA5516"/>
    <w:rsid w:val="00BA5D03"/>
    <w:rsid w:val="00BA607D"/>
    <w:rsid w:val="00BA60E5"/>
    <w:rsid w:val="00BA67A8"/>
    <w:rsid w:val="00BA69EA"/>
    <w:rsid w:val="00BA6B10"/>
    <w:rsid w:val="00BA757E"/>
    <w:rsid w:val="00BA7773"/>
    <w:rsid w:val="00BA7C1E"/>
    <w:rsid w:val="00BA7FB5"/>
    <w:rsid w:val="00BB07CD"/>
    <w:rsid w:val="00BB0AB7"/>
    <w:rsid w:val="00BB1101"/>
    <w:rsid w:val="00BB118E"/>
    <w:rsid w:val="00BB1822"/>
    <w:rsid w:val="00BB2540"/>
    <w:rsid w:val="00BB2764"/>
    <w:rsid w:val="00BB2A8A"/>
    <w:rsid w:val="00BB2D54"/>
    <w:rsid w:val="00BB3462"/>
    <w:rsid w:val="00BB3C09"/>
    <w:rsid w:val="00BB4045"/>
    <w:rsid w:val="00BB5531"/>
    <w:rsid w:val="00BB5EC4"/>
    <w:rsid w:val="00BB5EC8"/>
    <w:rsid w:val="00BB704C"/>
    <w:rsid w:val="00BB70B2"/>
    <w:rsid w:val="00BB788B"/>
    <w:rsid w:val="00BC046B"/>
    <w:rsid w:val="00BC0C09"/>
    <w:rsid w:val="00BC0EA7"/>
    <w:rsid w:val="00BC1086"/>
    <w:rsid w:val="00BC11D2"/>
    <w:rsid w:val="00BC165F"/>
    <w:rsid w:val="00BC1FF5"/>
    <w:rsid w:val="00BC25B4"/>
    <w:rsid w:val="00BC2AD9"/>
    <w:rsid w:val="00BC2DE3"/>
    <w:rsid w:val="00BC3738"/>
    <w:rsid w:val="00BC3DAB"/>
    <w:rsid w:val="00BC467E"/>
    <w:rsid w:val="00BC4C34"/>
    <w:rsid w:val="00BC533A"/>
    <w:rsid w:val="00BC5662"/>
    <w:rsid w:val="00BC5DCA"/>
    <w:rsid w:val="00BC5EA0"/>
    <w:rsid w:val="00BC62C6"/>
    <w:rsid w:val="00BC6677"/>
    <w:rsid w:val="00BC6734"/>
    <w:rsid w:val="00BC6988"/>
    <w:rsid w:val="00BC6BBC"/>
    <w:rsid w:val="00BC71D3"/>
    <w:rsid w:val="00BC7692"/>
    <w:rsid w:val="00BC7DD9"/>
    <w:rsid w:val="00BD062F"/>
    <w:rsid w:val="00BD08D3"/>
    <w:rsid w:val="00BD0D59"/>
    <w:rsid w:val="00BD0E28"/>
    <w:rsid w:val="00BD0E5F"/>
    <w:rsid w:val="00BD1892"/>
    <w:rsid w:val="00BD2680"/>
    <w:rsid w:val="00BD2FA6"/>
    <w:rsid w:val="00BD3E41"/>
    <w:rsid w:val="00BD3EAE"/>
    <w:rsid w:val="00BD43D9"/>
    <w:rsid w:val="00BD44D5"/>
    <w:rsid w:val="00BD5463"/>
    <w:rsid w:val="00BD55DE"/>
    <w:rsid w:val="00BD5D0B"/>
    <w:rsid w:val="00BD61CF"/>
    <w:rsid w:val="00BD6732"/>
    <w:rsid w:val="00BD7147"/>
    <w:rsid w:val="00BD72BA"/>
    <w:rsid w:val="00BD7B3F"/>
    <w:rsid w:val="00BD7FAF"/>
    <w:rsid w:val="00BD7FE8"/>
    <w:rsid w:val="00BE0300"/>
    <w:rsid w:val="00BE114E"/>
    <w:rsid w:val="00BE2072"/>
    <w:rsid w:val="00BE3B18"/>
    <w:rsid w:val="00BE3C50"/>
    <w:rsid w:val="00BE3E3C"/>
    <w:rsid w:val="00BE4D6F"/>
    <w:rsid w:val="00BE5045"/>
    <w:rsid w:val="00BE50A5"/>
    <w:rsid w:val="00BE53AE"/>
    <w:rsid w:val="00BE5C8A"/>
    <w:rsid w:val="00BE5FE4"/>
    <w:rsid w:val="00BE6192"/>
    <w:rsid w:val="00BE65CD"/>
    <w:rsid w:val="00BE6943"/>
    <w:rsid w:val="00BE733F"/>
    <w:rsid w:val="00BF0838"/>
    <w:rsid w:val="00BF185E"/>
    <w:rsid w:val="00BF1A76"/>
    <w:rsid w:val="00BF1B1D"/>
    <w:rsid w:val="00BF1F82"/>
    <w:rsid w:val="00BF244C"/>
    <w:rsid w:val="00BF2665"/>
    <w:rsid w:val="00BF275B"/>
    <w:rsid w:val="00BF2F92"/>
    <w:rsid w:val="00BF32D0"/>
    <w:rsid w:val="00BF3D47"/>
    <w:rsid w:val="00BF4CBD"/>
    <w:rsid w:val="00BF5CB6"/>
    <w:rsid w:val="00BF5F0B"/>
    <w:rsid w:val="00BF6033"/>
    <w:rsid w:val="00BF62AF"/>
    <w:rsid w:val="00BF6A53"/>
    <w:rsid w:val="00BF756D"/>
    <w:rsid w:val="00BF7615"/>
    <w:rsid w:val="00BF7930"/>
    <w:rsid w:val="00C005CF"/>
    <w:rsid w:val="00C013DE"/>
    <w:rsid w:val="00C01574"/>
    <w:rsid w:val="00C01A84"/>
    <w:rsid w:val="00C026DA"/>
    <w:rsid w:val="00C0279F"/>
    <w:rsid w:val="00C0365E"/>
    <w:rsid w:val="00C03723"/>
    <w:rsid w:val="00C03929"/>
    <w:rsid w:val="00C03F78"/>
    <w:rsid w:val="00C047A3"/>
    <w:rsid w:val="00C050A7"/>
    <w:rsid w:val="00C056D8"/>
    <w:rsid w:val="00C05A12"/>
    <w:rsid w:val="00C05BA3"/>
    <w:rsid w:val="00C05D74"/>
    <w:rsid w:val="00C0622F"/>
    <w:rsid w:val="00C06703"/>
    <w:rsid w:val="00C07563"/>
    <w:rsid w:val="00C07E5F"/>
    <w:rsid w:val="00C10AB3"/>
    <w:rsid w:val="00C10D83"/>
    <w:rsid w:val="00C126D3"/>
    <w:rsid w:val="00C12E37"/>
    <w:rsid w:val="00C1339B"/>
    <w:rsid w:val="00C1361A"/>
    <w:rsid w:val="00C139A0"/>
    <w:rsid w:val="00C13B46"/>
    <w:rsid w:val="00C14642"/>
    <w:rsid w:val="00C14C42"/>
    <w:rsid w:val="00C152D0"/>
    <w:rsid w:val="00C15C73"/>
    <w:rsid w:val="00C15EF7"/>
    <w:rsid w:val="00C161A9"/>
    <w:rsid w:val="00C162E1"/>
    <w:rsid w:val="00C17047"/>
    <w:rsid w:val="00C175C7"/>
    <w:rsid w:val="00C17A70"/>
    <w:rsid w:val="00C17B09"/>
    <w:rsid w:val="00C17C0B"/>
    <w:rsid w:val="00C201D0"/>
    <w:rsid w:val="00C205C2"/>
    <w:rsid w:val="00C20645"/>
    <w:rsid w:val="00C20701"/>
    <w:rsid w:val="00C21329"/>
    <w:rsid w:val="00C21959"/>
    <w:rsid w:val="00C2198D"/>
    <w:rsid w:val="00C21FFF"/>
    <w:rsid w:val="00C2213E"/>
    <w:rsid w:val="00C2273F"/>
    <w:rsid w:val="00C228C3"/>
    <w:rsid w:val="00C22E0C"/>
    <w:rsid w:val="00C234A6"/>
    <w:rsid w:val="00C239EF"/>
    <w:rsid w:val="00C23F71"/>
    <w:rsid w:val="00C248D0"/>
    <w:rsid w:val="00C24E2C"/>
    <w:rsid w:val="00C252DC"/>
    <w:rsid w:val="00C252EB"/>
    <w:rsid w:val="00C2662F"/>
    <w:rsid w:val="00C26FE6"/>
    <w:rsid w:val="00C27ABA"/>
    <w:rsid w:val="00C27B58"/>
    <w:rsid w:val="00C30D71"/>
    <w:rsid w:val="00C310CA"/>
    <w:rsid w:val="00C3164F"/>
    <w:rsid w:val="00C3233B"/>
    <w:rsid w:val="00C324C1"/>
    <w:rsid w:val="00C3261D"/>
    <w:rsid w:val="00C328C9"/>
    <w:rsid w:val="00C32911"/>
    <w:rsid w:val="00C32ABC"/>
    <w:rsid w:val="00C32B1B"/>
    <w:rsid w:val="00C337B6"/>
    <w:rsid w:val="00C3395C"/>
    <w:rsid w:val="00C3396F"/>
    <w:rsid w:val="00C33BEB"/>
    <w:rsid w:val="00C342C7"/>
    <w:rsid w:val="00C34526"/>
    <w:rsid w:val="00C34D70"/>
    <w:rsid w:val="00C350EF"/>
    <w:rsid w:val="00C36139"/>
    <w:rsid w:val="00C36573"/>
    <w:rsid w:val="00C36877"/>
    <w:rsid w:val="00C37233"/>
    <w:rsid w:val="00C373F7"/>
    <w:rsid w:val="00C373FA"/>
    <w:rsid w:val="00C37616"/>
    <w:rsid w:val="00C37C0C"/>
    <w:rsid w:val="00C37F6B"/>
    <w:rsid w:val="00C40579"/>
    <w:rsid w:val="00C4070B"/>
    <w:rsid w:val="00C415B9"/>
    <w:rsid w:val="00C418BE"/>
    <w:rsid w:val="00C41A28"/>
    <w:rsid w:val="00C41F78"/>
    <w:rsid w:val="00C41FEA"/>
    <w:rsid w:val="00C42D53"/>
    <w:rsid w:val="00C43076"/>
    <w:rsid w:val="00C43460"/>
    <w:rsid w:val="00C434B9"/>
    <w:rsid w:val="00C43AEF"/>
    <w:rsid w:val="00C44610"/>
    <w:rsid w:val="00C44833"/>
    <w:rsid w:val="00C45081"/>
    <w:rsid w:val="00C459EB"/>
    <w:rsid w:val="00C45D2D"/>
    <w:rsid w:val="00C45F8E"/>
    <w:rsid w:val="00C4664E"/>
    <w:rsid w:val="00C476C7"/>
    <w:rsid w:val="00C50985"/>
    <w:rsid w:val="00C50AC7"/>
    <w:rsid w:val="00C50C01"/>
    <w:rsid w:val="00C5147C"/>
    <w:rsid w:val="00C51745"/>
    <w:rsid w:val="00C51F81"/>
    <w:rsid w:val="00C533CC"/>
    <w:rsid w:val="00C534E9"/>
    <w:rsid w:val="00C53735"/>
    <w:rsid w:val="00C540BC"/>
    <w:rsid w:val="00C5465B"/>
    <w:rsid w:val="00C547F7"/>
    <w:rsid w:val="00C55113"/>
    <w:rsid w:val="00C55A08"/>
    <w:rsid w:val="00C55ACC"/>
    <w:rsid w:val="00C56553"/>
    <w:rsid w:val="00C571C2"/>
    <w:rsid w:val="00C574F7"/>
    <w:rsid w:val="00C57943"/>
    <w:rsid w:val="00C57A16"/>
    <w:rsid w:val="00C604A6"/>
    <w:rsid w:val="00C60730"/>
    <w:rsid w:val="00C60825"/>
    <w:rsid w:val="00C609AB"/>
    <w:rsid w:val="00C612FF"/>
    <w:rsid w:val="00C6187E"/>
    <w:rsid w:val="00C61D42"/>
    <w:rsid w:val="00C62E12"/>
    <w:rsid w:val="00C63403"/>
    <w:rsid w:val="00C63E87"/>
    <w:rsid w:val="00C6450B"/>
    <w:rsid w:val="00C64F60"/>
    <w:rsid w:val="00C65152"/>
    <w:rsid w:val="00C652D8"/>
    <w:rsid w:val="00C654EB"/>
    <w:rsid w:val="00C65547"/>
    <w:rsid w:val="00C6581B"/>
    <w:rsid w:val="00C66B7F"/>
    <w:rsid w:val="00C67A47"/>
    <w:rsid w:val="00C67D98"/>
    <w:rsid w:val="00C70B92"/>
    <w:rsid w:val="00C70D4E"/>
    <w:rsid w:val="00C71828"/>
    <w:rsid w:val="00C71D7D"/>
    <w:rsid w:val="00C72152"/>
    <w:rsid w:val="00C7271E"/>
    <w:rsid w:val="00C72B92"/>
    <w:rsid w:val="00C73351"/>
    <w:rsid w:val="00C738F2"/>
    <w:rsid w:val="00C73D07"/>
    <w:rsid w:val="00C73E79"/>
    <w:rsid w:val="00C73F12"/>
    <w:rsid w:val="00C740AB"/>
    <w:rsid w:val="00C74425"/>
    <w:rsid w:val="00C75094"/>
    <w:rsid w:val="00C752A0"/>
    <w:rsid w:val="00C75B18"/>
    <w:rsid w:val="00C75B7C"/>
    <w:rsid w:val="00C768F0"/>
    <w:rsid w:val="00C7703F"/>
    <w:rsid w:val="00C771FB"/>
    <w:rsid w:val="00C7742C"/>
    <w:rsid w:val="00C77592"/>
    <w:rsid w:val="00C77638"/>
    <w:rsid w:val="00C77E36"/>
    <w:rsid w:val="00C81B04"/>
    <w:rsid w:val="00C82865"/>
    <w:rsid w:val="00C8290D"/>
    <w:rsid w:val="00C83303"/>
    <w:rsid w:val="00C834E9"/>
    <w:rsid w:val="00C845EA"/>
    <w:rsid w:val="00C84861"/>
    <w:rsid w:val="00C849EE"/>
    <w:rsid w:val="00C84C96"/>
    <w:rsid w:val="00C84D96"/>
    <w:rsid w:val="00C85C17"/>
    <w:rsid w:val="00C85F32"/>
    <w:rsid w:val="00C876BD"/>
    <w:rsid w:val="00C9030C"/>
    <w:rsid w:val="00C90382"/>
    <w:rsid w:val="00C9136C"/>
    <w:rsid w:val="00C91564"/>
    <w:rsid w:val="00C91BA3"/>
    <w:rsid w:val="00C91DE5"/>
    <w:rsid w:val="00C9266C"/>
    <w:rsid w:val="00C92A45"/>
    <w:rsid w:val="00C93FD0"/>
    <w:rsid w:val="00C941FC"/>
    <w:rsid w:val="00C94395"/>
    <w:rsid w:val="00C94509"/>
    <w:rsid w:val="00C94A61"/>
    <w:rsid w:val="00C95707"/>
    <w:rsid w:val="00C95A08"/>
    <w:rsid w:val="00C95A86"/>
    <w:rsid w:val="00C95B77"/>
    <w:rsid w:val="00C95BB8"/>
    <w:rsid w:val="00C96AF7"/>
    <w:rsid w:val="00C971B9"/>
    <w:rsid w:val="00C979DF"/>
    <w:rsid w:val="00CA015B"/>
    <w:rsid w:val="00CA0D7C"/>
    <w:rsid w:val="00CA11EF"/>
    <w:rsid w:val="00CA14EF"/>
    <w:rsid w:val="00CA2E36"/>
    <w:rsid w:val="00CA366F"/>
    <w:rsid w:val="00CA36FC"/>
    <w:rsid w:val="00CA3E73"/>
    <w:rsid w:val="00CA3EB9"/>
    <w:rsid w:val="00CA61BB"/>
    <w:rsid w:val="00CA7271"/>
    <w:rsid w:val="00CA7666"/>
    <w:rsid w:val="00CA76A1"/>
    <w:rsid w:val="00CA7899"/>
    <w:rsid w:val="00CA7CC0"/>
    <w:rsid w:val="00CB037F"/>
    <w:rsid w:val="00CB11B7"/>
    <w:rsid w:val="00CB148E"/>
    <w:rsid w:val="00CB14FE"/>
    <w:rsid w:val="00CB21FF"/>
    <w:rsid w:val="00CB29D8"/>
    <w:rsid w:val="00CB324D"/>
    <w:rsid w:val="00CB34E4"/>
    <w:rsid w:val="00CB3C59"/>
    <w:rsid w:val="00CB3CCB"/>
    <w:rsid w:val="00CB3EE1"/>
    <w:rsid w:val="00CB41FE"/>
    <w:rsid w:val="00CB50F5"/>
    <w:rsid w:val="00CB556A"/>
    <w:rsid w:val="00CB5929"/>
    <w:rsid w:val="00CB5FAB"/>
    <w:rsid w:val="00CB6C26"/>
    <w:rsid w:val="00CB6D2A"/>
    <w:rsid w:val="00CB731A"/>
    <w:rsid w:val="00CC024E"/>
    <w:rsid w:val="00CC04FF"/>
    <w:rsid w:val="00CC08EA"/>
    <w:rsid w:val="00CC1C2F"/>
    <w:rsid w:val="00CC1DB2"/>
    <w:rsid w:val="00CC2431"/>
    <w:rsid w:val="00CC29B1"/>
    <w:rsid w:val="00CC2BC6"/>
    <w:rsid w:val="00CC2EF5"/>
    <w:rsid w:val="00CC32AF"/>
    <w:rsid w:val="00CC3563"/>
    <w:rsid w:val="00CC3AEA"/>
    <w:rsid w:val="00CC40EF"/>
    <w:rsid w:val="00CC411C"/>
    <w:rsid w:val="00CC4956"/>
    <w:rsid w:val="00CC4B5C"/>
    <w:rsid w:val="00CC590D"/>
    <w:rsid w:val="00CC5FB8"/>
    <w:rsid w:val="00CC661E"/>
    <w:rsid w:val="00CC70CD"/>
    <w:rsid w:val="00CC7130"/>
    <w:rsid w:val="00CC7434"/>
    <w:rsid w:val="00CC7A57"/>
    <w:rsid w:val="00CC7E74"/>
    <w:rsid w:val="00CC7E82"/>
    <w:rsid w:val="00CD11F2"/>
    <w:rsid w:val="00CD1A95"/>
    <w:rsid w:val="00CD1EDB"/>
    <w:rsid w:val="00CD2367"/>
    <w:rsid w:val="00CD2373"/>
    <w:rsid w:val="00CD25FD"/>
    <w:rsid w:val="00CD3786"/>
    <w:rsid w:val="00CD379B"/>
    <w:rsid w:val="00CD38BB"/>
    <w:rsid w:val="00CD42BA"/>
    <w:rsid w:val="00CD5E8D"/>
    <w:rsid w:val="00CD6A74"/>
    <w:rsid w:val="00CD6B89"/>
    <w:rsid w:val="00CD6CA7"/>
    <w:rsid w:val="00CD72C6"/>
    <w:rsid w:val="00CD72E9"/>
    <w:rsid w:val="00CD741C"/>
    <w:rsid w:val="00CD7543"/>
    <w:rsid w:val="00CD7D1A"/>
    <w:rsid w:val="00CD7DA8"/>
    <w:rsid w:val="00CE019B"/>
    <w:rsid w:val="00CE0658"/>
    <w:rsid w:val="00CE0757"/>
    <w:rsid w:val="00CE0AD9"/>
    <w:rsid w:val="00CE0F62"/>
    <w:rsid w:val="00CE12DD"/>
    <w:rsid w:val="00CE1447"/>
    <w:rsid w:val="00CE16AF"/>
    <w:rsid w:val="00CE18E6"/>
    <w:rsid w:val="00CE1AD3"/>
    <w:rsid w:val="00CE2332"/>
    <w:rsid w:val="00CE25E8"/>
    <w:rsid w:val="00CE264A"/>
    <w:rsid w:val="00CE334D"/>
    <w:rsid w:val="00CE44C7"/>
    <w:rsid w:val="00CE534C"/>
    <w:rsid w:val="00CE5579"/>
    <w:rsid w:val="00CE5FD1"/>
    <w:rsid w:val="00CE6645"/>
    <w:rsid w:val="00CE6647"/>
    <w:rsid w:val="00CE6967"/>
    <w:rsid w:val="00CE6E30"/>
    <w:rsid w:val="00CE6E37"/>
    <w:rsid w:val="00CE6F7A"/>
    <w:rsid w:val="00CE7443"/>
    <w:rsid w:val="00CE7585"/>
    <w:rsid w:val="00CF03B3"/>
    <w:rsid w:val="00CF0967"/>
    <w:rsid w:val="00CF0A96"/>
    <w:rsid w:val="00CF10BE"/>
    <w:rsid w:val="00CF1537"/>
    <w:rsid w:val="00CF182D"/>
    <w:rsid w:val="00CF18EF"/>
    <w:rsid w:val="00CF1FDA"/>
    <w:rsid w:val="00CF2226"/>
    <w:rsid w:val="00CF2980"/>
    <w:rsid w:val="00CF29FB"/>
    <w:rsid w:val="00CF3015"/>
    <w:rsid w:val="00CF378D"/>
    <w:rsid w:val="00CF442E"/>
    <w:rsid w:val="00CF467A"/>
    <w:rsid w:val="00CF4AF3"/>
    <w:rsid w:val="00CF4E02"/>
    <w:rsid w:val="00CF5923"/>
    <w:rsid w:val="00CF6996"/>
    <w:rsid w:val="00CF6DC7"/>
    <w:rsid w:val="00CF72DC"/>
    <w:rsid w:val="00CF732A"/>
    <w:rsid w:val="00CF73DD"/>
    <w:rsid w:val="00CF7C16"/>
    <w:rsid w:val="00CF7DA6"/>
    <w:rsid w:val="00D0089D"/>
    <w:rsid w:val="00D00C4F"/>
    <w:rsid w:val="00D00D06"/>
    <w:rsid w:val="00D00D0B"/>
    <w:rsid w:val="00D00DD9"/>
    <w:rsid w:val="00D011A0"/>
    <w:rsid w:val="00D014EA"/>
    <w:rsid w:val="00D01730"/>
    <w:rsid w:val="00D01A24"/>
    <w:rsid w:val="00D020A4"/>
    <w:rsid w:val="00D02149"/>
    <w:rsid w:val="00D02C5C"/>
    <w:rsid w:val="00D02D98"/>
    <w:rsid w:val="00D034E0"/>
    <w:rsid w:val="00D03619"/>
    <w:rsid w:val="00D03AAA"/>
    <w:rsid w:val="00D03CA6"/>
    <w:rsid w:val="00D040BD"/>
    <w:rsid w:val="00D04149"/>
    <w:rsid w:val="00D04E3F"/>
    <w:rsid w:val="00D05449"/>
    <w:rsid w:val="00D05EF3"/>
    <w:rsid w:val="00D06424"/>
    <w:rsid w:val="00D06E2C"/>
    <w:rsid w:val="00D07019"/>
    <w:rsid w:val="00D07127"/>
    <w:rsid w:val="00D0728F"/>
    <w:rsid w:val="00D076A6"/>
    <w:rsid w:val="00D07ABB"/>
    <w:rsid w:val="00D101F4"/>
    <w:rsid w:val="00D1026D"/>
    <w:rsid w:val="00D10A7F"/>
    <w:rsid w:val="00D10C11"/>
    <w:rsid w:val="00D10E9E"/>
    <w:rsid w:val="00D10F29"/>
    <w:rsid w:val="00D11002"/>
    <w:rsid w:val="00D11305"/>
    <w:rsid w:val="00D116B4"/>
    <w:rsid w:val="00D11A8E"/>
    <w:rsid w:val="00D12448"/>
    <w:rsid w:val="00D12CBC"/>
    <w:rsid w:val="00D13DC3"/>
    <w:rsid w:val="00D13FCF"/>
    <w:rsid w:val="00D1409D"/>
    <w:rsid w:val="00D143DB"/>
    <w:rsid w:val="00D14597"/>
    <w:rsid w:val="00D14684"/>
    <w:rsid w:val="00D148B0"/>
    <w:rsid w:val="00D14A70"/>
    <w:rsid w:val="00D16020"/>
    <w:rsid w:val="00D1626C"/>
    <w:rsid w:val="00D170A7"/>
    <w:rsid w:val="00D176FC"/>
    <w:rsid w:val="00D20372"/>
    <w:rsid w:val="00D21872"/>
    <w:rsid w:val="00D220CC"/>
    <w:rsid w:val="00D22236"/>
    <w:rsid w:val="00D2339D"/>
    <w:rsid w:val="00D2433D"/>
    <w:rsid w:val="00D24428"/>
    <w:rsid w:val="00D245B1"/>
    <w:rsid w:val="00D24872"/>
    <w:rsid w:val="00D24D50"/>
    <w:rsid w:val="00D24E6A"/>
    <w:rsid w:val="00D24FF7"/>
    <w:rsid w:val="00D2506A"/>
    <w:rsid w:val="00D2610F"/>
    <w:rsid w:val="00D26712"/>
    <w:rsid w:val="00D26A1D"/>
    <w:rsid w:val="00D272E8"/>
    <w:rsid w:val="00D274AF"/>
    <w:rsid w:val="00D300F5"/>
    <w:rsid w:val="00D30160"/>
    <w:rsid w:val="00D30183"/>
    <w:rsid w:val="00D30362"/>
    <w:rsid w:val="00D30807"/>
    <w:rsid w:val="00D308AE"/>
    <w:rsid w:val="00D30BDC"/>
    <w:rsid w:val="00D312E1"/>
    <w:rsid w:val="00D314B5"/>
    <w:rsid w:val="00D315FB"/>
    <w:rsid w:val="00D32AEE"/>
    <w:rsid w:val="00D32D47"/>
    <w:rsid w:val="00D32F5F"/>
    <w:rsid w:val="00D33093"/>
    <w:rsid w:val="00D336C8"/>
    <w:rsid w:val="00D33965"/>
    <w:rsid w:val="00D33BEC"/>
    <w:rsid w:val="00D34118"/>
    <w:rsid w:val="00D34910"/>
    <w:rsid w:val="00D34B4F"/>
    <w:rsid w:val="00D34E23"/>
    <w:rsid w:val="00D35018"/>
    <w:rsid w:val="00D35201"/>
    <w:rsid w:val="00D353DA"/>
    <w:rsid w:val="00D35404"/>
    <w:rsid w:val="00D357A6"/>
    <w:rsid w:val="00D35B42"/>
    <w:rsid w:val="00D35CB0"/>
    <w:rsid w:val="00D36B30"/>
    <w:rsid w:val="00D36B6F"/>
    <w:rsid w:val="00D37819"/>
    <w:rsid w:val="00D37A1A"/>
    <w:rsid w:val="00D37FB5"/>
    <w:rsid w:val="00D40140"/>
    <w:rsid w:val="00D403AF"/>
    <w:rsid w:val="00D404A6"/>
    <w:rsid w:val="00D40529"/>
    <w:rsid w:val="00D4060D"/>
    <w:rsid w:val="00D40DAD"/>
    <w:rsid w:val="00D41099"/>
    <w:rsid w:val="00D41865"/>
    <w:rsid w:val="00D41AC7"/>
    <w:rsid w:val="00D42484"/>
    <w:rsid w:val="00D4288B"/>
    <w:rsid w:val="00D43124"/>
    <w:rsid w:val="00D4358B"/>
    <w:rsid w:val="00D43DB6"/>
    <w:rsid w:val="00D43EB3"/>
    <w:rsid w:val="00D44047"/>
    <w:rsid w:val="00D44F86"/>
    <w:rsid w:val="00D454D5"/>
    <w:rsid w:val="00D457DC"/>
    <w:rsid w:val="00D45A78"/>
    <w:rsid w:val="00D46C61"/>
    <w:rsid w:val="00D46CA2"/>
    <w:rsid w:val="00D47B54"/>
    <w:rsid w:val="00D47FE1"/>
    <w:rsid w:val="00D518CF"/>
    <w:rsid w:val="00D52088"/>
    <w:rsid w:val="00D53806"/>
    <w:rsid w:val="00D547A8"/>
    <w:rsid w:val="00D54CAF"/>
    <w:rsid w:val="00D54F6B"/>
    <w:rsid w:val="00D55C8D"/>
    <w:rsid w:val="00D55D41"/>
    <w:rsid w:val="00D55DB9"/>
    <w:rsid w:val="00D56EA7"/>
    <w:rsid w:val="00D56FCA"/>
    <w:rsid w:val="00D577F9"/>
    <w:rsid w:val="00D57C7F"/>
    <w:rsid w:val="00D57E6B"/>
    <w:rsid w:val="00D6012F"/>
    <w:rsid w:val="00D60869"/>
    <w:rsid w:val="00D60BC4"/>
    <w:rsid w:val="00D60D51"/>
    <w:rsid w:val="00D60D9C"/>
    <w:rsid w:val="00D6123C"/>
    <w:rsid w:val="00D614B2"/>
    <w:rsid w:val="00D616EA"/>
    <w:rsid w:val="00D62ECF"/>
    <w:rsid w:val="00D6371D"/>
    <w:rsid w:val="00D6392E"/>
    <w:rsid w:val="00D63BB1"/>
    <w:rsid w:val="00D63F67"/>
    <w:rsid w:val="00D6436C"/>
    <w:rsid w:val="00D6459A"/>
    <w:rsid w:val="00D648EB"/>
    <w:rsid w:val="00D64D89"/>
    <w:rsid w:val="00D65143"/>
    <w:rsid w:val="00D65822"/>
    <w:rsid w:val="00D65E44"/>
    <w:rsid w:val="00D66357"/>
    <w:rsid w:val="00D665D2"/>
    <w:rsid w:val="00D66BA1"/>
    <w:rsid w:val="00D66DFB"/>
    <w:rsid w:val="00D67DD0"/>
    <w:rsid w:val="00D67FEE"/>
    <w:rsid w:val="00D704CB"/>
    <w:rsid w:val="00D70939"/>
    <w:rsid w:val="00D71799"/>
    <w:rsid w:val="00D71E07"/>
    <w:rsid w:val="00D7201F"/>
    <w:rsid w:val="00D726FD"/>
    <w:rsid w:val="00D72C39"/>
    <w:rsid w:val="00D72F54"/>
    <w:rsid w:val="00D7412C"/>
    <w:rsid w:val="00D7434C"/>
    <w:rsid w:val="00D743D2"/>
    <w:rsid w:val="00D74637"/>
    <w:rsid w:val="00D74F78"/>
    <w:rsid w:val="00D75875"/>
    <w:rsid w:val="00D75B7D"/>
    <w:rsid w:val="00D76CFA"/>
    <w:rsid w:val="00D76EF4"/>
    <w:rsid w:val="00D76FD0"/>
    <w:rsid w:val="00D774AC"/>
    <w:rsid w:val="00D77A13"/>
    <w:rsid w:val="00D77B39"/>
    <w:rsid w:val="00D77CA4"/>
    <w:rsid w:val="00D81E00"/>
    <w:rsid w:val="00D830C2"/>
    <w:rsid w:val="00D83C19"/>
    <w:rsid w:val="00D84B29"/>
    <w:rsid w:val="00D84FD0"/>
    <w:rsid w:val="00D8523B"/>
    <w:rsid w:val="00D852FD"/>
    <w:rsid w:val="00D8551B"/>
    <w:rsid w:val="00D857D0"/>
    <w:rsid w:val="00D85C58"/>
    <w:rsid w:val="00D86977"/>
    <w:rsid w:val="00D86A42"/>
    <w:rsid w:val="00D874CC"/>
    <w:rsid w:val="00D87BC3"/>
    <w:rsid w:val="00D87E1B"/>
    <w:rsid w:val="00D90843"/>
    <w:rsid w:val="00D90DFF"/>
    <w:rsid w:val="00D90FB2"/>
    <w:rsid w:val="00D9101A"/>
    <w:rsid w:val="00D9167C"/>
    <w:rsid w:val="00D9187A"/>
    <w:rsid w:val="00D91CAD"/>
    <w:rsid w:val="00D91FF7"/>
    <w:rsid w:val="00D92650"/>
    <w:rsid w:val="00D926BA"/>
    <w:rsid w:val="00D92A20"/>
    <w:rsid w:val="00D92AB3"/>
    <w:rsid w:val="00D93436"/>
    <w:rsid w:val="00D946A0"/>
    <w:rsid w:val="00D94E3F"/>
    <w:rsid w:val="00D958D0"/>
    <w:rsid w:val="00D96ED3"/>
    <w:rsid w:val="00D96FAB"/>
    <w:rsid w:val="00D97939"/>
    <w:rsid w:val="00D97A3A"/>
    <w:rsid w:val="00DA1864"/>
    <w:rsid w:val="00DA20F5"/>
    <w:rsid w:val="00DA23EB"/>
    <w:rsid w:val="00DA259B"/>
    <w:rsid w:val="00DA259F"/>
    <w:rsid w:val="00DA384B"/>
    <w:rsid w:val="00DA3C3A"/>
    <w:rsid w:val="00DA43CE"/>
    <w:rsid w:val="00DA472C"/>
    <w:rsid w:val="00DA4880"/>
    <w:rsid w:val="00DA4CB9"/>
    <w:rsid w:val="00DA4FC1"/>
    <w:rsid w:val="00DA59F9"/>
    <w:rsid w:val="00DA5C1C"/>
    <w:rsid w:val="00DA6676"/>
    <w:rsid w:val="00DA6C20"/>
    <w:rsid w:val="00DA6C24"/>
    <w:rsid w:val="00DA6F7C"/>
    <w:rsid w:val="00DA704C"/>
    <w:rsid w:val="00DA70D0"/>
    <w:rsid w:val="00DA740F"/>
    <w:rsid w:val="00DA781D"/>
    <w:rsid w:val="00DA7F90"/>
    <w:rsid w:val="00DB002C"/>
    <w:rsid w:val="00DB076E"/>
    <w:rsid w:val="00DB09C8"/>
    <w:rsid w:val="00DB0CFB"/>
    <w:rsid w:val="00DB234F"/>
    <w:rsid w:val="00DB2839"/>
    <w:rsid w:val="00DB2CDB"/>
    <w:rsid w:val="00DB2F2F"/>
    <w:rsid w:val="00DB3D9E"/>
    <w:rsid w:val="00DB521C"/>
    <w:rsid w:val="00DB533A"/>
    <w:rsid w:val="00DB5A9B"/>
    <w:rsid w:val="00DB5BED"/>
    <w:rsid w:val="00DB5C89"/>
    <w:rsid w:val="00DB5EBB"/>
    <w:rsid w:val="00DB743F"/>
    <w:rsid w:val="00DB7ECD"/>
    <w:rsid w:val="00DC11AD"/>
    <w:rsid w:val="00DC181C"/>
    <w:rsid w:val="00DC1833"/>
    <w:rsid w:val="00DC1FE4"/>
    <w:rsid w:val="00DC239E"/>
    <w:rsid w:val="00DC23D0"/>
    <w:rsid w:val="00DC270C"/>
    <w:rsid w:val="00DC28C3"/>
    <w:rsid w:val="00DC307B"/>
    <w:rsid w:val="00DC37A2"/>
    <w:rsid w:val="00DC3AAC"/>
    <w:rsid w:val="00DC4300"/>
    <w:rsid w:val="00DC437E"/>
    <w:rsid w:val="00DC4430"/>
    <w:rsid w:val="00DC532C"/>
    <w:rsid w:val="00DC5438"/>
    <w:rsid w:val="00DC594A"/>
    <w:rsid w:val="00DC5A1D"/>
    <w:rsid w:val="00DC5A48"/>
    <w:rsid w:val="00DC5B4B"/>
    <w:rsid w:val="00DC5B9F"/>
    <w:rsid w:val="00DC68FC"/>
    <w:rsid w:val="00DC6A50"/>
    <w:rsid w:val="00DC6AE4"/>
    <w:rsid w:val="00DC6D83"/>
    <w:rsid w:val="00DC7F7A"/>
    <w:rsid w:val="00DD0013"/>
    <w:rsid w:val="00DD0377"/>
    <w:rsid w:val="00DD1071"/>
    <w:rsid w:val="00DD17AD"/>
    <w:rsid w:val="00DD17F2"/>
    <w:rsid w:val="00DD200B"/>
    <w:rsid w:val="00DD2B9C"/>
    <w:rsid w:val="00DD2C66"/>
    <w:rsid w:val="00DD2D3E"/>
    <w:rsid w:val="00DD2FA5"/>
    <w:rsid w:val="00DD33AB"/>
    <w:rsid w:val="00DD3C16"/>
    <w:rsid w:val="00DD3D2D"/>
    <w:rsid w:val="00DD477C"/>
    <w:rsid w:val="00DD4CAD"/>
    <w:rsid w:val="00DD5D60"/>
    <w:rsid w:val="00DD5EF3"/>
    <w:rsid w:val="00DD6A09"/>
    <w:rsid w:val="00DD6BFB"/>
    <w:rsid w:val="00DD7274"/>
    <w:rsid w:val="00DD7487"/>
    <w:rsid w:val="00DD74AD"/>
    <w:rsid w:val="00DD7FB3"/>
    <w:rsid w:val="00DE0122"/>
    <w:rsid w:val="00DE0F64"/>
    <w:rsid w:val="00DE160D"/>
    <w:rsid w:val="00DE1AC2"/>
    <w:rsid w:val="00DE1C34"/>
    <w:rsid w:val="00DE1EEA"/>
    <w:rsid w:val="00DE2490"/>
    <w:rsid w:val="00DE43F5"/>
    <w:rsid w:val="00DE43FD"/>
    <w:rsid w:val="00DE46E5"/>
    <w:rsid w:val="00DE4E94"/>
    <w:rsid w:val="00DE5293"/>
    <w:rsid w:val="00DE5691"/>
    <w:rsid w:val="00DF02B5"/>
    <w:rsid w:val="00DF0320"/>
    <w:rsid w:val="00DF076C"/>
    <w:rsid w:val="00DF0E2F"/>
    <w:rsid w:val="00DF16E1"/>
    <w:rsid w:val="00DF179E"/>
    <w:rsid w:val="00DF1A7E"/>
    <w:rsid w:val="00DF3EDB"/>
    <w:rsid w:val="00DF3EEF"/>
    <w:rsid w:val="00DF455A"/>
    <w:rsid w:val="00DF4817"/>
    <w:rsid w:val="00DF5612"/>
    <w:rsid w:val="00DF56A1"/>
    <w:rsid w:val="00DF5796"/>
    <w:rsid w:val="00DF5B5B"/>
    <w:rsid w:val="00DF5C07"/>
    <w:rsid w:val="00DF5FE0"/>
    <w:rsid w:val="00DF61C8"/>
    <w:rsid w:val="00DF62F2"/>
    <w:rsid w:val="00DF64D8"/>
    <w:rsid w:val="00DF6ACE"/>
    <w:rsid w:val="00DF6C19"/>
    <w:rsid w:val="00DF7096"/>
    <w:rsid w:val="00DF70E9"/>
    <w:rsid w:val="00DF7BEC"/>
    <w:rsid w:val="00E00258"/>
    <w:rsid w:val="00E00C93"/>
    <w:rsid w:val="00E00DED"/>
    <w:rsid w:val="00E00E95"/>
    <w:rsid w:val="00E01025"/>
    <w:rsid w:val="00E01383"/>
    <w:rsid w:val="00E01698"/>
    <w:rsid w:val="00E0219B"/>
    <w:rsid w:val="00E02390"/>
    <w:rsid w:val="00E0308A"/>
    <w:rsid w:val="00E0341D"/>
    <w:rsid w:val="00E03ACD"/>
    <w:rsid w:val="00E05C7F"/>
    <w:rsid w:val="00E05F09"/>
    <w:rsid w:val="00E06129"/>
    <w:rsid w:val="00E06456"/>
    <w:rsid w:val="00E0727D"/>
    <w:rsid w:val="00E07A0E"/>
    <w:rsid w:val="00E07A73"/>
    <w:rsid w:val="00E11302"/>
    <w:rsid w:val="00E121E8"/>
    <w:rsid w:val="00E12AB0"/>
    <w:rsid w:val="00E13357"/>
    <w:rsid w:val="00E13534"/>
    <w:rsid w:val="00E137EC"/>
    <w:rsid w:val="00E138F3"/>
    <w:rsid w:val="00E13AC5"/>
    <w:rsid w:val="00E13D7E"/>
    <w:rsid w:val="00E1471F"/>
    <w:rsid w:val="00E14730"/>
    <w:rsid w:val="00E14AA8"/>
    <w:rsid w:val="00E1623B"/>
    <w:rsid w:val="00E17205"/>
    <w:rsid w:val="00E17DDA"/>
    <w:rsid w:val="00E201F9"/>
    <w:rsid w:val="00E20824"/>
    <w:rsid w:val="00E20B71"/>
    <w:rsid w:val="00E20B7A"/>
    <w:rsid w:val="00E20EE6"/>
    <w:rsid w:val="00E21DA7"/>
    <w:rsid w:val="00E22483"/>
    <w:rsid w:val="00E22AFD"/>
    <w:rsid w:val="00E232EE"/>
    <w:rsid w:val="00E23A12"/>
    <w:rsid w:val="00E23C7D"/>
    <w:rsid w:val="00E2449C"/>
    <w:rsid w:val="00E250DC"/>
    <w:rsid w:val="00E25574"/>
    <w:rsid w:val="00E25751"/>
    <w:rsid w:val="00E25761"/>
    <w:rsid w:val="00E25BE9"/>
    <w:rsid w:val="00E25CBC"/>
    <w:rsid w:val="00E25FA7"/>
    <w:rsid w:val="00E269C4"/>
    <w:rsid w:val="00E26C30"/>
    <w:rsid w:val="00E26FB1"/>
    <w:rsid w:val="00E275B8"/>
    <w:rsid w:val="00E2761F"/>
    <w:rsid w:val="00E2785A"/>
    <w:rsid w:val="00E279DF"/>
    <w:rsid w:val="00E27D68"/>
    <w:rsid w:val="00E30445"/>
    <w:rsid w:val="00E30682"/>
    <w:rsid w:val="00E30BDC"/>
    <w:rsid w:val="00E30CD4"/>
    <w:rsid w:val="00E31188"/>
    <w:rsid w:val="00E3118F"/>
    <w:rsid w:val="00E316C3"/>
    <w:rsid w:val="00E322A8"/>
    <w:rsid w:val="00E3238E"/>
    <w:rsid w:val="00E32DD9"/>
    <w:rsid w:val="00E33C35"/>
    <w:rsid w:val="00E34281"/>
    <w:rsid w:val="00E34930"/>
    <w:rsid w:val="00E34E40"/>
    <w:rsid w:val="00E357EA"/>
    <w:rsid w:val="00E36200"/>
    <w:rsid w:val="00E364D0"/>
    <w:rsid w:val="00E3668D"/>
    <w:rsid w:val="00E36E81"/>
    <w:rsid w:val="00E372CD"/>
    <w:rsid w:val="00E3782A"/>
    <w:rsid w:val="00E37A4F"/>
    <w:rsid w:val="00E41833"/>
    <w:rsid w:val="00E41BBF"/>
    <w:rsid w:val="00E42A4E"/>
    <w:rsid w:val="00E42C32"/>
    <w:rsid w:val="00E432B5"/>
    <w:rsid w:val="00E43655"/>
    <w:rsid w:val="00E437B8"/>
    <w:rsid w:val="00E4381B"/>
    <w:rsid w:val="00E43822"/>
    <w:rsid w:val="00E4402F"/>
    <w:rsid w:val="00E44BC8"/>
    <w:rsid w:val="00E45481"/>
    <w:rsid w:val="00E46512"/>
    <w:rsid w:val="00E46B0C"/>
    <w:rsid w:val="00E479D4"/>
    <w:rsid w:val="00E47AC3"/>
    <w:rsid w:val="00E47DEF"/>
    <w:rsid w:val="00E506B8"/>
    <w:rsid w:val="00E509D0"/>
    <w:rsid w:val="00E5105A"/>
    <w:rsid w:val="00E517B3"/>
    <w:rsid w:val="00E517F9"/>
    <w:rsid w:val="00E520D3"/>
    <w:rsid w:val="00E52C2A"/>
    <w:rsid w:val="00E52DE7"/>
    <w:rsid w:val="00E53460"/>
    <w:rsid w:val="00E53A42"/>
    <w:rsid w:val="00E53C6B"/>
    <w:rsid w:val="00E53E04"/>
    <w:rsid w:val="00E540EE"/>
    <w:rsid w:val="00E54FD6"/>
    <w:rsid w:val="00E551A7"/>
    <w:rsid w:val="00E55229"/>
    <w:rsid w:val="00E552E7"/>
    <w:rsid w:val="00E5535F"/>
    <w:rsid w:val="00E555C4"/>
    <w:rsid w:val="00E557AB"/>
    <w:rsid w:val="00E56465"/>
    <w:rsid w:val="00E56561"/>
    <w:rsid w:val="00E5662A"/>
    <w:rsid w:val="00E566A7"/>
    <w:rsid w:val="00E56C78"/>
    <w:rsid w:val="00E5757E"/>
    <w:rsid w:val="00E57B41"/>
    <w:rsid w:val="00E61038"/>
    <w:rsid w:val="00E61128"/>
    <w:rsid w:val="00E6127A"/>
    <w:rsid w:val="00E6141F"/>
    <w:rsid w:val="00E61E93"/>
    <w:rsid w:val="00E62DDD"/>
    <w:rsid w:val="00E62FA3"/>
    <w:rsid w:val="00E63195"/>
    <w:rsid w:val="00E63E15"/>
    <w:rsid w:val="00E6459C"/>
    <w:rsid w:val="00E64A17"/>
    <w:rsid w:val="00E65044"/>
    <w:rsid w:val="00E652E9"/>
    <w:rsid w:val="00E66054"/>
    <w:rsid w:val="00E661B7"/>
    <w:rsid w:val="00E66551"/>
    <w:rsid w:val="00E671C7"/>
    <w:rsid w:val="00E67A0F"/>
    <w:rsid w:val="00E7040A"/>
    <w:rsid w:val="00E7049E"/>
    <w:rsid w:val="00E70AE9"/>
    <w:rsid w:val="00E70EEC"/>
    <w:rsid w:val="00E71806"/>
    <w:rsid w:val="00E719BC"/>
    <w:rsid w:val="00E7208C"/>
    <w:rsid w:val="00E7323F"/>
    <w:rsid w:val="00E73F4F"/>
    <w:rsid w:val="00E743A6"/>
    <w:rsid w:val="00E74556"/>
    <w:rsid w:val="00E74BFA"/>
    <w:rsid w:val="00E74F1B"/>
    <w:rsid w:val="00E751B7"/>
    <w:rsid w:val="00E76BC4"/>
    <w:rsid w:val="00E76F1D"/>
    <w:rsid w:val="00E7755C"/>
    <w:rsid w:val="00E775CC"/>
    <w:rsid w:val="00E8048F"/>
    <w:rsid w:val="00E80681"/>
    <w:rsid w:val="00E80D2C"/>
    <w:rsid w:val="00E81185"/>
    <w:rsid w:val="00E81667"/>
    <w:rsid w:val="00E81C0A"/>
    <w:rsid w:val="00E81D42"/>
    <w:rsid w:val="00E81DD0"/>
    <w:rsid w:val="00E81F6F"/>
    <w:rsid w:val="00E81FC5"/>
    <w:rsid w:val="00E829C7"/>
    <w:rsid w:val="00E83AA8"/>
    <w:rsid w:val="00E83D8B"/>
    <w:rsid w:val="00E84710"/>
    <w:rsid w:val="00E84C48"/>
    <w:rsid w:val="00E84DF6"/>
    <w:rsid w:val="00E85A01"/>
    <w:rsid w:val="00E86F46"/>
    <w:rsid w:val="00E870B7"/>
    <w:rsid w:val="00E873DB"/>
    <w:rsid w:val="00E87774"/>
    <w:rsid w:val="00E87788"/>
    <w:rsid w:val="00E87872"/>
    <w:rsid w:val="00E87C7A"/>
    <w:rsid w:val="00E87E53"/>
    <w:rsid w:val="00E90444"/>
    <w:rsid w:val="00E90945"/>
    <w:rsid w:val="00E913EF"/>
    <w:rsid w:val="00E9215C"/>
    <w:rsid w:val="00E9270A"/>
    <w:rsid w:val="00E931AB"/>
    <w:rsid w:val="00E93B46"/>
    <w:rsid w:val="00E947C8"/>
    <w:rsid w:val="00E94CFD"/>
    <w:rsid w:val="00E95921"/>
    <w:rsid w:val="00E96388"/>
    <w:rsid w:val="00E96830"/>
    <w:rsid w:val="00E96F63"/>
    <w:rsid w:val="00EA0622"/>
    <w:rsid w:val="00EA1A32"/>
    <w:rsid w:val="00EA2072"/>
    <w:rsid w:val="00EA29FA"/>
    <w:rsid w:val="00EA2C53"/>
    <w:rsid w:val="00EA3159"/>
    <w:rsid w:val="00EA389F"/>
    <w:rsid w:val="00EA3A94"/>
    <w:rsid w:val="00EA4729"/>
    <w:rsid w:val="00EA540C"/>
    <w:rsid w:val="00EA603E"/>
    <w:rsid w:val="00EA6068"/>
    <w:rsid w:val="00EA60FC"/>
    <w:rsid w:val="00EA7A57"/>
    <w:rsid w:val="00EA7D01"/>
    <w:rsid w:val="00EB0252"/>
    <w:rsid w:val="00EB15FC"/>
    <w:rsid w:val="00EB1B53"/>
    <w:rsid w:val="00EB1C47"/>
    <w:rsid w:val="00EB1F13"/>
    <w:rsid w:val="00EB22DB"/>
    <w:rsid w:val="00EB26EB"/>
    <w:rsid w:val="00EB31B2"/>
    <w:rsid w:val="00EB3AD2"/>
    <w:rsid w:val="00EB439D"/>
    <w:rsid w:val="00EB4807"/>
    <w:rsid w:val="00EB48ED"/>
    <w:rsid w:val="00EB4CF2"/>
    <w:rsid w:val="00EB4D2A"/>
    <w:rsid w:val="00EB4E50"/>
    <w:rsid w:val="00EB5EF1"/>
    <w:rsid w:val="00EB6DC4"/>
    <w:rsid w:val="00EB6FE4"/>
    <w:rsid w:val="00EB7140"/>
    <w:rsid w:val="00EB7BD4"/>
    <w:rsid w:val="00EC03C5"/>
    <w:rsid w:val="00EC0B6E"/>
    <w:rsid w:val="00EC0D75"/>
    <w:rsid w:val="00EC0F2F"/>
    <w:rsid w:val="00EC14E9"/>
    <w:rsid w:val="00EC159B"/>
    <w:rsid w:val="00EC1B2F"/>
    <w:rsid w:val="00EC2249"/>
    <w:rsid w:val="00EC245E"/>
    <w:rsid w:val="00EC2F1A"/>
    <w:rsid w:val="00EC3544"/>
    <w:rsid w:val="00EC36E1"/>
    <w:rsid w:val="00EC3CE2"/>
    <w:rsid w:val="00EC44DE"/>
    <w:rsid w:val="00EC4601"/>
    <w:rsid w:val="00EC5F9C"/>
    <w:rsid w:val="00EC6129"/>
    <w:rsid w:val="00EC6194"/>
    <w:rsid w:val="00EC6EAE"/>
    <w:rsid w:val="00EC6F37"/>
    <w:rsid w:val="00EC742D"/>
    <w:rsid w:val="00EC7FAE"/>
    <w:rsid w:val="00ED13EE"/>
    <w:rsid w:val="00ED2134"/>
    <w:rsid w:val="00ED2586"/>
    <w:rsid w:val="00ED2E08"/>
    <w:rsid w:val="00ED3118"/>
    <w:rsid w:val="00ED3364"/>
    <w:rsid w:val="00ED33AC"/>
    <w:rsid w:val="00ED3739"/>
    <w:rsid w:val="00ED3B30"/>
    <w:rsid w:val="00ED51E2"/>
    <w:rsid w:val="00ED57CA"/>
    <w:rsid w:val="00ED6835"/>
    <w:rsid w:val="00ED7620"/>
    <w:rsid w:val="00ED7B11"/>
    <w:rsid w:val="00EE078E"/>
    <w:rsid w:val="00EE281D"/>
    <w:rsid w:val="00EE3715"/>
    <w:rsid w:val="00EE3AB6"/>
    <w:rsid w:val="00EE41E8"/>
    <w:rsid w:val="00EE543B"/>
    <w:rsid w:val="00EE5558"/>
    <w:rsid w:val="00EE56D5"/>
    <w:rsid w:val="00EE5AA8"/>
    <w:rsid w:val="00EE64A3"/>
    <w:rsid w:val="00EE6577"/>
    <w:rsid w:val="00EE657B"/>
    <w:rsid w:val="00EE6593"/>
    <w:rsid w:val="00EE6845"/>
    <w:rsid w:val="00EE6C16"/>
    <w:rsid w:val="00EE7060"/>
    <w:rsid w:val="00EE7DC9"/>
    <w:rsid w:val="00EF03E6"/>
    <w:rsid w:val="00EF0725"/>
    <w:rsid w:val="00EF0851"/>
    <w:rsid w:val="00EF09DD"/>
    <w:rsid w:val="00EF172E"/>
    <w:rsid w:val="00EF1739"/>
    <w:rsid w:val="00EF1D59"/>
    <w:rsid w:val="00EF1FB5"/>
    <w:rsid w:val="00EF207E"/>
    <w:rsid w:val="00EF23B0"/>
    <w:rsid w:val="00EF2673"/>
    <w:rsid w:val="00EF2B10"/>
    <w:rsid w:val="00EF2E20"/>
    <w:rsid w:val="00EF3064"/>
    <w:rsid w:val="00EF3522"/>
    <w:rsid w:val="00EF3B49"/>
    <w:rsid w:val="00EF4013"/>
    <w:rsid w:val="00EF49A4"/>
    <w:rsid w:val="00EF4B72"/>
    <w:rsid w:val="00EF5A6C"/>
    <w:rsid w:val="00EF5B69"/>
    <w:rsid w:val="00EF5F22"/>
    <w:rsid w:val="00EF62F5"/>
    <w:rsid w:val="00EF6743"/>
    <w:rsid w:val="00EF6ED8"/>
    <w:rsid w:val="00EF7418"/>
    <w:rsid w:val="00EF7452"/>
    <w:rsid w:val="00EF75E8"/>
    <w:rsid w:val="00EF7D23"/>
    <w:rsid w:val="00EF7E12"/>
    <w:rsid w:val="00F00626"/>
    <w:rsid w:val="00F00B50"/>
    <w:rsid w:val="00F01029"/>
    <w:rsid w:val="00F01958"/>
    <w:rsid w:val="00F01D02"/>
    <w:rsid w:val="00F023E3"/>
    <w:rsid w:val="00F026D9"/>
    <w:rsid w:val="00F02C22"/>
    <w:rsid w:val="00F0314F"/>
    <w:rsid w:val="00F03558"/>
    <w:rsid w:val="00F039AF"/>
    <w:rsid w:val="00F03B52"/>
    <w:rsid w:val="00F043CD"/>
    <w:rsid w:val="00F04594"/>
    <w:rsid w:val="00F049AD"/>
    <w:rsid w:val="00F06BAA"/>
    <w:rsid w:val="00F070C7"/>
    <w:rsid w:val="00F0715F"/>
    <w:rsid w:val="00F07AAA"/>
    <w:rsid w:val="00F07B29"/>
    <w:rsid w:val="00F07C87"/>
    <w:rsid w:val="00F114A4"/>
    <w:rsid w:val="00F124E9"/>
    <w:rsid w:val="00F12516"/>
    <w:rsid w:val="00F1279F"/>
    <w:rsid w:val="00F13469"/>
    <w:rsid w:val="00F13669"/>
    <w:rsid w:val="00F139F0"/>
    <w:rsid w:val="00F14025"/>
    <w:rsid w:val="00F15BB3"/>
    <w:rsid w:val="00F1628E"/>
    <w:rsid w:val="00F16EC5"/>
    <w:rsid w:val="00F17546"/>
    <w:rsid w:val="00F175E4"/>
    <w:rsid w:val="00F1770F"/>
    <w:rsid w:val="00F17B3B"/>
    <w:rsid w:val="00F20480"/>
    <w:rsid w:val="00F20FD7"/>
    <w:rsid w:val="00F21114"/>
    <w:rsid w:val="00F21ECD"/>
    <w:rsid w:val="00F21F8D"/>
    <w:rsid w:val="00F22538"/>
    <w:rsid w:val="00F22D15"/>
    <w:rsid w:val="00F241F0"/>
    <w:rsid w:val="00F246D3"/>
    <w:rsid w:val="00F24BAA"/>
    <w:rsid w:val="00F24E35"/>
    <w:rsid w:val="00F25394"/>
    <w:rsid w:val="00F25A15"/>
    <w:rsid w:val="00F25CF7"/>
    <w:rsid w:val="00F25E65"/>
    <w:rsid w:val="00F26318"/>
    <w:rsid w:val="00F269C8"/>
    <w:rsid w:val="00F26ECD"/>
    <w:rsid w:val="00F270F2"/>
    <w:rsid w:val="00F271FD"/>
    <w:rsid w:val="00F27616"/>
    <w:rsid w:val="00F278B9"/>
    <w:rsid w:val="00F27EAF"/>
    <w:rsid w:val="00F3034B"/>
    <w:rsid w:val="00F308E8"/>
    <w:rsid w:val="00F30DE5"/>
    <w:rsid w:val="00F311B6"/>
    <w:rsid w:val="00F312EC"/>
    <w:rsid w:val="00F319EB"/>
    <w:rsid w:val="00F31ABE"/>
    <w:rsid w:val="00F31B33"/>
    <w:rsid w:val="00F31E56"/>
    <w:rsid w:val="00F3295A"/>
    <w:rsid w:val="00F32CAC"/>
    <w:rsid w:val="00F334BC"/>
    <w:rsid w:val="00F3421F"/>
    <w:rsid w:val="00F34769"/>
    <w:rsid w:val="00F34C01"/>
    <w:rsid w:val="00F34F3A"/>
    <w:rsid w:val="00F353B0"/>
    <w:rsid w:val="00F35518"/>
    <w:rsid w:val="00F35B5B"/>
    <w:rsid w:val="00F36355"/>
    <w:rsid w:val="00F364B0"/>
    <w:rsid w:val="00F3699F"/>
    <w:rsid w:val="00F36CC0"/>
    <w:rsid w:val="00F36E06"/>
    <w:rsid w:val="00F36F7B"/>
    <w:rsid w:val="00F374B3"/>
    <w:rsid w:val="00F37A91"/>
    <w:rsid w:val="00F406DA"/>
    <w:rsid w:val="00F40822"/>
    <w:rsid w:val="00F40CD2"/>
    <w:rsid w:val="00F40E37"/>
    <w:rsid w:val="00F41873"/>
    <w:rsid w:val="00F420A8"/>
    <w:rsid w:val="00F42C84"/>
    <w:rsid w:val="00F4328D"/>
    <w:rsid w:val="00F43997"/>
    <w:rsid w:val="00F4420B"/>
    <w:rsid w:val="00F456A9"/>
    <w:rsid w:val="00F458F5"/>
    <w:rsid w:val="00F45B4A"/>
    <w:rsid w:val="00F463AB"/>
    <w:rsid w:val="00F4672F"/>
    <w:rsid w:val="00F47229"/>
    <w:rsid w:val="00F476AD"/>
    <w:rsid w:val="00F47795"/>
    <w:rsid w:val="00F47DCD"/>
    <w:rsid w:val="00F50FA9"/>
    <w:rsid w:val="00F5252F"/>
    <w:rsid w:val="00F525A9"/>
    <w:rsid w:val="00F526EC"/>
    <w:rsid w:val="00F54478"/>
    <w:rsid w:val="00F547E0"/>
    <w:rsid w:val="00F55123"/>
    <w:rsid w:val="00F55456"/>
    <w:rsid w:val="00F55F4E"/>
    <w:rsid w:val="00F57B46"/>
    <w:rsid w:val="00F60129"/>
    <w:rsid w:val="00F60596"/>
    <w:rsid w:val="00F6059E"/>
    <w:rsid w:val="00F60FDF"/>
    <w:rsid w:val="00F614DA"/>
    <w:rsid w:val="00F628C3"/>
    <w:rsid w:val="00F64DE7"/>
    <w:rsid w:val="00F6527B"/>
    <w:rsid w:val="00F65E63"/>
    <w:rsid w:val="00F65FAC"/>
    <w:rsid w:val="00F65FB6"/>
    <w:rsid w:val="00F66135"/>
    <w:rsid w:val="00F66410"/>
    <w:rsid w:val="00F66460"/>
    <w:rsid w:val="00F671A3"/>
    <w:rsid w:val="00F6744E"/>
    <w:rsid w:val="00F678B7"/>
    <w:rsid w:val="00F709AF"/>
    <w:rsid w:val="00F70DDC"/>
    <w:rsid w:val="00F711A1"/>
    <w:rsid w:val="00F711E2"/>
    <w:rsid w:val="00F71516"/>
    <w:rsid w:val="00F716ED"/>
    <w:rsid w:val="00F71883"/>
    <w:rsid w:val="00F718E6"/>
    <w:rsid w:val="00F71E83"/>
    <w:rsid w:val="00F71F65"/>
    <w:rsid w:val="00F72971"/>
    <w:rsid w:val="00F72A1B"/>
    <w:rsid w:val="00F72ACA"/>
    <w:rsid w:val="00F72B75"/>
    <w:rsid w:val="00F7337C"/>
    <w:rsid w:val="00F73561"/>
    <w:rsid w:val="00F73D26"/>
    <w:rsid w:val="00F73EB5"/>
    <w:rsid w:val="00F74020"/>
    <w:rsid w:val="00F7413C"/>
    <w:rsid w:val="00F7558C"/>
    <w:rsid w:val="00F7578C"/>
    <w:rsid w:val="00F7589D"/>
    <w:rsid w:val="00F75B83"/>
    <w:rsid w:val="00F76026"/>
    <w:rsid w:val="00F76920"/>
    <w:rsid w:val="00F770F3"/>
    <w:rsid w:val="00F77201"/>
    <w:rsid w:val="00F7740A"/>
    <w:rsid w:val="00F7757F"/>
    <w:rsid w:val="00F8040E"/>
    <w:rsid w:val="00F807A6"/>
    <w:rsid w:val="00F80B31"/>
    <w:rsid w:val="00F8118B"/>
    <w:rsid w:val="00F81AC7"/>
    <w:rsid w:val="00F8256B"/>
    <w:rsid w:val="00F82D5D"/>
    <w:rsid w:val="00F82EB3"/>
    <w:rsid w:val="00F836FD"/>
    <w:rsid w:val="00F84CFB"/>
    <w:rsid w:val="00F8539F"/>
    <w:rsid w:val="00F85607"/>
    <w:rsid w:val="00F8636E"/>
    <w:rsid w:val="00F86455"/>
    <w:rsid w:val="00F8682A"/>
    <w:rsid w:val="00F86A3E"/>
    <w:rsid w:val="00F86F9F"/>
    <w:rsid w:val="00F870B6"/>
    <w:rsid w:val="00F879A2"/>
    <w:rsid w:val="00F90750"/>
    <w:rsid w:val="00F908F4"/>
    <w:rsid w:val="00F90E55"/>
    <w:rsid w:val="00F90F41"/>
    <w:rsid w:val="00F915C1"/>
    <w:rsid w:val="00F91A78"/>
    <w:rsid w:val="00F91EC7"/>
    <w:rsid w:val="00F92067"/>
    <w:rsid w:val="00F92277"/>
    <w:rsid w:val="00F923B4"/>
    <w:rsid w:val="00F9266D"/>
    <w:rsid w:val="00F92A3E"/>
    <w:rsid w:val="00F92B67"/>
    <w:rsid w:val="00F93EDE"/>
    <w:rsid w:val="00F9421F"/>
    <w:rsid w:val="00F9439A"/>
    <w:rsid w:val="00F94723"/>
    <w:rsid w:val="00F947A8"/>
    <w:rsid w:val="00F949C1"/>
    <w:rsid w:val="00F955F8"/>
    <w:rsid w:val="00F95B49"/>
    <w:rsid w:val="00F95C3D"/>
    <w:rsid w:val="00F9656D"/>
    <w:rsid w:val="00F96956"/>
    <w:rsid w:val="00F9699C"/>
    <w:rsid w:val="00F96E3A"/>
    <w:rsid w:val="00F975CE"/>
    <w:rsid w:val="00F979A4"/>
    <w:rsid w:val="00F97A86"/>
    <w:rsid w:val="00F97C87"/>
    <w:rsid w:val="00F97D0C"/>
    <w:rsid w:val="00F97D13"/>
    <w:rsid w:val="00FA0413"/>
    <w:rsid w:val="00FA073E"/>
    <w:rsid w:val="00FA0CE7"/>
    <w:rsid w:val="00FA123E"/>
    <w:rsid w:val="00FA20AB"/>
    <w:rsid w:val="00FA21E1"/>
    <w:rsid w:val="00FA2446"/>
    <w:rsid w:val="00FA26B0"/>
    <w:rsid w:val="00FA2AEB"/>
    <w:rsid w:val="00FA2E05"/>
    <w:rsid w:val="00FA3BF8"/>
    <w:rsid w:val="00FA3CD2"/>
    <w:rsid w:val="00FA3D5D"/>
    <w:rsid w:val="00FA51A3"/>
    <w:rsid w:val="00FA5303"/>
    <w:rsid w:val="00FB03F0"/>
    <w:rsid w:val="00FB05D5"/>
    <w:rsid w:val="00FB14D8"/>
    <w:rsid w:val="00FB24E8"/>
    <w:rsid w:val="00FB380C"/>
    <w:rsid w:val="00FB3850"/>
    <w:rsid w:val="00FB3B07"/>
    <w:rsid w:val="00FB3DFB"/>
    <w:rsid w:val="00FB3ED2"/>
    <w:rsid w:val="00FB4172"/>
    <w:rsid w:val="00FB559A"/>
    <w:rsid w:val="00FB6C1F"/>
    <w:rsid w:val="00FB7249"/>
    <w:rsid w:val="00FB75CC"/>
    <w:rsid w:val="00FB77B4"/>
    <w:rsid w:val="00FC02A5"/>
    <w:rsid w:val="00FC0726"/>
    <w:rsid w:val="00FC0F2D"/>
    <w:rsid w:val="00FC1245"/>
    <w:rsid w:val="00FC184D"/>
    <w:rsid w:val="00FC1F22"/>
    <w:rsid w:val="00FC1FCF"/>
    <w:rsid w:val="00FC2A0A"/>
    <w:rsid w:val="00FC34DB"/>
    <w:rsid w:val="00FC353F"/>
    <w:rsid w:val="00FC3CA6"/>
    <w:rsid w:val="00FC3E10"/>
    <w:rsid w:val="00FC4122"/>
    <w:rsid w:val="00FC441A"/>
    <w:rsid w:val="00FC496A"/>
    <w:rsid w:val="00FC4A77"/>
    <w:rsid w:val="00FC5658"/>
    <w:rsid w:val="00FC6C77"/>
    <w:rsid w:val="00FC6F75"/>
    <w:rsid w:val="00FC7441"/>
    <w:rsid w:val="00FD1745"/>
    <w:rsid w:val="00FD267A"/>
    <w:rsid w:val="00FD3B1F"/>
    <w:rsid w:val="00FD3D11"/>
    <w:rsid w:val="00FD4246"/>
    <w:rsid w:val="00FD4789"/>
    <w:rsid w:val="00FD4CFE"/>
    <w:rsid w:val="00FD4E76"/>
    <w:rsid w:val="00FD55BF"/>
    <w:rsid w:val="00FD583D"/>
    <w:rsid w:val="00FD5DB2"/>
    <w:rsid w:val="00FD667B"/>
    <w:rsid w:val="00FD6B52"/>
    <w:rsid w:val="00FD7035"/>
    <w:rsid w:val="00FD76E3"/>
    <w:rsid w:val="00FE0A1D"/>
    <w:rsid w:val="00FE1101"/>
    <w:rsid w:val="00FE25CD"/>
    <w:rsid w:val="00FE2606"/>
    <w:rsid w:val="00FE335D"/>
    <w:rsid w:val="00FE3B92"/>
    <w:rsid w:val="00FE3FA1"/>
    <w:rsid w:val="00FE4274"/>
    <w:rsid w:val="00FE473D"/>
    <w:rsid w:val="00FE49CB"/>
    <w:rsid w:val="00FE4A25"/>
    <w:rsid w:val="00FE5149"/>
    <w:rsid w:val="00FE5891"/>
    <w:rsid w:val="00FE5AC3"/>
    <w:rsid w:val="00FE5B5F"/>
    <w:rsid w:val="00FE6539"/>
    <w:rsid w:val="00FE656A"/>
    <w:rsid w:val="00FE65B4"/>
    <w:rsid w:val="00FE6B2A"/>
    <w:rsid w:val="00FE6E53"/>
    <w:rsid w:val="00FE7549"/>
    <w:rsid w:val="00FE75F4"/>
    <w:rsid w:val="00FE7A08"/>
    <w:rsid w:val="00FF1330"/>
    <w:rsid w:val="00FF1F14"/>
    <w:rsid w:val="00FF20F9"/>
    <w:rsid w:val="00FF2C18"/>
    <w:rsid w:val="00FF2E53"/>
    <w:rsid w:val="00FF3EC9"/>
    <w:rsid w:val="00FF64B2"/>
    <w:rsid w:val="00FF6712"/>
    <w:rsid w:val="00FF6FA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C78"/>
    <w:rPr>
      <w:rFonts w:ascii="Eurobank Sans" w:hAnsi="Eurobank Sans"/>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1B2C78"/>
    <w:rPr>
      <w:rFonts w:ascii="Eurobank Sans" w:eastAsia="Times New Roman" w:hAnsi="Eurobank Sans"/>
      <w:lang w:val="en-US" w:eastAsia="zh-CN"/>
    </w:rPr>
  </w:style>
  <w:style w:type="character" w:customStyle="1" w:styleId="NoSpacingChar">
    <w:name w:val="No Spacing Char"/>
    <w:basedOn w:val="DefaultParagraphFont"/>
    <w:link w:val="NoSpacing"/>
    <w:uiPriority w:val="99"/>
    <w:locked/>
    <w:rsid w:val="001B2C78"/>
    <w:rPr>
      <w:rFonts w:ascii="Eurobank Sans" w:hAnsi="Eurobank Sans" w:cs="Times New Roman"/>
      <w:sz w:val="22"/>
      <w:szCs w:val="22"/>
      <w:lang w:val="en-US" w:eastAsia="zh-CN" w:bidi="ar-SA"/>
    </w:rPr>
  </w:style>
  <w:style w:type="paragraph" w:styleId="Header">
    <w:name w:val="header"/>
    <w:basedOn w:val="Normal"/>
    <w:link w:val="HeaderChar"/>
    <w:uiPriority w:val="99"/>
    <w:rsid w:val="001B2C78"/>
    <w:pPr>
      <w:tabs>
        <w:tab w:val="center" w:pos="4680"/>
        <w:tab w:val="right" w:pos="9360"/>
      </w:tabs>
    </w:pPr>
  </w:style>
  <w:style w:type="character" w:customStyle="1" w:styleId="HeaderChar">
    <w:name w:val="Header Char"/>
    <w:basedOn w:val="DefaultParagraphFont"/>
    <w:link w:val="Header"/>
    <w:uiPriority w:val="99"/>
    <w:locked/>
    <w:rsid w:val="001B2C78"/>
    <w:rPr>
      <w:rFonts w:ascii="Eurobank Sans" w:hAnsi="Eurobank Sans" w:cs="Times New Roman"/>
    </w:rPr>
  </w:style>
  <w:style w:type="paragraph" w:styleId="Footer">
    <w:name w:val="footer"/>
    <w:basedOn w:val="Normal"/>
    <w:link w:val="FooterChar"/>
    <w:uiPriority w:val="99"/>
    <w:rsid w:val="001B2C78"/>
    <w:pPr>
      <w:tabs>
        <w:tab w:val="center" w:pos="4680"/>
        <w:tab w:val="right" w:pos="9360"/>
      </w:tabs>
    </w:pPr>
  </w:style>
  <w:style w:type="character" w:customStyle="1" w:styleId="FooterChar">
    <w:name w:val="Footer Char"/>
    <w:basedOn w:val="DefaultParagraphFont"/>
    <w:link w:val="Footer"/>
    <w:uiPriority w:val="99"/>
    <w:locked/>
    <w:rsid w:val="001B2C78"/>
    <w:rPr>
      <w:rFonts w:ascii="Eurobank Sans" w:hAnsi="Eurobank Sans" w:cs="Times New Roman"/>
    </w:rPr>
  </w:style>
  <w:style w:type="character" w:styleId="PageNumber">
    <w:name w:val="page number"/>
    <w:basedOn w:val="DefaultParagraphFont"/>
    <w:uiPriority w:val="99"/>
    <w:semiHidden/>
    <w:rsid w:val="00430532"/>
    <w:rPr>
      <w:rFonts w:cs="Times New Roman"/>
    </w:rPr>
  </w:style>
  <w:style w:type="paragraph" w:styleId="ListParagraph">
    <w:name w:val="List Paragraph"/>
    <w:basedOn w:val="Normal"/>
    <w:uiPriority w:val="99"/>
    <w:qFormat/>
    <w:rsid w:val="009F1D18"/>
    <w:pPr>
      <w:ind w:left="720"/>
      <w:contextualSpacing/>
    </w:pPr>
  </w:style>
  <w:style w:type="character" w:styleId="Hyperlink">
    <w:name w:val="Hyperlink"/>
    <w:basedOn w:val="DefaultParagraphFont"/>
    <w:uiPriority w:val="99"/>
    <w:rsid w:val="001B2C78"/>
    <w:rPr>
      <w:rFonts w:ascii="Eurobank Sans" w:hAnsi="Eurobank Sans" w:cs="Times New Roman"/>
      <w:color w:val="0563C1"/>
      <w:u w:val="single"/>
    </w:rPr>
  </w:style>
  <w:style w:type="character" w:customStyle="1" w:styleId="UnresolvedMention1">
    <w:name w:val="Unresolved Mention1"/>
    <w:basedOn w:val="DefaultParagraphFont"/>
    <w:uiPriority w:val="99"/>
    <w:semiHidden/>
    <w:rsid w:val="00C324C1"/>
    <w:rPr>
      <w:rFonts w:cs="Times New Roman"/>
      <w:color w:val="605E5C"/>
      <w:shd w:val="clear" w:color="auto" w:fill="E1DFDD"/>
    </w:rPr>
  </w:style>
  <w:style w:type="character" w:styleId="FollowedHyperlink">
    <w:name w:val="FollowedHyperlink"/>
    <w:basedOn w:val="DefaultParagraphFont"/>
    <w:uiPriority w:val="99"/>
    <w:semiHidden/>
    <w:rsid w:val="0074352E"/>
    <w:rPr>
      <w:rFonts w:cs="Times New Roman"/>
      <w:color w:val="954F72"/>
      <w:u w:val="single"/>
    </w:rPr>
  </w:style>
  <w:style w:type="paragraph" w:styleId="BalloonText">
    <w:name w:val="Balloon Text"/>
    <w:basedOn w:val="Normal"/>
    <w:link w:val="BalloonTextChar"/>
    <w:uiPriority w:val="99"/>
    <w:semiHidden/>
    <w:rsid w:val="003B594A"/>
    <w:rPr>
      <w:rFonts w:ascii="Times New Roman" w:hAnsi="Times New Roman"/>
      <w:sz w:val="18"/>
      <w:szCs w:val="18"/>
    </w:rPr>
  </w:style>
  <w:style w:type="character" w:customStyle="1" w:styleId="BalloonTextChar">
    <w:name w:val="Balloon Text Char"/>
    <w:basedOn w:val="DefaultParagraphFont"/>
    <w:link w:val="BalloonText"/>
    <w:uiPriority w:val="99"/>
    <w:semiHidden/>
    <w:locked/>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2"/>
    <w:uiPriority w:val="99"/>
    <w:rsid w:val="00882E02"/>
    <w:rPr>
      <w:sz w:val="20"/>
      <w:szCs w:val="20"/>
      <w:lang w:val="el-GR"/>
    </w:rPr>
  </w:style>
  <w:style w:type="character" w:customStyle="1" w:styleId="FootnoteTextChar">
    <w:name w:val="Footnote Text Char"/>
    <w:aliases w:val="Footnote Text Char Char Char,Footnote Text Char Char Char Char Char1,Footnote Text Char Char Char Char Char Char"/>
    <w:basedOn w:val="DefaultParagraphFont"/>
    <w:link w:val="FootnoteText"/>
    <w:uiPriority w:val="99"/>
    <w:semiHidden/>
    <w:rsid w:val="00F80F03"/>
    <w:rPr>
      <w:rFonts w:ascii="Eurobank Sans" w:hAnsi="Eurobank Sans"/>
      <w:sz w:val="20"/>
      <w:szCs w:val="20"/>
      <w:lang w:val="en-US" w:eastAsia="en-US"/>
    </w:rPr>
  </w:style>
  <w:style w:type="character" w:customStyle="1" w:styleId="FootnoteTextChar2">
    <w:name w:val="Footnote Text Char2"/>
    <w:aliases w:val="Footnote Text Char Char Char1,Footnote Text Char Char Char Char Char2,Footnote Text Char Char Char Char Char Char1"/>
    <w:basedOn w:val="DefaultParagraphFont"/>
    <w:link w:val="FootnoteText"/>
    <w:uiPriority w:val="99"/>
    <w:semiHidden/>
    <w:locked/>
    <w:rsid w:val="00882E02"/>
    <w:rPr>
      <w:rFonts w:cs="Times New Roman"/>
      <w:sz w:val="20"/>
      <w:szCs w:val="20"/>
      <w:lang w:val="el-GR"/>
    </w:rPr>
  </w:style>
  <w:style w:type="character" w:styleId="FootnoteReference">
    <w:name w:val="footnote reference"/>
    <w:basedOn w:val="DefaultParagraphFont"/>
    <w:uiPriority w:val="99"/>
    <w:rsid w:val="00882E02"/>
    <w:rPr>
      <w:rFonts w:cs="Times New Roman"/>
      <w:vertAlign w:val="superscript"/>
    </w:rPr>
  </w:style>
  <w:style w:type="table" w:styleId="TableGrid">
    <w:name w:val="Table Grid"/>
    <w:basedOn w:val="TableNormal"/>
    <w:uiPriority w:val="99"/>
    <w:rsid w:val="000610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61077"/>
    <w:pPr>
      <w:widowControl w:val="0"/>
      <w:autoSpaceDE w:val="0"/>
      <w:autoSpaceDN w:val="0"/>
      <w:spacing w:before="4"/>
      <w:ind w:left="40"/>
    </w:pPr>
    <w:rPr>
      <w:rFonts w:cs="Eurobank Sans"/>
      <w:sz w:val="13"/>
      <w:szCs w:val="13"/>
    </w:rPr>
  </w:style>
  <w:style w:type="character" w:customStyle="1" w:styleId="BodyTextChar">
    <w:name w:val="Body Text Char"/>
    <w:basedOn w:val="DefaultParagraphFont"/>
    <w:link w:val="BodyText"/>
    <w:uiPriority w:val="99"/>
    <w:locked/>
    <w:rsid w:val="00061077"/>
    <w:rPr>
      <w:rFonts w:ascii="Eurobank Sans" w:eastAsia="Times New Roman" w:hAnsi="Eurobank Sans" w:cs="Eurobank Sans"/>
      <w:sz w:val="13"/>
      <w:szCs w:val="13"/>
    </w:rPr>
  </w:style>
  <w:style w:type="paragraph" w:styleId="NormalWeb">
    <w:name w:val="Normal (Web)"/>
    <w:basedOn w:val="Normal"/>
    <w:uiPriority w:val="99"/>
    <w:semiHidden/>
    <w:rsid w:val="00CE0F62"/>
    <w:pPr>
      <w:spacing w:before="100" w:beforeAutospacing="1" w:after="100" w:afterAutospacing="1"/>
    </w:pPr>
    <w:rPr>
      <w:rFonts w:ascii="Times New Roman" w:eastAsia="Times New Roman" w:hAnsi="Times New Roman"/>
    </w:rPr>
  </w:style>
  <w:style w:type="character" w:customStyle="1" w:styleId="UnresolvedMention2">
    <w:name w:val="Unresolved Mention2"/>
    <w:basedOn w:val="DefaultParagraphFont"/>
    <w:uiPriority w:val="99"/>
    <w:semiHidden/>
    <w:rsid w:val="00CE0F62"/>
    <w:rPr>
      <w:rFonts w:cs="Times New Roman"/>
      <w:color w:val="605E5C"/>
      <w:shd w:val="clear" w:color="auto" w:fill="E1DFDD"/>
    </w:rPr>
  </w:style>
  <w:style w:type="table" w:customStyle="1" w:styleId="GridTableLight">
    <w:name w:val="Grid Table Light"/>
    <w:uiPriority w:val="99"/>
    <w:rsid w:val="004970CB"/>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
    <w:name w:val="Plain Table 1"/>
    <w:uiPriority w:val="99"/>
    <w:rsid w:val="004970CB"/>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PlainTable2">
    <w:name w:val="Plain Table 2"/>
    <w:uiPriority w:val="99"/>
    <w:rsid w:val="004970CB"/>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PlainTable3">
    <w:name w:val="Plain Table 3"/>
    <w:uiPriority w:val="99"/>
    <w:rsid w:val="001A386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5">
    <w:name w:val="Plain Table 5"/>
    <w:uiPriority w:val="99"/>
    <w:rsid w:val="001A386B"/>
    <w:rPr>
      <w:sz w:val="20"/>
      <w:szCs w:val="20"/>
    </w:rPr>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color w:val="000000"/>
    </w:rPr>
  </w:style>
  <w:style w:type="paragraph" w:styleId="Caption">
    <w:name w:val="caption"/>
    <w:basedOn w:val="Normal"/>
    <w:next w:val="Normal"/>
    <w:uiPriority w:val="99"/>
    <w:qFormat/>
    <w:rsid w:val="00A22733"/>
    <w:pPr>
      <w:spacing w:after="200"/>
    </w:pPr>
    <w:rPr>
      <w:i/>
      <w:iCs/>
      <w:color w:val="44546A"/>
      <w:sz w:val="18"/>
      <w:szCs w:val="18"/>
    </w:rPr>
  </w:style>
  <w:style w:type="table" w:styleId="LightShading-Accent4">
    <w:name w:val="Light Shading Accent 4"/>
    <w:basedOn w:val="TableNormal"/>
    <w:uiPriority w:val="99"/>
    <w:rsid w:val="00387A7C"/>
    <w:rPr>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paragraph" w:customStyle="1" w:styleId="MainTitle">
    <w:name w:val="Main Title"/>
    <w:basedOn w:val="Normal"/>
    <w:uiPriority w:val="99"/>
    <w:rsid w:val="001B2C78"/>
    <w:rPr>
      <w:rFonts w:ascii="Eurobank Sans Black" w:hAnsi="Eurobank Sans Black"/>
      <w:b/>
      <w:color w:val="023F88"/>
      <w:sz w:val="56"/>
      <w:szCs w:val="56"/>
    </w:rPr>
  </w:style>
  <w:style w:type="paragraph" w:customStyle="1" w:styleId="MainSubtitle">
    <w:name w:val="Main Subtitle"/>
    <w:basedOn w:val="Normal"/>
    <w:uiPriority w:val="99"/>
    <w:rsid w:val="001B2C78"/>
    <w:rPr>
      <w:rFonts w:ascii="Eurobank Sans Light" w:hAnsi="Eurobank Sans Light"/>
      <w:color w:val="023F88"/>
      <w:sz w:val="36"/>
      <w:szCs w:val="36"/>
    </w:rPr>
  </w:style>
  <w:style w:type="paragraph" w:customStyle="1" w:styleId="H3Title">
    <w:name w:val="H3 Title"/>
    <w:basedOn w:val="Normal"/>
    <w:link w:val="H3TitleChar"/>
    <w:uiPriority w:val="99"/>
    <w:rsid w:val="005564E8"/>
    <w:pPr>
      <w:spacing w:after="100"/>
    </w:pPr>
    <w:rPr>
      <w:b/>
      <w:color w:val="023F88"/>
      <w:sz w:val="32"/>
      <w:szCs w:val="36"/>
    </w:rPr>
  </w:style>
  <w:style w:type="paragraph" w:customStyle="1" w:styleId="SecondarySubtitle">
    <w:name w:val="Secondary Subtitle"/>
    <w:basedOn w:val="Normal"/>
    <w:uiPriority w:val="99"/>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uiPriority w:val="99"/>
    <w:rsid w:val="005564E8"/>
    <w:pPr>
      <w:spacing w:before="80" w:line="320" w:lineRule="exact"/>
      <w:jc w:val="both"/>
    </w:pPr>
    <w:rPr>
      <w:color w:val="023F88"/>
      <w:sz w:val="21"/>
    </w:rPr>
  </w:style>
  <w:style w:type="paragraph" w:customStyle="1" w:styleId="GenericBodyText">
    <w:name w:val="Generic Body Text"/>
    <w:basedOn w:val="Normal"/>
    <w:link w:val="GenericBodyTextChar"/>
    <w:uiPriority w:val="99"/>
    <w:rsid w:val="005564E8"/>
    <w:pPr>
      <w:spacing w:before="80" w:line="320" w:lineRule="exact"/>
      <w:jc w:val="both"/>
    </w:pPr>
    <w:rPr>
      <w:color w:val="000000"/>
      <w:sz w:val="21"/>
    </w:rPr>
  </w:style>
  <w:style w:type="paragraph" w:customStyle="1" w:styleId="ImageTitle">
    <w:name w:val="Image Title"/>
    <w:basedOn w:val="NoSpacing"/>
    <w:uiPriority w:val="99"/>
    <w:rsid w:val="00407AF4"/>
    <w:rPr>
      <w:b/>
      <w:color w:val="013F88"/>
      <w:sz w:val="20"/>
    </w:rPr>
  </w:style>
  <w:style w:type="paragraph" w:customStyle="1" w:styleId="ImageCaption">
    <w:name w:val="Image Caption"/>
    <w:basedOn w:val="NoSpacing"/>
    <w:uiPriority w:val="99"/>
    <w:rsid w:val="005564E8"/>
    <w:rPr>
      <w:color w:val="013F88"/>
      <w:sz w:val="16"/>
    </w:rPr>
  </w:style>
  <w:style w:type="character" w:customStyle="1" w:styleId="1stPageBodyTextChar">
    <w:name w:val="1st Page Body Text Char"/>
    <w:basedOn w:val="DefaultParagraphFont"/>
    <w:link w:val="1stPageBodyText"/>
    <w:uiPriority w:val="99"/>
    <w:locked/>
    <w:rsid w:val="005564E8"/>
    <w:rPr>
      <w:rFonts w:ascii="Eurobank Sans" w:hAnsi="Eurobank Sans" w:cs="Times New Roman"/>
      <w:color w:val="023F88"/>
      <w:sz w:val="21"/>
    </w:rPr>
  </w:style>
  <w:style w:type="character" w:customStyle="1" w:styleId="GenericBodyTextChar">
    <w:name w:val="Generic Body Text Char"/>
    <w:basedOn w:val="DefaultParagraphFont"/>
    <w:link w:val="GenericBodyText"/>
    <w:uiPriority w:val="99"/>
    <w:locked/>
    <w:rsid w:val="005564E8"/>
    <w:rPr>
      <w:rFonts w:ascii="Eurobank Sans" w:hAnsi="Eurobank Sans" w:cs="Times New Roman"/>
      <w:color w:val="000000"/>
      <w:sz w:val="21"/>
    </w:rPr>
  </w:style>
  <w:style w:type="character" w:customStyle="1" w:styleId="H3TitleChar">
    <w:name w:val="H3 Title Char"/>
    <w:basedOn w:val="DefaultParagraphFont"/>
    <w:link w:val="H3Title"/>
    <w:uiPriority w:val="99"/>
    <w:locked/>
    <w:rsid w:val="005564E8"/>
    <w:rPr>
      <w:rFonts w:ascii="Eurobank Sans" w:hAnsi="Eurobank Sans" w:cs="Times New Roman"/>
      <w:b/>
      <w:color w:val="023F88"/>
      <w:sz w:val="36"/>
      <w:szCs w:val="36"/>
    </w:rPr>
  </w:style>
  <w:style w:type="paragraph" w:customStyle="1" w:styleId="H2Title">
    <w:name w:val="H2 Title"/>
    <w:basedOn w:val="H3Title"/>
    <w:uiPriority w:val="99"/>
    <w:rsid w:val="005564E8"/>
    <w:rPr>
      <w:sz w:val="36"/>
    </w:rPr>
  </w:style>
  <w:style w:type="paragraph" w:styleId="HTMLPreformatted">
    <w:name w:val="HTML Preformatted"/>
    <w:basedOn w:val="Normal"/>
    <w:link w:val="HTMLPreformattedChar"/>
    <w:uiPriority w:val="99"/>
    <w:semiHidden/>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semiHidden/>
    <w:locked/>
    <w:rsid w:val="003B6E8A"/>
    <w:rPr>
      <w:rFonts w:ascii="Courier New" w:hAnsi="Courier New" w:cs="Times New Roman"/>
      <w:sz w:val="20"/>
      <w:szCs w:val="20"/>
    </w:rPr>
  </w:style>
  <w:style w:type="paragraph" w:customStyle="1" w:styleId="msonormal0">
    <w:name w:val="msonormal"/>
    <w:basedOn w:val="Normal"/>
    <w:uiPriority w:val="99"/>
    <w:rsid w:val="00E66054"/>
    <w:pPr>
      <w:spacing w:before="100" w:beforeAutospacing="1" w:after="100" w:afterAutospacing="1"/>
    </w:pPr>
    <w:rPr>
      <w:rFonts w:ascii="Times New Roman" w:eastAsia="Times New Roman" w:hAnsi="Times New Roman"/>
    </w:rPr>
  </w:style>
  <w:style w:type="paragraph" w:customStyle="1" w:styleId="font5">
    <w:name w:val="font5"/>
    <w:basedOn w:val="Normal"/>
    <w:uiPriority w:val="99"/>
    <w:rsid w:val="00E66054"/>
    <w:pPr>
      <w:spacing w:before="100" w:beforeAutospacing="1" w:after="100" w:afterAutospacing="1"/>
    </w:pPr>
    <w:rPr>
      <w:rFonts w:ascii="EurobankSans-Regular" w:eastAsia="Times New Roman" w:hAnsi="EurobankSans-Regular"/>
      <w:b/>
      <w:bCs/>
      <w:color w:val="000000"/>
      <w:sz w:val="12"/>
      <w:szCs w:val="12"/>
    </w:rPr>
  </w:style>
  <w:style w:type="paragraph" w:customStyle="1" w:styleId="font6">
    <w:name w:val="font6"/>
    <w:basedOn w:val="Normal"/>
    <w:uiPriority w:val="99"/>
    <w:rsid w:val="00E66054"/>
    <w:pPr>
      <w:spacing w:before="100" w:beforeAutospacing="1" w:after="100" w:afterAutospacing="1"/>
    </w:pPr>
    <w:rPr>
      <w:rFonts w:ascii="EurobankSans-Regular" w:eastAsia="Times New Roman" w:hAnsi="EurobankSans-Regular"/>
      <w:color w:val="000000"/>
      <w:sz w:val="12"/>
      <w:szCs w:val="12"/>
    </w:rPr>
  </w:style>
  <w:style w:type="paragraph" w:customStyle="1" w:styleId="xl76">
    <w:name w:val="xl76"/>
    <w:basedOn w:val="Normal"/>
    <w:uiPriority w:val="99"/>
    <w:rsid w:val="00E66054"/>
    <w:pPr>
      <w:spacing w:before="100" w:beforeAutospacing="1" w:after="100" w:afterAutospacing="1"/>
      <w:jc w:val="center"/>
    </w:pPr>
    <w:rPr>
      <w:rFonts w:ascii="EurobankSans-Regular" w:eastAsia="Times New Roman" w:hAnsi="EurobankSans-Regular"/>
      <w:color w:val="000000"/>
      <w:sz w:val="16"/>
      <w:szCs w:val="16"/>
    </w:rPr>
  </w:style>
  <w:style w:type="paragraph" w:customStyle="1" w:styleId="xl77">
    <w:name w:val="xl77"/>
    <w:basedOn w:val="Normal"/>
    <w:uiPriority w:val="99"/>
    <w:rsid w:val="00E66054"/>
    <w:pPr>
      <w:shd w:val="clear" w:color="000000" w:fill="F2F2F2"/>
      <w:spacing w:before="100" w:beforeAutospacing="1" w:after="100" w:afterAutospacing="1"/>
      <w:jc w:val="center"/>
    </w:pPr>
    <w:rPr>
      <w:rFonts w:ascii="EurobankSans-Regular" w:eastAsia="Times New Roman" w:hAnsi="EurobankSans-Regular"/>
      <w:color w:val="000000"/>
      <w:sz w:val="16"/>
      <w:szCs w:val="16"/>
    </w:rPr>
  </w:style>
  <w:style w:type="paragraph" w:customStyle="1" w:styleId="xl78">
    <w:name w:val="xl78"/>
    <w:basedOn w:val="Normal"/>
    <w:uiPriority w:val="99"/>
    <w:rsid w:val="00E66054"/>
    <w:pPr>
      <w:shd w:val="clear" w:color="000000" w:fill="FFFFFF"/>
      <w:spacing w:before="100" w:beforeAutospacing="1" w:after="100" w:afterAutospacing="1"/>
      <w:jc w:val="center"/>
    </w:pPr>
    <w:rPr>
      <w:rFonts w:ascii="EurobankSans-Regular" w:eastAsia="Times New Roman" w:hAnsi="EurobankSans-Regular"/>
      <w:color w:val="000000"/>
      <w:sz w:val="16"/>
      <w:szCs w:val="16"/>
    </w:rPr>
  </w:style>
  <w:style w:type="paragraph" w:customStyle="1" w:styleId="xl79">
    <w:name w:val="xl79"/>
    <w:basedOn w:val="Normal"/>
    <w:uiPriority w:val="99"/>
    <w:rsid w:val="00E66054"/>
    <w:pPr>
      <w:spacing w:before="100" w:beforeAutospacing="1" w:after="100" w:afterAutospacing="1"/>
    </w:pPr>
    <w:rPr>
      <w:rFonts w:ascii="EurobankSans-Regular" w:eastAsia="Times New Roman" w:hAnsi="EurobankSans-Regular"/>
      <w:color w:val="000000"/>
      <w:sz w:val="16"/>
      <w:szCs w:val="16"/>
    </w:rPr>
  </w:style>
  <w:style w:type="paragraph" w:customStyle="1" w:styleId="xl80">
    <w:name w:val="xl80"/>
    <w:basedOn w:val="Normal"/>
    <w:uiPriority w:val="99"/>
    <w:rsid w:val="00E66054"/>
    <w:pPr>
      <w:shd w:val="clear" w:color="000000" w:fill="D9D9D9"/>
      <w:spacing w:before="100" w:beforeAutospacing="1" w:after="100" w:afterAutospacing="1"/>
      <w:textAlignment w:val="center"/>
    </w:pPr>
    <w:rPr>
      <w:rFonts w:ascii="EurobankSans-Regular" w:eastAsia="Times New Roman" w:hAnsi="EurobankSans-Regular"/>
      <w:b/>
      <w:bCs/>
      <w:sz w:val="12"/>
      <w:szCs w:val="12"/>
    </w:rPr>
  </w:style>
  <w:style w:type="paragraph" w:customStyle="1" w:styleId="xl81">
    <w:name w:val="xl81"/>
    <w:basedOn w:val="Normal"/>
    <w:uiPriority w:val="99"/>
    <w:rsid w:val="00E66054"/>
    <w:pPr>
      <w:shd w:val="clear" w:color="000000" w:fill="D9D9D9"/>
      <w:spacing w:before="100" w:beforeAutospacing="1" w:after="100" w:afterAutospacing="1"/>
      <w:jc w:val="center"/>
      <w:textAlignment w:val="center"/>
    </w:pPr>
    <w:rPr>
      <w:rFonts w:ascii="EurobankSans-Regular" w:eastAsia="Times New Roman" w:hAnsi="EurobankSans-Regular"/>
      <w:b/>
      <w:bCs/>
      <w:sz w:val="12"/>
      <w:szCs w:val="12"/>
    </w:rPr>
  </w:style>
  <w:style w:type="paragraph" w:customStyle="1" w:styleId="xl82">
    <w:name w:val="xl82"/>
    <w:basedOn w:val="Normal"/>
    <w:uiPriority w:val="99"/>
    <w:rsid w:val="00E66054"/>
    <w:pPr>
      <w:shd w:val="clear" w:color="000000" w:fill="D9D9D9"/>
      <w:spacing w:before="100" w:beforeAutospacing="1" w:after="100" w:afterAutospacing="1"/>
      <w:jc w:val="center"/>
      <w:textAlignment w:val="center"/>
    </w:pPr>
    <w:rPr>
      <w:rFonts w:ascii="EurobankSans-Regular" w:eastAsia="Times New Roman" w:hAnsi="EurobankSans-Regular"/>
      <w:sz w:val="12"/>
      <w:szCs w:val="12"/>
    </w:rPr>
  </w:style>
  <w:style w:type="paragraph" w:customStyle="1" w:styleId="xl83">
    <w:name w:val="xl83"/>
    <w:basedOn w:val="Normal"/>
    <w:uiPriority w:val="99"/>
    <w:rsid w:val="00E66054"/>
    <w:pPr>
      <w:shd w:val="clear" w:color="000000" w:fill="D9D9D9"/>
      <w:spacing w:before="100" w:beforeAutospacing="1" w:after="100" w:afterAutospacing="1"/>
      <w:textAlignment w:val="center"/>
    </w:pPr>
    <w:rPr>
      <w:rFonts w:ascii="EurobankSans-Regular" w:eastAsia="Times New Roman" w:hAnsi="EurobankSans-Regular"/>
      <w:b/>
      <w:bCs/>
      <w:sz w:val="12"/>
      <w:szCs w:val="12"/>
    </w:rPr>
  </w:style>
  <w:style w:type="paragraph" w:customStyle="1" w:styleId="xl84">
    <w:name w:val="xl84"/>
    <w:basedOn w:val="Normal"/>
    <w:uiPriority w:val="99"/>
    <w:rsid w:val="00E66054"/>
    <w:pPr>
      <w:shd w:val="clear" w:color="000000" w:fill="D9D9D9"/>
      <w:spacing w:before="100" w:beforeAutospacing="1" w:after="100" w:afterAutospacing="1"/>
      <w:textAlignment w:val="center"/>
    </w:pPr>
    <w:rPr>
      <w:rFonts w:ascii="EurobankSans-Regular" w:eastAsia="Times New Roman" w:hAnsi="EurobankSans-Regular"/>
      <w:sz w:val="12"/>
      <w:szCs w:val="12"/>
    </w:rPr>
  </w:style>
  <w:style w:type="paragraph" w:customStyle="1" w:styleId="xl85">
    <w:name w:val="xl85"/>
    <w:basedOn w:val="Normal"/>
    <w:uiPriority w:val="99"/>
    <w:rsid w:val="00E66054"/>
    <w:pPr>
      <w:shd w:val="clear" w:color="000000" w:fill="D9D9D9"/>
      <w:spacing w:before="100" w:beforeAutospacing="1" w:after="100" w:afterAutospacing="1"/>
      <w:jc w:val="center"/>
      <w:textAlignment w:val="center"/>
    </w:pPr>
    <w:rPr>
      <w:rFonts w:ascii="EurobankSans-Regular" w:eastAsia="Times New Roman" w:hAnsi="EurobankSans-Regular"/>
      <w:b/>
      <w:bCs/>
      <w:i/>
      <w:iCs/>
      <w:sz w:val="12"/>
      <w:szCs w:val="12"/>
    </w:rPr>
  </w:style>
  <w:style w:type="paragraph" w:customStyle="1" w:styleId="xl86">
    <w:name w:val="xl86"/>
    <w:basedOn w:val="Normal"/>
    <w:uiPriority w:val="99"/>
    <w:rsid w:val="00E66054"/>
    <w:pPr>
      <w:shd w:val="clear" w:color="000000" w:fill="F2F2F2"/>
      <w:spacing w:before="100" w:beforeAutospacing="1" w:after="100" w:afterAutospacing="1"/>
      <w:textAlignment w:val="center"/>
    </w:pPr>
    <w:rPr>
      <w:rFonts w:ascii="EurobankSans-Regular" w:eastAsia="Times New Roman" w:hAnsi="EurobankSans-Regular"/>
      <w:color w:val="000000"/>
      <w:sz w:val="12"/>
      <w:szCs w:val="12"/>
    </w:rPr>
  </w:style>
  <w:style w:type="paragraph" w:customStyle="1" w:styleId="xl87">
    <w:name w:val="xl87"/>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88">
    <w:name w:val="xl88"/>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89">
    <w:name w:val="xl89"/>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90">
    <w:name w:val="xl90"/>
    <w:basedOn w:val="Normal"/>
    <w:uiPriority w:val="99"/>
    <w:rsid w:val="00E66054"/>
    <w:pPr>
      <w:shd w:val="clear" w:color="000000" w:fill="538DD5"/>
      <w:spacing w:before="100" w:beforeAutospacing="1" w:after="100" w:afterAutospacing="1"/>
      <w:textAlignment w:val="center"/>
    </w:pPr>
    <w:rPr>
      <w:rFonts w:ascii="EurobankSans-Regular" w:eastAsia="Times New Roman" w:hAnsi="EurobankSans-Regular"/>
      <w:b/>
      <w:bCs/>
      <w:color w:val="FFFFFF"/>
      <w:sz w:val="12"/>
      <w:szCs w:val="12"/>
    </w:rPr>
  </w:style>
  <w:style w:type="paragraph" w:customStyle="1" w:styleId="xl91">
    <w:name w:val="xl91"/>
    <w:basedOn w:val="Normal"/>
    <w:uiPriority w:val="99"/>
    <w:rsid w:val="00E66054"/>
    <w:pPr>
      <w:shd w:val="clear" w:color="000000" w:fill="538DD5"/>
      <w:spacing w:before="100" w:beforeAutospacing="1" w:after="100" w:afterAutospacing="1"/>
      <w:textAlignment w:val="center"/>
    </w:pPr>
    <w:rPr>
      <w:rFonts w:ascii="EurobankSans-Regular" w:eastAsia="Times New Roman" w:hAnsi="EurobankSans-Regular"/>
      <w:color w:val="FFFFFF"/>
      <w:sz w:val="12"/>
      <w:szCs w:val="12"/>
    </w:rPr>
  </w:style>
  <w:style w:type="paragraph" w:customStyle="1" w:styleId="xl92">
    <w:name w:val="xl92"/>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93">
    <w:name w:val="xl93"/>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94">
    <w:name w:val="xl94"/>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95">
    <w:name w:val="xl95"/>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96">
    <w:name w:val="xl96"/>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97">
    <w:name w:val="xl97"/>
    <w:basedOn w:val="Normal"/>
    <w:uiPriority w:val="99"/>
    <w:rsid w:val="00E66054"/>
    <w:pPr>
      <w:shd w:val="clear" w:color="000000" w:fill="FFFFFF"/>
      <w:spacing w:before="100" w:beforeAutospacing="1" w:after="100" w:afterAutospacing="1"/>
      <w:textAlignment w:val="center"/>
    </w:pPr>
    <w:rPr>
      <w:rFonts w:ascii="EurobankSans-Regular" w:eastAsia="Times New Roman" w:hAnsi="EurobankSans-Regular"/>
      <w:color w:val="000000"/>
      <w:sz w:val="12"/>
      <w:szCs w:val="12"/>
    </w:rPr>
  </w:style>
  <w:style w:type="paragraph" w:customStyle="1" w:styleId="xl98">
    <w:name w:val="xl98"/>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99">
    <w:name w:val="xl99"/>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00">
    <w:name w:val="xl100"/>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01">
    <w:name w:val="xl101"/>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02">
    <w:name w:val="xl102"/>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03">
    <w:name w:val="xl103"/>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04">
    <w:name w:val="xl104"/>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05">
    <w:name w:val="xl105"/>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06">
    <w:name w:val="xl106"/>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07">
    <w:name w:val="xl107"/>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08">
    <w:name w:val="xl108"/>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09">
    <w:name w:val="xl109"/>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10">
    <w:name w:val="xl110"/>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11">
    <w:name w:val="xl111"/>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FFFFFF"/>
      <w:sz w:val="12"/>
      <w:szCs w:val="12"/>
    </w:rPr>
  </w:style>
  <w:style w:type="paragraph" w:customStyle="1" w:styleId="xl112">
    <w:name w:val="xl112"/>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13">
    <w:name w:val="xl113"/>
    <w:basedOn w:val="Normal"/>
    <w:uiPriority w:val="99"/>
    <w:rsid w:val="00E66054"/>
    <w:pPr>
      <w:shd w:val="clear" w:color="000000" w:fill="FFFFFF"/>
      <w:spacing w:before="100" w:beforeAutospacing="1" w:after="100" w:afterAutospacing="1"/>
      <w:textAlignment w:val="center"/>
    </w:pPr>
    <w:rPr>
      <w:rFonts w:ascii="EurobankSans-Regular" w:eastAsia="Times New Roman" w:hAnsi="EurobankSans-Regular"/>
      <w:color w:val="000000"/>
      <w:sz w:val="12"/>
      <w:szCs w:val="12"/>
    </w:rPr>
  </w:style>
  <w:style w:type="paragraph" w:customStyle="1" w:styleId="xl114">
    <w:name w:val="xl114"/>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15">
    <w:name w:val="xl115"/>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16">
    <w:name w:val="xl116"/>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17">
    <w:name w:val="xl117"/>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18">
    <w:name w:val="xl118"/>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19">
    <w:name w:val="xl119"/>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20">
    <w:name w:val="xl120"/>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21">
    <w:name w:val="xl121"/>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22">
    <w:name w:val="xl122"/>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23">
    <w:name w:val="xl123"/>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24">
    <w:name w:val="xl124"/>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b/>
      <w:bCs/>
      <w:i/>
      <w:iCs/>
      <w:color w:val="000000"/>
      <w:sz w:val="12"/>
      <w:szCs w:val="12"/>
    </w:rPr>
  </w:style>
  <w:style w:type="paragraph" w:customStyle="1" w:styleId="xl125">
    <w:name w:val="xl125"/>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26">
    <w:name w:val="xl126"/>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27">
    <w:name w:val="xl127"/>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28">
    <w:name w:val="xl128"/>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29">
    <w:name w:val="xl129"/>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0">
    <w:name w:val="xl130"/>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31">
    <w:name w:val="xl131"/>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2">
    <w:name w:val="xl132"/>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33">
    <w:name w:val="xl133"/>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4">
    <w:name w:val="xl134"/>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35">
    <w:name w:val="xl135"/>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36">
    <w:name w:val="xl136"/>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7">
    <w:name w:val="xl137"/>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8">
    <w:name w:val="xl138"/>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39">
    <w:name w:val="xl139"/>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40">
    <w:name w:val="xl140"/>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41">
    <w:name w:val="xl141"/>
    <w:basedOn w:val="Normal"/>
    <w:uiPriority w:val="99"/>
    <w:rsid w:val="00E66054"/>
    <w:pPr>
      <w:shd w:val="clear" w:color="000000" w:fill="538DD5"/>
      <w:spacing w:before="100" w:beforeAutospacing="1" w:after="100" w:afterAutospacing="1"/>
      <w:textAlignment w:val="center"/>
    </w:pPr>
    <w:rPr>
      <w:rFonts w:ascii="EurobankSans-Regular" w:eastAsia="Times New Roman" w:hAnsi="EurobankSans-Regular"/>
      <w:color w:val="000000"/>
      <w:sz w:val="12"/>
      <w:szCs w:val="12"/>
    </w:rPr>
  </w:style>
  <w:style w:type="paragraph" w:customStyle="1" w:styleId="xl142">
    <w:name w:val="xl142"/>
    <w:basedOn w:val="Normal"/>
    <w:uiPriority w:val="99"/>
    <w:rsid w:val="00E66054"/>
    <w:pPr>
      <w:shd w:val="clear" w:color="000000" w:fill="538DD5"/>
      <w:spacing w:before="100" w:beforeAutospacing="1" w:after="100" w:afterAutospacing="1"/>
      <w:textAlignment w:val="center"/>
    </w:pPr>
    <w:rPr>
      <w:rFonts w:ascii="EurobankSans-Regular" w:eastAsia="Times New Roman" w:hAnsi="EurobankSans-Regular"/>
      <w:i/>
      <w:iCs/>
      <w:color w:val="000000"/>
      <w:sz w:val="12"/>
      <w:szCs w:val="12"/>
    </w:rPr>
  </w:style>
  <w:style w:type="paragraph" w:customStyle="1" w:styleId="xl143">
    <w:name w:val="xl143"/>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44">
    <w:name w:val="xl144"/>
    <w:basedOn w:val="Normal"/>
    <w:uiPriority w:val="99"/>
    <w:rsid w:val="00E66054"/>
    <w:pPr>
      <w:shd w:val="clear" w:color="000000" w:fill="F2F2F2"/>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45">
    <w:name w:val="xl145"/>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46">
    <w:name w:val="xl146"/>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b/>
      <w:bCs/>
      <w:color w:val="000000"/>
      <w:sz w:val="12"/>
      <w:szCs w:val="12"/>
    </w:rPr>
  </w:style>
  <w:style w:type="paragraph" w:customStyle="1" w:styleId="xl147">
    <w:name w:val="xl147"/>
    <w:basedOn w:val="Normal"/>
    <w:uiPriority w:val="99"/>
    <w:rsid w:val="00E66054"/>
    <w:pPr>
      <w:shd w:val="clear" w:color="000000" w:fill="538DD5"/>
      <w:spacing w:before="100" w:beforeAutospacing="1" w:after="100" w:afterAutospacing="1"/>
      <w:jc w:val="center"/>
      <w:textAlignment w:val="center"/>
    </w:pPr>
    <w:rPr>
      <w:rFonts w:ascii="EurobankSans-Regular" w:eastAsia="Times New Roman" w:hAnsi="EurobankSans-Regular"/>
      <w:b/>
      <w:bCs/>
      <w:color w:val="000000"/>
      <w:sz w:val="12"/>
      <w:szCs w:val="12"/>
    </w:rPr>
  </w:style>
  <w:style w:type="paragraph" w:customStyle="1" w:styleId="xl148">
    <w:name w:val="xl148"/>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49">
    <w:name w:val="xl149"/>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50">
    <w:name w:val="xl150"/>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i/>
      <w:iCs/>
      <w:color w:val="000000"/>
      <w:sz w:val="12"/>
      <w:szCs w:val="12"/>
    </w:rPr>
  </w:style>
  <w:style w:type="paragraph" w:customStyle="1" w:styleId="xl151">
    <w:name w:val="xl151"/>
    <w:basedOn w:val="Normal"/>
    <w:uiPriority w:val="99"/>
    <w:rsid w:val="00E66054"/>
    <w:pPr>
      <w:shd w:val="clear" w:color="000000" w:fill="FFFFFF"/>
      <w:spacing w:before="100" w:beforeAutospacing="1" w:after="100" w:afterAutospacing="1"/>
      <w:jc w:val="center"/>
      <w:textAlignment w:val="center"/>
    </w:pPr>
    <w:rPr>
      <w:rFonts w:ascii="EurobankSans-Regular" w:eastAsia="Times New Roman" w:hAnsi="EurobankSans-Regular"/>
      <w:color w:val="000000"/>
      <w:sz w:val="12"/>
      <w:szCs w:val="12"/>
    </w:rPr>
  </w:style>
  <w:style w:type="paragraph" w:customStyle="1" w:styleId="xl152">
    <w:name w:val="xl152"/>
    <w:basedOn w:val="Normal"/>
    <w:uiPriority w:val="99"/>
    <w:rsid w:val="00E66054"/>
    <w:pPr>
      <w:shd w:val="clear" w:color="000000" w:fill="FFFFFF"/>
      <w:spacing w:before="100" w:beforeAutospacing="1" w:after="100" w:afterAutospacing="1"/>
      <w:textAlignment w:val="center"/>
    </w:pPr>
    <w:rPr>
      <w:rFonts w:ascii="EurobankSans-Regular" w:eastAsia="Times New Roman" w:hAnsi="EurobankSans-Regular"/>
      <w:sz w:val="12"/>
      <w:szCs w:val="12"/>
    </w:rPr>
  </w:style>
  <w:style w:type="paragraph" w:customStyle="1" w:styleId="xl153">
    <w:name w:val="xl153"/>
    <w:basedOn w:val="Normal"/>
    <w:uiPriority w:val="99"/>
    <w:rsid w:val="00E66054"/>
    <w:pPr>
      <w:spacing w:before="100" w:beforeAutospacing="1" w:after="100" w:afterAutospacing="1"/>
      <w:textAlignment w:val="center"/>
    </w:pPr>
    <w:rPr>
      <w:rFonts w:ascii="EurobankSans-Regular" w:eastAsia="Times New Roman" w:hAnsi="EurobankSans-Regular"/>
      <w:sz w:val="12"/>
      <w:szCs w:val="12"/>
    </w:rPr>
  </w:style>
  <w:style w:type="paragraph" w:customStyle="1" w:styleId="xl154">
    <w:name w:val="xl154"/>
    <w:basedOn w:val="Normal"/>
    <w:uiPriority w:val="99"/>
    <w:rsid w:val="00E66054"/>
    <w:pPr>
      <w:shd w:val="clear" w:color="000000" w:fill="FFFFFF"/>
      <w:spacing w:before="100" w:beforeAutospacing="1" w:after="100" w:afterAutospacing="1"/>
      <w:textAlignment w:val="center"/>
    </w:pPr>
    <w:rPr>
      <w:rFonts w:ascii="EurobankSans-Regular" w:eastAsia="Times New Roman" w:hAnsi="EurobankSans-Regular"/>
      <w:b/>
      <w:bCs/>
      <w:color w:val="000000"/>
      <w:sz w:val="12"/>
      <w:szCs w:val="12"/>
    </w:rPr>
  </w:style>
  <w:style w:type="paragraph" w:customStyle="1" w:styleId="xl155">
    <w:name w:val="xl155"/>
    <w:basedOn w:val="Normal"/>
    <w:uiPriority w:val="99"/>
    <w:rsid w:val="00E66054"/>
    <w:pPr>
      <w:shd w:val="clear" w:color="000000" w:fill="013F88"/>
      <w:spacing w:before="100" w:beforeAutospacing="1" w:after="100" w:afterAutospacing="1"/>
      <w:textAlignment w:val="center"/>
    </w:pPr>
    <w:rPr>
      <w:rFonts w:ascii="EurobankSans-Regular" w:eastAsia="Times New Roman" w:hAnsi="EurobankSans-Regular"/>
      <w:b/>
      <w:bCs/>
      <w:color w:val="FFFFFF"/>
      <w:sz w:val="12"/>
      <w:szCs w:val="12"/>
    </w:rPr>
  </w:style>
  <w:style w:type="paragraph" w:customStyle="1" w:styleId="xl156">
    <w:name w:val="xl156"/>
    <w:basedOn w:val="Normal"/>
    <w:uiPriority w:val="99"/>
    <w:rsid w:val="00E66054"/>
    <w:pPr>
      <w:shd w:val="clear" w:color="000000" w:fill="013F88"/>
      <w:spacing w:before="100" w:beforeAutospacing="1" w:after="100" w:afterAutospacing="1"/>
      <w:textAlignment w:val="center"/>
    </w:pPr>
    <w:rPr>
      <w:rFonts w:ascii="EurobankSans-Regular" w:eastAsia="Times New Roman" w:hAnsi="EurobankSans-Regular"/>
      <w:b/>
      <w:bCs/>
      <w:color w:val="000000"/>
      <w:sz w:val="12"/>
      <w:szCs w:val="12"/>
    </w:rPr>
  </w:style>
  <w:style w:type="paragraph" w:customStyle="1" w:styleId="xl157">
    <w:name w:val="xl157"/>
    <w:basedOn w:val="Normal"/>
    <w:uiPriority w:val="99"/>
    <w:rsid w:val="00E66054"/>
    <w:pPr>
      <w:shd w:val="clear" w:color="000000" w:fill="013F88"/>
      <w:spacing w:before="100" w:beforeAutospacing="1" w:after="100" w:afterAutospacing="1"/>
      <w:textAlignment w:val="center"/>
    </w:pPr>
    <w:rPr>
      <w:rFonts w:ascii="EurobankSans-Regular" w:eastAsia="Times New Roman" w:hAnsi="EurobankSans-Regular"/>
      <w:b/>
      <w:bCs/>
      <w:sz w:val="12"/>
      <w:szCs w:val="12"/>
    </w:rPr>
  </w:style>
  <w:style w:type="paragraph" w:customStyle="1" w:styleId="xl158">
    <w:name w:val="xl158"/>
    <w:basedOn w:val="Normal"/>
    <w:uiPriority w:val="99"/>
    <w:rsid w:val="00E66054"/>
    <w:pPr>
      <w:spacing w:before="100" w:beforeAutospacing="1" w:after="100" w:afterAutospacing="1"/>
      <w:textAlignment w:val="center"/>
    </w:pPr>
    <w:rPr>
      <w:rFonts w:ascii="EurobankSans-Regular" w:eastAsia="Times New Roman" w:hAnsi="EurobankSans-Regular"/>
      <w:b/>
      <w:bCs/>
      <w:color w:val="000000"/>
      <w:sz w:val="10"/>
      <w:szCs w:val="10"/>
    </w:rPr>
  </w:style>
  <w:style w:type="character" w:customStyle="1" w:styleId="apple-converted-space">
    <w:name w:val="apple-converted-space"/>
    <w:basedOn w:val="DefaultParagraphFont"/>
    <w:uiPriority w:val="99"/>
    <w:rsid w:val="0026288B"/>
    <w:rPr>
      <w:rFonts w:cs="Times New Roman"/>
    </w:rPr>
  </w:style>
  <w:style w:type="character" w:customStyle="1" w:styleId="FootnoteTextChar1">
    <w:name w:val="Footnote Text Char1"/>
    <w:aliases w:val="Footnote Text Char Char Char2,Footnote Text Char Char Char Char Char11,Footnote Text Char Char Char Char Char Char2"/>
    <w:uiPriority w:val="99"/>
    <w:locked/>
    <w:rsid w:val="00323824"/>
    <w:rPr>
      <w:lang w:val="el-GR" w:eastAsia="el-GR"/>
    </w:rPr>
  </w:style>
  <w:style w:type="character" w:customStyle="1" w:styleId="UnresolvedMention3">
    <w:name w:val="Unresolved Mention3"/>
    <w:basedOn w:val="DefaultParagraphFont"/>
    <w:uiPriority w:val="99"/>
    <w:semiHidden/>
    <w:rsid w:val="00891FAA"/>
    <w:rPr>
      <w:rFonts w:cs="Times New Roman"/>
      <w:color w:val="605E5C"/>
      <w:shd w:val="clear" w:color="auto" w:fill="E1DFDD"/>
    </w:rPr>
  </w:style>
  <w:style w:type="character" w:customStyle="1" w:styleId="UnresolvedMention4">
    <w:name w:val="Unresolved Mention4"/>
    <w:basedOn w:val="DefaultParagraphFont"/>
    <w:uiPriority w:val="99"/>
    <w:semiHidden/>
    <w:rsid w:val="00506002"/>
    <w:rPr>
      <w:rFonts w:cs="Times New Roman"/>
      <w:color w:val="605E5C"/>
      <w:shd w:val="clear" w:color="auto" w:fill="E1DFDD"/>
    </w:rPr>
  </w:style>
  <w:style w:type="paragraph" w:customStyle="1" w:styleId="Default">
    <w:name w:val="Default"/>
    <w:uiPriority w:val="99"/>
    <w:rsid w:val="00021FBF"/>
    <w:pPr>
      <w:autoSpaceDE w:val="0"/>
      <w:autoSpaceDN w:val="0"/>
      <w:adjustRightInd w:val="0"/>
    </w:pPr>
    <w:rPr>
      <w:rFonts w:cs="Calibri"/>
      <w:color w:val="000000"/>
      <w:sz w:val="24"/>
      <w:szCs w:val="24"/>
      <w:lang w:eastAsia="en-US"/>
    </w:rPr>
  </w:style>
  <w:style w:type="character" w:styleId="Emphasis">
    <w:name w:val="Emphasis"/>
    <w:basedOn w:val="DefaultParagraphFont"/>
    <w:uiPriority w:val="99"/>
    <w:qFormat/>
    <w:rsid w:val="00A4047A"/>
    <w:rPr>
      <w:rFonts w:cs="Times New Roman"/>
      <w:i/>
      <w:iCs/>
    </w:rPr>
  </w:style>
  <w:style w:type="character" w:customStyle="1" w:styleId="UnresolvedMention">
    <w:name w:val="Unresolved Mention"/>
    <w:basedOn w:val="DefaultParagraphFont"/>
    <w:uiPriority w:val="99"/>
    <w:semiHidden/>
    <w:rsid w:val="00CB731A"/>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83523337">
      <w:marLeft w:val="0"/>
      <w:marRight w:val="0"/>
      <w:marTop w:val="0"/>
      <w:marBottom w:val="0"/>
      <w:divBdr>
        <w:top w:val="none" w:sz="0" w:space="0" w:color="auto"/>
        <w:left w:val="none" w:sz="0" w:space="0" w:color="auto"/>
        <w:bottom w:val="none" w:sz="0" w:space="0" w:color="auto"/>
        <w:right w:val="none" w:sz="0" w:space="0" w:color="auto"/>
      </w:divBdr>
    </w:div>
    <w:div w:id="383523339">
      <w:marLeft w:val="0"/>
      <w:marRight w:val="0"/>
      <w:marTop w:val="0"/>
      <w:marBottom w:val="0"/>
      <w:divBdr>
        <w:top w:val="none" w:sz="0" w:space="0" w:color="auto"/>
        <w:left w:val="none" w:sz="0" w:space="0" w:color="auto"/>
        <w:bottom w:val="none" w:sz="0" w:space="0" w:color="auto"/>
        <w:right w:val="none" w:sz="0" w:space="0" w:color="auto"/>
      </w:divBdr>
    </w:div>
    <w:div w:id="383523340">
      <w:marLeft w:val="0"/>
      <w:marRight w:val="0"/>
      <w:marTop w:val="0"/>
      <w:marBottom w:val="0"/>
      <w:divBdr>
        <w:top w:val="none" w:sz="0" w:space="0" w:color="auto"/>
        <w:left w:val="none" w:sz="0" w:space="0" w:color="auto"/>
        <w:bottom w:val="none" w:sz="0" w:space="0" w:color="auto"/>
        <w:right w:val="none" w:sz="0" w:space="0" w:color="auto"/>
      </w:divBdr>
    </w:div>
    <w:div w:id="383523342">
      <w:marLeft w:val="0"/>
      <w:marRight w:val="0"/>
      <w:marTop w:val="0"/>
      <w:marBottom w:val="0"/>
      <w:divBdr>
        <w:top w:val="none" w:sz="0" w:space="0" w:color="auto"/>
        <w:left w:val="none" w:sz="0" w:space="0" w:color="auto"/>
        <w:bottom w:val="none" w:sz="0" w:space="0" w:color="auto"/>
        <w:right w:val="none" w:sz="0" w:space="0" w:color="auto"/>
      </w:divBdr>
    </w:div>
    <w:div w:id="383523343">
      <w:marLeft w:val="0"/>
      <w:marRight w:val="0"/>
      <w:marTop w:val="0"/>
      <w:marBottom w:val="0"/>
      <w:divBdr>
        <w:top w:val="none" w:sz="0" w:space="0" w:color="auto"/>
        <w:left w:val="none" w:sz="0" w:space="0" w:color="auto"/>
        <w:bottom w:val="none" w:sz="0" w:space="0" w:color="auto"/>
        <w:right w:val="none" w:sz="0" w:space="0" w:color="auto"/>
      </w:divBdr>
    </w:div>
    <w:div w:id="383523344">
      <w:marLeft w:val="0"/>
      <w:marRight w:val="0"/>
      <w:marTop w:val="0"/>
      <w:marBottom w:val="0"/>
      <w:divBdr>
        <w:top w:val="none" w:sz="0" w:space="0" w:color="auto"/>
        <w:left w:val="none" w:sz="0" w:space="0" w:color="auto"/>
        <w:bottom w:val="none" w:sz="0" w:space="0" w:color="auto"/>
        <w:right w:val="none" w:sz="0" w:space="0" w:color="auto"/>
      </w:divBdr>
    </w:div>
    <w:div w:id="383523345">
      <w:marLeft w:val="0"/>
      <w:marRight w:val="0"/>
      <w:marTop w:val="0"/>
      <w:marBottom w:val="0"/>
      <w:divBdr>
        <w:top w:val="none" w:sz="0" w:space="0" w:color="auto"/>
        <w:left w:val="none" w:sz="0" w:space="0" w:color="auto"/>
        <w:bottom w:val="none" w:sz="0" w:space="0" w:color="auto"/>
        <w:right w:val="none" w:sz="0" w:space="0" w:color="auto"/>
      </w:divBdr>
    </w:div>
    <w:div w:id="383523346">
      <w:marLeft w:val="0"/>
      <w:marRight w:val="0"/>
      <w:marTop w:val="0"/>
      <w:marBottom w:val="0"/>
      <w:divBdr>
        <w:top w:val="none" w:sz="0" w:space="0" w:color="auto"/>
        <w:left w:val="none" w:sz="0" w:space="0" w:color="auto"/>
        <w:bottom w:val="none" w:sz="0" w:space="0" w:color="auto"/>
        <w:right w:val="none" w:sz="0" w:space="0" w:color="auto"/>
      </w:divBdr>
    </w:div>
    <w:div w:id="383523347">
      <w:marLeft w:val="0"/>
      <w:marRight w:val="0"/>
      <w:marTop w:val="0"/>
      <w:marBottom w:val="0"/>
      <w:divBdr>
        <w:top w:val="none" w:sz="0" w:space="0" w:color="auto"/>
        <w:left w:val="none" w:sz="0" w:space="0" w:color="auto"/>
        <w:bottom w:val="none" w:sz="0" w:space="0" w:color="auto"/>
        <w:right w:val="none" w:sz="0" w:space="0" w:color="auto"/>
      </w:divBdr>
    </w:div>
    <w:div w:id="383523348">
      <w:marLeft w:val="0"/>
      <w:marRight w:val="0"/>
      <w:marTop w:val="0"/>
      <w:marBottom w:val="0"/>
      <w:divBdr>
        <w:top w:val="none" w:sz="0" w:space="0" w:color="auto"/>
        <w:left w:val="none" w:sz="0" w:space="0" w:color="auto"/>
        <w:bottom w:val="none" w:sz="0" w:space="0" w:color="auto"/>
        <w:right w:val="none" w:sz="0" w:space="0" w:color="auto"/>
      </w:divBdr>
    </w:div>
    <w:div w:id="383523349">
      <w:marLeft w:val="0"/>
      <w:marRight w:val="0"/>
      <w:marTop w:val="0"/>
      <w:marBottom w:val="0"/>
      <w:divBdr>
        <w:top w:val="none" w:sz="0" w:space="0" w:color="auto"/>
        <w:left w:val="none" w:sz="0" w:space="0" w:color="auto"/>
        <w:bottom w:val="none" w:sz="0" w:space="0" w:color="auto"/>
        <w:right w:val="none" w:sz="0" w:space="0" w:color="auto"/>
      </w:divBdr>
    </w:div>
    <w:div w:id="383523350">
      <w:marLeft w:val="0"/>
      <w:marRight w:val="0"/>
      <w:marTop w:val="0"/>
      <w:marBottom w:val="0"/>
      <w:divBdr>
        <w:top w:val="none" w:sz="0" w:space="0" w:color="auto"/>
        <w:left w:val="none" w:sz="0" w:space="0" w:color="auto"/>
        <w:bottom w:val="none" w:sz="0" w:space="0" w:color="auto"/>
        <w:right w:val="none" w:sz="0" w:space="0" w:color="auto"/>
      </w:divBdr>
    </w:div>
    <w:div w:id="383523351">
      <w:marLeft w:val="0"/>
      <w:marRight w:val="0"/>
      <w:marTop w:val="0"/>
      <w:marBottom w:val="0"/>
      <w:divBdr>
        <w:top w:val="none" w:sz="0" w:space="0" w:color="auto"/>
        <w:left w:val="none" w:sz="0" w:space="0" w:color="auto"/>
        <w:bottom w:val="none" w:sz="0" w:space="0" w:color="auto"/>
        <w:right w:val="none" w:sz="0" w:space="0" w:color="auto"/>
      </w:divBdr>
    </w:div>
    <w:div w:id="383523353">
      <w:marLeft w:val="0"/>
      <w:marRight w:val="0"/>
      <w:marTop w:val="0"/>
      <w:marBottom w:val="0"/>
      <w:divBdr>
        <w:top w:val="none" w:sz="0" w:space="0" w:color="auto"/>
        <w:left w:val="none" w:sz="0" w:space="0" w:color="auto"/>
        <w:bottom w:val="none" w:sz="0" w:space="0" w:color="auto"/>
        <w:right w:val="none" w:sz="0" w:space="0" w:color="auto"/>
      </w:divBdr>
      <w:divsChild>
        <w:div w:id="383523378">
          <w:marLeft w:val="0"/>
          <w:marRight w:val="0"/>
          <w:marTop w:val="0"/>
          <w:marBottom w:val="0"/>
          <w:divBdr>
            <w:top w:val="none" w:sz="0" w:space="0" w:color="auto"/>
            <w:left w:val="none" w:sz="0" w:space="0" w:color="auto"/>
            <w:bottom w:val="none" w:sz="0" w:space="0" w:color="auto"/>
            <w:right w:val="none" w:sz="0" w:space="0" w:color="auto"/>
          </w:divBdr>
          <w:divsChild>
            <w:div w:id="383523352">
              <w:marLeft w:val="0"/>
              <w:marRight w:val="0"/>
              <w:marTop w:val="0"/>
              <w:marBottom w:val="0"/>
              <w:divBdr>
                <w:top w:val="none" w:sz="0" w:space="0" w:color="auto"/>
                <w:left w:val="none" w:sz="0" w:space="0" w:color="auto"/>
                <w:bottom w:val="none" w:sz="0" w:space="0" w:color="auto"/>
                <w:right w:val="none" w:sz="0" w:space="0" w:color="auto"/>
              </w:divBdr>
              <w:divsChild>
                <w:div w:id="383523377">
                  <w:marLeft w:val="0"/>
                  <w:marRight w:val="0"/>
                  <w:marTop w:val="0"/>
                  <w:marBottom w:val="0"/>
                  <w:divBdr>
                    <w:top w:val="none" w:sz="0" w:space="0" w:color="auto"/>
                    <w:left w:val="none" w:sz="0" w:space="0" w:color="auto"/>
                    <w:bottom w:val="none" w:sz="0" w:space="0" w:color="auto"/>
                    <w:right w:val="none" w:sz="0" w:space="0" w:color="auto"/>
                  </w:divBdr>
                  <w:divsChild>
                    <w:div w:id="3835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3354">
      <w:marLeft w:val="0"/>
      <w:marRight w:val="0"/>
      <w:marTop w:val="0"/>
      <w:marBottom w:val="0"/>
      <w:divBdr>
        <w:top w:val="none" w:sz="0" w:space="0" w:color="auto"/>
        <w:left w:val="none" w:sz="0" w:space="0" w:color="auto"/>
        <w:bottom w:val="none" w:sz="0" w:space="0" w:color="auto"/>
        <w:right w:val="none" w:sz="0" w:space="0" w:color="auto"/>
      </w:divBdr>
    </w:div>
    <w:div w:id="383523355">
      <w:marLeft w:val="0"/>
      <w:marRight w:val="0"/>
      <w:marTop w:val="0"/>
      <w:marBottom w:val="0"/>
      <w:divBdr>
        <w:top w:val="none" w:sz="0" w:space="0" w:color="auto"/>
        <w:left w:val="none" w:sz="0" w:space="0" w:color="auto"/>
        <w:bottom w:val="none" w:sz="0" w:space="0" w:color="auto"/>
        <w:right w:val="none" w:sz="0" w:space="0" w:color="auto"/>
      </w:divBdr>
    </w:div>
    <w:div w:id="383523357">
      <w:marLeft w:val="0"/>
      <w:marRight w:val="0"/>
      <w:marTop w:val="0"/>
      <w:marBottom w:val="0"/>
      <w:divBdr>
        <w:top w:val="none" w:sz="0" w:space="0" w:color="auto"/>
        <w:left w:val="none" w:sz="0" w:space="0" w:color="auto"/>
        <w:bottom w:val="none" w:sz="0" w:space="0" w:color="auto"/>
        <w:right w:val="none" w:sz="0" w:space="0" w:color="auto"/>
      </w:divBdr>
    </w:div>
    <w:div w:id="383523359">
      <w:marLeft w:val="0"/>
      <w:marRight w:val="0"/>
      <w:marTop w:val="0"/>
      <w:marBottom w:val="0"/>
      <w:divBdr>
        <w:top w:val="none" w:sz="0" w:space="0" w:color="auto"/>
        <w:left w:val="none" w:sz="0" w:space="0" w:color="auto"/>
        <w:bottom w:val="none" w:sz="0" w:space="0" w:color="auto"/>
        <w:right w:val="none" w:sz="0" w:space="0" w:color="auto"/>
      </w:divBdr>
    </w:div>
    <w:div w:id="383523360">
      <w:marLeft w:val="0"/>
      <w:marRight w:val="0"/>
      <w:marTop w:val="0"/>
      <w:marBottom w:val="0"/>
      <w:divBdr>
        <w:top w:val="none" w:sz="0" w:space="0" w:color="auto"/>
        <w:left w:val="none" w:sz="0" w:space="0" w:color="auto"/>
        <w:bottom w:val="none" w:sz="0" w:space="0" w:color="auto"/>
        <w:right w:val="none" w:sz="0" w:space="0" w:color="auto"/>
      </w:divBdr>
      <w:divsChild>
        <w:div w:id="383523373">
          <w:marLeft w:val="0"/>
          <w:marRight w:val="0"/>
          <w:marTop w:val="0"/>
          <w:marBottom w:val="0"/>
          <w:divBdr>
            <w:top w:val="none" w:sz="0" w:space="0" w:color="auto"/>
            <w:left w:val="none" w:sz="0" w:space="0" w:color="auto"/>
            <w:bottom w:val="none" w:sz="0" w:space="0" w:color="auto"/>
            <w:right w:val="none" w:sz="0" w:space="0" w:color="auto"/>
          </w:divBdr>
          <w:divsChild>
            <w:div w:id="383523338">
              <w:marLeft w:val="0"/>
              <w:marRight w:val="0"/>
              <w:marTop w:val="0"/>
              <w:marBottom w:val="0"/>
              <w:divBdr>
                <w:top w:val="none" w:sz="0" w:space="0" w:color="auto"/>
                <w:left w:val="none" w:sz="0" w:space="0" w:color="auto"/>
                <w:bottom w:val="none" w:sz="0" w:space="0" w:color="auto"/>
                <w:right w:val="none" w:sz="0" w:space="0" w:color="auto"/>
              </w:divBdr>
              <w:divsChild>
                <w:div w:id="383523358">
                  <w:marLeft w:val="0"/>
                  <w:marRight w:val="0"/>
                  <w:marTop w:val="0"/>
                  <w:marBottom w:val="0"/>
                  <w:divBdr>
                    <w:top w:val="none" w:sz="0" w:space="0" w:color="auto"/>
                    <w:left w:val="none" w:sz="0" w:space="0" w:color="auto"/>
                    <w:bottom w:val="none" w:sz="0" w:space="0" w:color="auto"/>
                    <w:right w:val="none" w:sz="0" w:space="0" w:color="auto"/>
                  </w:divBdr>
                  <w:divsChild>
                    <w:div w:id="3835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3361">
      <w:marLeft w:val="0"/>
      <w:marRight w:val="0"/>
      <w:marTop w:val="0"/>
      <w:marBottom w:val="0"/>
      <w:divBdr>
        <w:top w:val="none" w:sz="0" w:space="0" w:color="auto"/>
        <w:left w:val="none" w:sz="0" w:space="0" w:color="auto"/>
        <w:bottom w:val="none" w:sz="0" w:space="0" w:color="auto"/>
        <w:right w:val="none" w:sz="0" w:space="0" w:color="auto"/>
      </w:divBdr>
    </w:div>
    <w:div w:id="383523362">
      <w:marLeft w:val="0"/>
      <w:marRight w:val="0"/>
      <w:marTop w:val="0"/>
      <w:marBottom w:val="0"/>
      <w:divBdr>
        <w:top w:val="none" w:sz="0" w:space="0" w:color="auto"/>
        <w:left w:val="none" w:sz="0" w:space="0" w:color="auto"/>
        <w:bottom w:val="none" w:sz="0" w:space="0" w:color="auto"/>
        <w:right w:val="none" w:sz="0" w:space="0" w:color="auto"/>
      </w:divBdr>
    </w:div>
    <w:div w:id="383523363">
      <w:marLeft w:val="0"/>
      <w:marRight w:val="0"/>
      <w:marTop w:val="0"/>
      <w:marBottom w:val="0"/>
      <w:divBdr>
        <w:top w:val="none" w:sz="0" w:space="0" w:color="auto"/>
        <w:left w:val="none" w:sz="0" w:space="0" w:color="auto"/>
        <w:bottom w:val="none" w:sz="0" w:space="0" w:color="auto"/>
        <w:right w:val="none" w:sz="0" w:space="0" w:color="auto"/>
      </w:divBdr>
    </w:div>
    <w:div w:id="383523364">
      <w:marLeft w:val="0"/>
      <w:marRight w:val="0"/>
      <w:marTop w:val="0"/>
      <w:marBottom w:val="0"/>
      <w:divBdr>
        <w:top w:val="none" w:sz="0" w:space="0" w:color="auto"/>
        <w:left w:val="none" w:sz="0" w:space="0" w:color="auto"/>
        <w:bottom w:val="none" w:sz="0" w:space="0" w:color="auto"/>
        <w:right w:val="none" w:sz="0" w:space="0" w:color="auto"/>
      </w:divBdr>
    </w:div>
    <w:div w:id="383523365">
      <w:marLeft w:val="0"/>
      <w:marRight w:val="0"/>
      <w:marTop w:val="0"/>
      <w:marBottom w:val="0"/>
      <w:divBdr>
        <w:top w:val="none" w:sz="0" w:space="0" w:color="auto"/>
        <w:left w:val="none" w:sz="0" w:space="0" w:color="auto"/>
        <w:bottom w:val="none" w:sz="0" w:space="0" w:color="auto"/>
        <w:right w:val="none" w:sz="0" w:space="0" w:color="auto"/>
      </w:divBdr>
    </w:div>
    <w:div w:id="383523366">
      <w:marLeft w:val="0"/>
      <w:marRight w:val="0"/>
      <w:marTop w:val="0"/>
      <w:marBottom w:val="0"/>
      <w:divBdr>
        <w:top w:val="none" w:sz="0" w:space="0" w:color="auto"/>
        <w:left w:val="none" w:sz="0" w:space="0" w:color="auto"/>
        <w:bottom w:val="none" w:sz="0" w:space="0" w:color="auto"/>
        <w:right w:val="none" w:sz="0" w:space="0" w:color="auto"/>
      </w:divBdr>
    </w:div>
    <w:div w:id="383523367">
      <w:marLeft w:val="0"/>
      <w:marRight w:val="0"/>
      <w:marTop w:val="0"/>
      <w:marBottom w:val="0"/>
      <w:divBdr>
        <w:top w:val="none" w:sz="0" w:space="0" w:color="auto"/>
        <w:left w:val="none" w:sz="0" w:space="0" w:color="auto"/>
        <w:bottom w:val="none" w:sz="0" w:space="0" w:color="auto"/>
        <w:right w:val="none" w:sz="0" w:space="0" w:color="auto"/>
      </w:divBdr>
    </w:div>
    <w:div w:id="383523368">
      <w:marLeft w:val="0"/>
      <w:marRight w:val="0"/>
      <w:marTop w:val="0"/>
      <w:marBottom w:val="0"/>
      <w:divBdr>
        <w:top w:val="none" w:sz="0" w:space="0" w:color="auto"/>
        <w:left w:val="none" w:sz="0" w:space="0" w:color="auto"/>
        <w:bottom w:val="none" w:sz="0" w:space="0" w:color="auto"/>
        <w:right w:val="none" w:sz="0" w:space="0" w:color="auto"/>
      </w:divBdr>
    </w:div>
    <w:div w:id="383523369">
      <w:marLeft w:val="0"/>
      <w:marRight w:val="0"/>
      <w:marTop w:val="0"/>
      <w:marBottom w:val="0"/>
      <w:divBdr>
        <w:top w:val="none" w:sz="0" w:space="0" w:color="auto"/>
        <w:left w:val="none" w:sz="0" w:space="0" w:color="auto"/>
        <w:bottom w:val="none" w:sz="0" w:space="0" w:color="auto"/>
        <w:right w:val="none" w:sz="0" w:space="0" w:color="auto"/>
      </w:divBdr>
    </w:div>
    <w:div w:id="383523370">
      <w:marLeft w:val="0"/>
      <w:marRight w:val="0"/>
      <w:marTop w:val="0"/>
      <w:marBottom w:val="0"/>
      <w:divBdr>
        <w:top w:val="none" w:sz="0" w:space="0" w:color="auto"/>
        <w:left w:val="none" w:sz="0" w:space="0" w:color="auto"/>
        <w:bottom w:val="none" w:sz="0" w:space="0" w:color="auto"/>
        <w:right w:val="none" w:sz="0" w:space="0" w:color="auto"/>
      </w:divBdr>
    </w:div>
    <w:div w:id="383523371">
      <w:marLeft w:val="0"/>
      <w:marRight w:val="0"/>
      <w:marTop w:val="0"/>
      <w:marBottom w:val="0"/>
      <w:divBdr>
        <w:top w:val="none" w:sz="0" w:space="0" w:color="auto"/>
        <w:left w:val="none" w:sz="0" w:space="0" w:color="auto"/>
        <w:bottom w:val="none" w:sz="0" w:space="0" w:color="auto"/>
        <w:right w:val="none" w:sz="0" w:space="0" w:color="auto"/>
      </w:divBdr>
    </w:div>
    <w:div w:id="383523372">
      <w:marLeft w:val="0"/>
      <w:marRight w:val="0"/>
      <w:marTop w:val="0"/>
      <w:marBottom w:val="0"/>
      <w:divBdr>
        <w:top w:val="none" w:sz="0" w:space="0" w:color="auto"/>
        <w:left w:val="none" w:sz="0" w:space="0" w:color="auto"/>
        <w:bottom w:val="none" w:sz="0" w:space="0" w:color="auto"/>
        <w:right w:val="none" w:sz="0" w:space="0" w:color="auto"/>
      </w:divBdr>
    </w:div>
    <w:div w:id="383523374">
      <w:marLeft w:val="0"/>
      <w:marRight w:val="0"/>
      <w:marTop w:val="0"/>
      <w:marBottom w:val="0"/>
      <w:divBdr>
        <w:top w:val="none" w:sz="0" w:space="0" w:color="auto"/>
        <w:left w:val="none" w:sz="0" w:space="0" w:color="auto"/>
        <w:bottom w:val="none" w:sz="0" w:space="0" w:color="auto"/>
        <w:right w:val="none" w:sz="0" w:space="0" w:color="auto"/>
      </w:divBdr>
    </w:div>
    <w:div w:id="383523375">
      <w:marLeft w:val="0"/>
      <w:marRight w:val="0"/>
      <w:marTop w:val="0"/>
      <w:marBottom w:val="0"/>
      <w:divBdr>
        <w:top w:val="none" w:sz="0" w:space="0" w:color="auto"/>
        <w:left w:val="none" w:sz="0" w:space="0" w:color="auto"/>
        <w:bottom w:val="none" w:sz="0" w:space="0" w:color="auto"/>
        <w:right w:val="none" w:sz="0" w:space="0" w:color="auto"/>
      </w:divBdr>
    </w:div>
    <w:div w:id="383523376">
      <w:marLeft w:val="0"/>
      <w:marRight w:val="0"/>
      <w:marTop w:val="0"/>
      <w:marBottom w:val="0"/>
      <w:divBdr>
        <w:top w:val="none" w:sz="0" w:space="0" w:color="auto"/>
        <w:left w:val="none" w:sz="0" w:space="0" w:color="auto"/>
        <w:bottom w:val="none" w:sz="0" w:space="0" w:color="auto"/>
        <w:right w:val="none" w:sz="0" w:space="0" w:color="auto"/>
      </w:divBdr>
    </w:div>
    <w:div w:id="383523379">
      <w:marLeft w:val="0"/>
      <w:marRight w:val="0"/>
      <w:marTop w:val="0"/>
      <w:marBottom w:val="0"/>
      <w:divBdr>
        <w:top w:val="none" w:sz="0" w:space="0" w:color="auto"/>
        <w:left w:val="none" w:sz="0" w:space="0" w:color="auto"/>
        <w:bottom w:val="none" w:sz="0" w:space="0" w:color="auto"/>
        <w:right w:val="none" w:sz="0" w:space="0" w:color="auto"/>
      </w:divBdr>
    </w:div>
    <w:div w:id="383523380">
      <w:marLeft w:val="0"/>
      <w:marRight w:val="0"/>
      <w:marTop w:val="0"/>
      <w:marBottom w:val="0"/>
      <w:divBdr>
        <w:top w:val="none" w:sz="0" w:space="0" w:color="auto"/>
        <w:left w:val="none" w:sz="0" w:space="0" w:color="auto"/>
        <w:bottom w:val="none" w:sz="0" w:space="0" w:color="auto"/>
        <w:right w:val="none" w:sz="0" w:space="0" w:color="auto"/>
      </w:divBdr>
    </w:div>
    <w:div w:id="383523381">
      <w:marLeft w:val="0"/>
      <w:marRight w:val="0"/>
      <w:marTop w:val="0"/>
      <w:marBottom w:val="0"/>
      <w:divBdr>
        <w:top w:val="none" w:sz="0" w:space="0" w:color="auto"/>
        <w:left w:val="none" w:sz="0" w:space="0" w:color="auto"/>
        <w:bottom w:val="none" w:sz="0" w:space="0" w:color="auto"/>
        <w:right w:val="none" w:sz="0" w:space="0" w:color="auto"/>
      </w:divBdr>
    </w:div>
    <w:div w:id="383523382">
      <w:marLeft w:val="0"/>
      <w:marRight w:val="0"/>
      <w:marTop w:val="0"/>
      <w:marBottom w:val="0"/>
      <w:divBdr>
        <w:top w:val="none" w:sz="0" w:space="0" w:color="auto"/>
        <w:left w:val="none" w:sz="0" w:space="0" w:color="auto"/>
        <w:bottom w:val="none" w:sz="0" w:space="0" w:color="auto"/>
        <w:right w:val="none" w:sz="0" w:space="0" w:color="auto"/>
      </w:divBdr>
    </w:div>
    <w:div w:id="383523383">
      <w:marLeft w:val="0"/>
      <w:marRight w:val="0"/>
      <w:marTop w:val="0"/>
      <w:marBottom w:val="0"/>
      <w:divBdr>
        <w:top w:val="none" w:sz="0" w:space="0" w:color="auto"/>
        <w:left w:val="none" w:sz="0" w:space="0" w:color="auto"/>
        <w:bottom w:val="none" w:sz="0" w:space="0" w:color="auto"/>
        <w:right w:val="none" w:sz="0" w:space="0" w:color="auto"/>
      </w:divBdr>
    </w:div>
    <w:div w:id="383523384">
      <w:marLeft w:val="0"/>
      <w:marRight w:val="0"/>
      <w:marTop w:val="0"/>
      <w:marBottom w:val="0"/>
      <w:divBdr>
        <w:top w:val="none" w:sz="0" w:space="0" w:color="auto"/>
        <w:left w:val="none" w:sz="0" w:space="0" w:color="auto"/>
        <w:bottom w:val="none" w:sz="0" w:space="0" w:color="auto"/>
        <w:right w:val="none" w:sz="0" w:space="0" w:color="auto"/>
      </w:divBdr>
    </w:div>
    <w:div w:id="383523385">
      <w:marLeft w:val="0"/>
      <w:marRight w:val="0"/>
      <w:marTop w:val="0"/>
      <w:marBottom w:val="0"/>
      <w:divBdr>
        <w:top w:val="none" w:sz="0" w:space="0" w:color="auto"/>
        <w:left w:val="none" w:sz="0" w:space="0" w:color="auto"/>
        <w:bottom w:val="none" w:sz="0" w:space="0" w:color="auto"/>
        <w:right w:val="none" w:sz="0" w:space="0" w:color="auto"/>
      </w:divBdr>
    </w:div>
    <w:div w:id="383523386">
      <w:marLeft w:val="0"/>
      <w:marRight w:val="0"/>
      <w:marTop w:val="0"/>
      <w:marBottom w:val="0"/>
      <w:divBdr>
        <w:top w:val="none" w:sz="0" w:space="0" w:color="auto"/>
        <w:left w:val="none" w:sz="0" w:space="0" w:color="auto"/>
        <w:bottom w:val="none" w:sz="0" w:space="0" w:color="auto"/>
        <w:right w:val="none" w:sz="0" w:space="0" w:color="auto"/>
      </w:divBdr>
    </w:div>
    <w:div w:id="3835233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mailto:tanastasatos@eurobank.gr"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11</Pages>
  <Words>1585</Words>
  <Characters>8562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ΗΜΕΡΕΣ ΟΙΚΟΝΟΜΙΑ</dc:title>
  <dc:subject/>
  <dc:creator>Microsoft Office User</dc:creator>
  <cp:keywords/>
  <dc:description/>
  <cp:lastModifiedBy>diko</cp:lastModifiedBy>
  <cp:revision>2</cp:revision>
  <cp:lastPrinted>2022-11-02T17:07:00Z</cp:lastPrinted>
  <dcterms:created xsi:type="dcterms:W3CDTF">2022-11-03T09:14:00Z</dcterms:created>
  <dcterms:modified xsi:type="dcterms:W3CDTF">2022-11-03T09:14:00Z</dcterms:modified>
</cp:coreProperties>
</file>